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Licensing</w:t>
      </w:r>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bookmarkStart w:id="1" w:name="_GoBack"/>
      <w:bookmarkEnd w:id="1"/>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6FBBA0D4" w14:textId="5679C209" w:rsidR="0069322C" w:rsidRPr="004E2058" w:rsidRDefault="0069322C" w:rsidP="0069322C">
      <w:pPr>
        <w:pStyle w:val="ProductList-Body"/>
        <w:shd w:val="clear" w:color="auto" w:fill="0072C6"/>
        <w:tabs>
          <w:tab w:val="clear" w:pos="360"/>
          <w:tab w:val="clear" w:pos="720"/>
          <w:tab w:val="clear" w:pos="1080"/>
        </w:tabs>
        <w:ind w:right="1800" w:firstLine="360"/>
        <w:rPr>
          <w:rFonts w:asciiTheme="majorHAnsi" w:hAnsiTheme="majorHAnsi"/>
          <w:sz w:val="60"/>
          <w:szCs w:val="60"/>
          <w:lang w:val="es-ES"/>
        </w:rPr>
      </w:pPr>
      <w:bookmarkStart w:id="2" w:name="_top"/>
      <w:bookmarkEnd w:id="2"/>
      <w:r w:rsidRPr="004E2058">
        <w:rPr>
          <w:rFonts w:asciiTheme="majorHAnsi" w:hAnsiTheme="majorHAnsi"/>
          <w:color w:val="FFFFFF" w:themeColor="background1"/>
          <w:sz w:val="60"/>
          <w:szCs w:val="60"/>
          <w:lang w:val="es-ES"/>
        </w:rPr>
        <w:t xml:space="preserve">Contrato de Nivel de Servicio para </w:t>
      </w:r>
    </w:p>
    <w:p w14:paraId="0C15D44A" w14:textId="77777777" w:rsidR="0069322C" w:rsidRPr="004E2058" w:rsidRDefault="0069322C" w:rsidP="0069322C">
      <w:pPr>
        <w:pStyle w:val="ProductList-Body"/>
        <w:shd w:val="clear" w:color="auto" w:fill="0072C6"/>
        <w:tabs>
          <w:tab w:val="clear" w:pos="360"/>
          <w:tab w:val="clear" w:pos="720"/>
          <w:tab w:val="clear" w:pos="1080"/>
        </w:tabs>
        <w:ind w:right="1800" w:firstLine="360"/>
        <w:rPr>
          <w:rFonts w:asciiTheme="majorHAnsi" w:hAnsiTheme="majorHAnsi"/>
          <w:sz w:val="60"/>
          <w:szCs w:val="60"/>
          <w:lang w:val="es-ES"/>
        </w:rPr>
      </w:pPr>
      <w:r w:rsidRPr="004E2058">
        <w:rPr>
          <w:rFonts w:asciiTheme="majorHAnsi" w:hAnsiTheme="majorHAnsi"/>
          <w:color w:val="FFFFFF" w:themeColor="background1"/>
          <w:sz w:val="60"/>
          <w:szCs w:val="60"/>
          <w:lang w:val="es-ES"/>
        </w:rPr>
        <w:t>Microsoft Online Services</w:t>
      </w:r>
    </w:p>
    <w:p w14:paraId="3AE712C3" w14:textId="48E23B3B" w:rsidR="00926692" w:rsidRPr="00AD0694" w:rsidRDefault="004E2058" w:rsidP="00336CA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sidRPr="004E2058">
        <w:rPr>
          <w:rFonts w:asciiTheme="majorHAnsi" w:hAnsiTheme="majorHAnsi"/>
          <w:color w:val="FFFFFF" w:themeColor="background1"/>
          <w:sz w:val="72"/>
          <w:szCs w:val="72"/>
          <w:lang w:val="es-ES"/>
        </w:rPr>
        <w:t>01 de octubre 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1971715"/>
      <w:r w:rsidRPr="001A5FF0">
        <w:rPr>
          <w:lang w:val="es-AR"/>
        </w:rPr>
        <w:lastRenderedPageBreak/>
        <w:t>Tabla de contenido</w:t>
      </w:r>
      <w:bookmarkEnd w:id="3"/>
      <w:bookmarkEnd w:id="4"/>
    </w:p>
    <w:p w14:paraId="27053645" w14:textId="2EA2979D" w:rsidR="004E2058" w:rsidRDefault="00AD5C31">
      <w:pPr>
        <w:pStyle w:val="TOC1"/>
        <w:tabs>
          <w:tab w:val="right" w:leader="dot" w:pos="5030"/>
        </w:tabs>
        <w:rPr>
          <w:rFonts w:eastAsiaTheme="minorEastAsia"/>
          <w:b w:val="0"/>
          <w:caps w:val="0"/>
          <w:noProof/>
          <w:sz w:val="22"/>
          <w:lang w:eastAsia="en-US"/>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1715" w:history="1">
        <w:r w:rsidR="004E2058" w:rsidRPr="003E2CD4">
          <w:rPr>
            <w:rStyle w:val="Hyperlink"/>
            <w:noProof/>
            <w:lang w:val="es-AR"/>
          </w:rPr>
          <w:t>Tabla de contenido</w:t>
        </w:r>
        <w:r w:rsidR="004E2058">
          <w:rPr>
            <w:noProof/>
            <w:webHidden/>
          </w:rPr>
          <w:tab/>
        </w:r>
        <w:r w:rsidR="004E2058">
          <w:rPr>
            <w:noProof/>
            <w:webHidden/>
          </w:rPr>
          <w:fldChar w:fldCharType="begin"/>
        </w:r>
        <w:r w:rsidR="004E2058">
          <w:rPr>
            <w:noProof/>
            <w:webHidden/>
          </w:rPr>
          <w:instrText xml:space="preserve"> PAGEREF _Toc431971715 \h </w:instrText>
        </w:r>
        <w:r w:rsidR="004E2058">
          <w:rPr>
            <w:noProof/>
            <w:webHidden/>
          </w:rPr>
        </w:r>
        <w:r w:rsidR="004E2058">
          <w:rPr>
            <w:noProof/>
            <w:webHidden/>
          </w:rPr>
          <w:fldChar w:fldCharType="separate"/>
        </w:r>
        <w:r w:rsidR="004E2058">
          <w:rPr>
            <w:noProof/>
            <w:webHidden/>
          </w:rPr>
          <w:t>2</w:t>
        </w:r>
        <w:r w:rsidR="004E2058">
          <w:rPr>
            <w:noProof/>
            <w:webHidden/>
          </w:rPr>
          <w:fldChar w:fldCharType="end"/>
        </w:r>
      </w:hyperlink>
    </w:p>
    <w:p w14:paraId="0DFFBFEC" w14:textId="18A733AA" w:rsidR="004E2058" w:rsidRDefault="004E2058">
      <w:pPr>
        <w:pStyle w:val="TOC1"/>
        <w:tabs>
          <w:tab w:val="right" w:leader="dot" w:pos="5030"/>
        </w:tabs>
        <w:rPr>
          <w:rFonts w:eastAsiaTheme="minorEastAsia"/>
          <w:b w:val="0"/>
          <w:caps w:val="0"/>
          <w:noProof/>
          <w:sz w:val="22"/>
          <w:lang w:eastAsia="en-US"/>
        </w:rPr>
      </w:pPr>
      <w:hyperlink w:anchor="_Toc431971716" w:history="1">
        <w:r w:rsidRPr="003E2CD4">
          <w:rPr>
            <w:rStyle w:val="Hyperlink"/>
            <w:noProof/>
            <w:lang w:val="es-AR"/>
          </w:rPr>
          <w:t>Introducción</w:t>
        </w:r>
        <w:r>
          <w:rPr>
            <w:noProof/>
            <w:webHidden/>
          </w:rPr>
          <w:tab/>
        </w:r>
        <w:r>
          <w:rPr>
            <w:noProof/>
            <w:webHidden/>
          </w:rPr>
          <w:fldChar w:fldCharType="begin"/>
        </w:r>
        <w:r>
          <w:rPr>
            <w:noProof/>
            <w:webHidden/>
          </w:rPr>
          <w:instrText xml:space="preserve"> PAGEREF _Toc431971716 \h </w:instrText>
        </w:r>
        <w:r>
          <w:rPr>
            <w:noProof/>
            <w:webHidden/>
          </w:rPr>
        </w:r>
        <w:r>
          <w:rPr>
            <w:noProof/>
            <w:webHidden/>
          </w:rPr>
          <w:fldChar w:fldCharType="separate"/>
        </w:r>
        <w:r>
          <w:rPr>
            <w:noProof/>
            <w:webHidden/>
          </w:rPr>
          <w:t>3</w:t>
        </w:r>
        <w:r>
          <w:rPr>
            <w:noProof/>
            <w:webHidden/>
          </w:rPr>
          <w:fldChar w:fldCharType="end"/>
        </w:r>
      </w:hyperlink>
    </w:p>
    <w:p w14:paraId="277285D2" w14:textId="2CE26459" w:rsidR="004E2058" w:rsidRDefault="004E2058">
      <w:pPr>
        <w:pStyle w:val="TOC3"/>
        <w:tabs>
          <w:tab w:val="right" w:leader="dot" w:pos="5030"/>
        </w:tabs>
        <w:rPr>
          <w:rFonts w:eastAsiaTheme="minorEastAsia"/>
          <w:smallCaps w:val="0"/>
          <w:noProof/>
          <w:sz w:val="22"/>
          <w:lang w:eastAsia="en-US"/>
        </w:rPr>
      </w:pPr>
      <w:hyperlink w:anchor="_Toc431971717" w:history="1">
        <w:r w:rsidRPr="003E2CD4">
          <w:rPr>
            <w:rStyle w:val="Hyperlink"/>
            <w:noProof/>
            <w:lang w:val="es-AR"/>
          </w:rPr>
          <w:t>Acerca de este Documento</w:t>
        </w:r>
        <w:r>
          <w:rPr>
            <w:noProof/>
            <w:webHidden/>
          </w:rPr>
          <w:tab/>
        </w:r>
        <w:r>
          <w:rPr>
            <w:noProof/>
            <w:webHidden/>
          </w:rPr>
          <w:fldChar w:fldCharType="begin"/>
        </w:r>
        <w:r>
          <w:rPr>
            <w:noProof/>
            <w:webHidden/>
          </w:rPr>
          <w:instrText xml:space="preserve"> PAGEREF _Toc431971717 \h </w:instrText>
        </w:r>
        <w:r>
          <w:rPr>
            <w:noProof/>
            <w:webHidden/>
          </w:rPr>
        </w:r>
        <w:r>
          <w:rPr>
            <w:noProof/>
            <w:webHidden/>
          </w:rPr>
          <w:fldChar w:fldCharType="separate"/>
        </w:r>
        <w:r>
          <w:rPr>
            <w:noProof/>
            <w:webHidden/>
          </w:rPr>
          <w:t>3</w:t>
        </w:r>
        <w:r>
          <w:rPr>
            <w:noProof/>
            <w:webHidden/>
          </w:rPr>
          <w:fldChar w:fldCharType="end"/>
        </w:r>
      </w:hyperlink>
    </w:p>
    <w:p w14:paraId="6F848EE5" w14:textId="321A8D25" w:rsidR="004E2058" w:rsidRDefault="004E2058">
      <w:pPr>
        <w:pStyle w:val="TOC3"/>
        <w:tabs>
          <w:tab w:val="right" w:leader="dot" w:pos="5030"/>
        </w:tabs>
        <w:rPr>
          <w:rFonts w:eastAsiaTheme="minorEastAsia"/>
          <w:smallCaps w:val="0"/>
          <w:noProof/>
          <w:sz w:val="22"/>
          <w:lang w:eastAsia="en-US"/>
        </w:rPr>
      </w:pPr>
      <w:hyperlink w:anchor="_Toc431971718" w:history="1">
        <w:r w:rsidRPr="003E2CD4">
          <w:rPr>
            <w:rStyle w:val="Hyperlink"/>
            <w:noProof/>
            <w:lang w:val="es-AR"/>
          </w:rPr>
          <w:t>Versiones Anteriores de este Documento</w:t>
        </w:r>
        <w:r>
          <w:rPr>
            <w:noProof/>
            <w:webHidden/>
          </w:rPr>
          <w:tab/>
        </w:r>
        <w:r>
          <w:rPr>
            <w:noProof/>
            <w:webHidden/>
          </w:rPr>
          <w:fldChar w:fldCharType="begin"/>
        </w:r>
        <w:r>
          <w:rPr>
            <w:noProof/>
            <w:webHidden/>
          </w:rPr>
          <w:instrText xml:space="preserve"> PAGEREF _Toc431971718 \h </w:instrText>
        </w:r>
        <w:r>
          <w:rPr>
            <w:noProof/>
            <w:webHidden/>
          </w:rPr>
        </w:r>
        <w:r>
          <w:rPr>
            <w:noProof/>
            <w:webHidden/>
          </w:rPr>
          <w:fldChar w:fldCharType="separate"/>
        </w:r>
        <w:r>
          <w:rPr>
            <w:noProof/>
            <w:webHidden/>
          </w:rPr>
          <w:t>3</w:t>
        </w:r>
        <w:r>
          <w:rPr>
            <w:noProof/>
            <w:webHidden/>
          </w:rPr>
          <w:fldChar w:fldCharType="end"/>
        </w:r>
      </w:hyperlink>
    </w:p>
    <w:p w14:paraId="4B6ADD94" w14:textId="13BDCC43" w:rsidR="004E2058" w:rsidRDefault="004E2058">
      <w:pPr>
        <w:pStyle w:val="TOC3"/>
        <w:tabs>
          <w:tab w:val="right" w:leader="dot" w:pos="5030"/>
        </w:tabs>
        <w:rPr>
          <w:rFonts w:eastAsiaTheme="minorEastAsia"/>
          <w:smallCaps w:val="0"/>
          <w:noProof/>
          <w:sz w:val="22"/>
          <w:lang w:eastAsia="en-US"/>
        </w:rPr>
      </w:pPr>
      <w:hyperlink w:anchor="_Toc431971719" w:history="1">
        <w:r w:rsidRPr="003E2CD4">
          <w:rPr>
            <w:rStyle w:val="Hyperlink"/>
            <w:noProof/>
            <w:lang w:val="es-AR"/>
          </w:rPr>
          <w:t>Aclaraciones y Resumen de los Cambios en este Documento</w:t>
        </w:r>
        <w:r>
          <w:rPr>
            <w:noProof/>
            <w:webHidden/>
          </w:rPr>
          <w:tab/>
        </w:r>
        <w:r>
          <w:rPr>
            <w:noProof/>
            <w:webHidden/>
          </w:rPr>
          <w:fldChar w:fldCharType="begin"/>
        </w:r>
        <w:r>
          <w:rPr>
            <w:noProof/>
            <w:webHidden/>
          </w:rPr>
          <w:instrText xml:space="preserve"> PAGEREF _Toc431971719 \h </w:instrText>
        </w:r>
        <w:r>
          <w:rPr>
            <w:noProof/>
            <w:webHidden/>
          </w:rPr>
        </w:r>
        <w:r>
          <w:rPr>
            <w:noProof/>
            <w:webHidden/>
          </w:rPr>
          <w:fldChar w:fldCharType="separate"/>
        </w:r>
        <w:r>
          <w:rPr>
            <w:noProof/>
            <w:webHidden/>
          </w:rPr>
          <w:t>3</w:t>
        </w:r>
        <w:r>
          <w:rPr>
            <w:noProof/>
            <w:webHidden/>
          </w:rPr>
          <w:fldChar w:fldCharType="end"/>
        </w:r>
      </w:hyperlink>
    </w:p>
    <w:p w14:paraId="5DC3504E" w14:textId="5E794E03" w:rsidR="004E2058" w:rsidRDefault="004E2058">
      <w:pPr>
        <w:pStyle w:val="TOC1"/>
        <w:tabs>
          <w:tab w:val="right" w:leader="dot" w:pos="5030"/>
        </w:tabs>
        <w:rPr>
          <w:rFonts w:eastAsiaTheme="minorEastAsia"/>
          <w:b w:val="0"/>
          <w:caps w:val="0"/>
          <w:noProof/>
          <w:sz w:val="22"/>
          <w:lang w:eastAsia="en-US"/>
        </w:rPr>
      </w:pPr>
      <w:hyperlink w:anchor="_Toc431971720" w:history="1">
        <w:r w:rsidRPr="003E2CD4">
          <w:rPr>
            <w:rStyle w:val="Hyperlink"/>
            <w:noProof/>
            <w:lang w:val="es-AR"/>
          </w:rPr>
          <w:t>Términos Generales</w:t>
        </w:r>
        <w:r>
          <w:rPr>
            <w:noProof/>
            <w:webHidden/>
          </w:rPr>
          <w:tab/>
        </w:r>
        <w:r>
          <w:rPr>
            <w:noProof/>
            <w:webHidden/>
          </w:rPr>
          <w:fldChar w:fldCharType="begin"/>
        </w:r>
        <w:r>
          <w:rPr>
            <w:noProof/>
            <w:webHidden/>
          </w:rPr>
          <w:instrText xml:space="preserve"> PAGEREF _Toc431971720 \h </w:instrText>
        </w:r>
        <w:r>
          <w:rPr>
            <w:noProof/>
            <w:webHidden/>
          </w:rPr>
        </w:r>
        <w:r>
          <w:rPr>
            <w:noProof/>
            <w:webHidden/>
          </w:rPr>
          <w:fldChar w:fldCharType="separate"/>
        </w:r>
        <w:r>
          <w:rPr>
            <w:noProof/>
            <w:webHidden/>
          </w:rPr>
          <w:t>4</w:t>
        </w:r>
        <w:r>
          <w:rPr>
            <w:noProof/>
            <w:webHidden/>
          </w:rPr>
          <w:fldChar w:fldCharType="end"/>
        </w:r>
      </w:hyperlink>
    </w:p>
    <w:p w14:paraId="28EC9C80" w14:textId="7120464E" w:rsidR="004E2058" w:rsidRDefault="004E2058">
      <w:pPr>
        <w:pStyle w:val="TOC2"/>
        <w:tabs>
          <w:tab w:val="right" w:leader="dot" w:pos="5030"/>
        </w:tabs>
        <w:rPr>
          <w:rFonts w:eastAsiaTheme="minorEastAsia"/>
          <w:b w:val="0"/>
          <w:smallCaps w:val="0"/>
          <w:noProof/>
          <w:sz w:val="22"/>
          <w:lang w:eastAsia="en-US"/>
        </w:rPr>
      </w:pPr>
      <w:hyperlink w:anchor="_Toc431971721" w:history="1">
        <w:r w:rsidRPr="003E2CD4">
          <w:rPr>
            <w:rStyle w:val="Hyperlink"/>
            <w:noProof/>
            <w:lang w:val="es-AR"/>
          </w:rPr>
          <w:t>Definiciones</w:t>
        </w:r>
        <w:r>
          <w:rPr>
            <w:noProof/>
            <w:webHidden/>
          </w:rPr>
          <w:tab/>
        </w:r>
        <w:r>
          <w:rPr>
            <w:noProof/>
            <w:webHidden/>
          </w:rPr>
          <w:fldChar w:fldCharType="begin"/>
        </w:r>
        <w:r>
          <w:rPr>
            <w:noProof/>
            <w:webHidden/>
          </w:rPr>
          <w:instrText xml:space="preserve"> PAGEREF _Toc431971721 \h </w:instrText>
        </w:r>
        <w:r>
          <w:rPr>
            <w:noProof/>
            <w:webHidden/>
          </w:rPr>
        </w:r>
        <w:r>
          <w:rPr>
            <w:noProof/>
            <w:webHidden/>
          </w:rPr>
          <w:fldChar w:fldCharType="separate"/>
        </w:r>
        <w:r>
          <w:rPr>
            <w:noProof/>
            <w:webHidden/>
          </w:rPr>
          <w:t>4</w:t>
        </w:r>
        <w:r>
          <w:rPr>
            <w:noProof/>
            <w:webHidden/>
          </w:rPr>
          <w:fldChar w:fldCharType="end"/>
        </w:r>
      </w:hyperlink>
    </w:p>
    <w:p w14:paraId="183C9E03" w14:textId="757340A9" w:rsidR="004E2058" w:rsidRDefault="004E2058">
      <w:pPr>
        <w:pStyle w:val="TOC2"/>
        <w:tabs>
          <w:tab w:val="right" w:leader="dot" w:pos="5030"/>
        </w:tabs>
        <w:rPr>
          <w:rFonts w:eastAsiaTheme="minorEastAsia"/>
          <w:b w:val="0"/>
          <w:smallCaps w:val="0"/>
          <w:noProof/>
          <w:sz w:val="22"/>
          <w:lang w:eastAsia="en-US"/>
        </w:rPr>
      </w:pPr>
      <w:hyperlink w:anchor="_Toc431971722" w:history="1">
        <w:r w:rsidRPr="003E2CD4">
          <w:rPr>
            <w:rStyle w:val="Hyperlink"/>
            <w:noProof/>
            <w:lang w:val="es-AR"/>
          </w:rPr>
          <w:t>Términos</w:t>
        </w:r>
        <w:r>
          <w:rPr>
            <w:noProof/>
            <w:webHidden/>
          </w:rPr>
          <w:tab/>
        </w:r>
        <w:r>
          <w:rPr>
            <w:noProof/>
            <w:webHidden/>
          </w:rPr>
          <w:fldChar w:fldCharType="begin"/>
        </w:r>
        <w:r>
          <w:rPr>
            <w:noProof/>
            <w:webHidden/>
          </w:rPr>
          <w:instrText xml:space="preserve"> PAGEREF _Toc431971722 \h </w:instrText>
        </w:r>
        <w:r>
          <w:rPr>
            <w:noProof/>
            <w:webHidden/>
          </w:rPr>
        </w:r>
        <w:r>
          <w:rPr>
            <w:noProof/>
            <w:webHidden/>
          </w:rPr>
          <w:fldChar w:fldCharType="separate"/>
        </w:r>
        <w:r>
          <w:rPr>
            <w:noProof/>
            <w:webHidden/>
          </w:rPr>
          <w:t>4</w:t>
        </w:r>
        <w:r>
          <w:rPr>
            <w:noProof/>
            <w:webHidden/>
          </w:rPr>
          <w:fldChar w:fldCharType="end"/>
        </w:r>
      </w:hyperlink>
    </w:p>
    <w:p w14:paraId="6886A5D0" w14:textId="7915C540" w:rsidR="004E2058" w:rsidRDefault="004E2058">
      <w:pPr>
        <w:pStyle w:val="TOC1"/>
        <w:tabs>
          <w:tab w:val="right" w:leader="dot" w:pos="5030"/>
        </w:tabs>
        <w:rPr>
          <w:rFonts w:eastAsiaTheme="minorEastAsia"/>
          <w:b w:val="0"/>
          <w:caps w:val="0"/>
          <w:noProof/>
          <w:sz w:val="22"/>
          <w:lang w:eastAsia="en-US"/>
        </w:rPr>
      </w:pPr>
      <w:hyperlink w:anchor="_Toc431971723" w:history="1">
        <w:r w:rsidRPr="003E2CD4">
          <w:rPr>
            <w:rStyle w:val="Hyperlink"/>
            <w:noProof/>
            <w:lang w:val="es-AR"/>
          </w:rPr>
          <w:t>Términos Específicos de los Servicios</w:t>
        </w:r>
        <w:r>
          <w:rPr>
            <w:noProof/>
            <w:webHidden/>
          </w:rPr>
          <w:tab/>
        </w:r>
        <w:r>
          <w:rPr>
            <w:noProof/>
            <w:webHidden/>
          </w:rPr>
          <w:fldChar w:fldCharType="begin"/>
        </w:r>
        <w:r>
          <w:rPr>
            <w:noProof/>
            <w:webHidden/>
          </w:rPr>
          <w:instrText xml:space="preserve"> PAGEREF _Toc431971723 \h </w:instrText>
        </w:r>
        <w:r>
          <w:rPr>
            <w:noProof/>
            <w:webHidden/>
          </w:rPr>
        </w:r>
        <w:r>
          <w:rPr>
            <w:noProof/>
            <w:webHidden/>
          </w:rPr>
          <w:fldChar w:fldCharType="separate"/>
        </w:r>
        <w:r>
          <w:rPr>
            <w:noProof/>
            <w:webHidden/>
          </w:rPr>
          <w:t>6</w:t>
        </w:r>
        <w:r>
          <w:rPr>
            <w:noProof/>
            <w:webHidden/>
          </w:rPr>
          <w:fldChar w:fldCharType="end"/>
        </w:r>
      </w:hyperlink>
    </w:p>
    <w:p w14:paraId="10941CC5" w14:textId="15F29FAE" w:rsidR="004E2058" w:rsidRDefault="004E2058">
      <w:pPr>
        <w:pStyle w:val="TOC2"/>
        <w:tabs>
          <w:tab w:val="right" w:leader="dot" w:pos="5030"/>
        </w:tabs>
        <w:rPr>
          <w:rFonts w:eastAsiaTheme="minorEastAsia"/>
          <w:b w:val="0"/>
          <w:smallCaps w:val="0"/>
          <w:noProof/>
          <w:sz w:val="22"/>
          <w:lang w:eastAsia="en-US"/>
        </w:rPr>
      </w:pPr>
      <w:hyperlink w:anchor="_Toc431971724" w:history="1">
        <w:r w:rsidRPr="003E2CD4">
          <w:rPr>
            <w:rStyle w:val="Hyperlink"/>
            <w:noProof/>
            <w:lang w:val="es-AR"/>
          </w:rPr>
          <w:t>Microsoft Dynamics</w:t>
        </w:r>
        <w:r>
          <w:rPr>
            <w:noProof/>
            <w:webHidden/>
          </w:rPr>
          <w:tab/>
        </w:r>
        <w:r>
          <w:rPr>
            <w:noProof/>
            <w:webHidden/>
          </w:rPr>
          <w:fldChar w:fldCharType="begin"/>
        </w:r>
        <w:r>
          <w:rPr>
            <w:noProof/>
            <w:webHidden/>
          </w:rPr>
          <w:instrText xml:space="preserve"> PAGEREF _Toc431971724 \h </w:instrText>
        </w:r>
        <w:r>
          <w:rPr>
            <w:noProof/>
            <w:webHidden/>
          </w:rPr>
        </w:r>
        <w:r>
          <w:rPr>
            <w:noProof/>
            <w:webHidden/>
          </w:rPr>
          <w:fldChar w:fldCharType="separate"/>
        </w:r>
        <w:r>
          <w:rPr>
            <w:noProof/>
            <w:webHidden/>
          </w:rPr>
          <w:t>6</w:t>
        </w:r>
        <w:r>
          <w:rPr>
            <w:noProof/>
            <w:webHidden/>
          </w:rPr>
          <w:fldChar w:fldCharType="end"/>
        </w:r>
      </w:hyperlink>
    </w:p>
    <w:p w14:paraId="1D205CE1" w14:textId="058CB8BD" w:rsidR="004E2058" w:rsidRDefault="004E2058">
      <w:pPr>
        <w:pStyle w:val="TOC4"/>
        <w:tabs>
          <w:tab w:val="right" w:leader="dot" w:pos="5030"/>
        </w:tabs>
        <w:rPr>
          <w:rFonts w:eastAsiaTheme="minorEastAsia"/>
          <w:smallCaps w:val="0"/>
          <w:noProof/>
          <w:sz w:val="22"/>
          <w:lang w:eastAsia="en-US"/>
        </w:rPr>
      </w:pPr>
      <w:hyperlink w:anchor="_Toc431971725" w:history="1">
        <w:r w:rsidRPr="003E2CD4">
          <w:rPr>
            <w:rStyle w:val="Hyperlink"/>
            <w:noProof/>
            <w:lang w:val="es-AR"/>
          </w:rPr>
          <w:t>Microsoft Dynamics CRM</w:t>
        </w:r>
        <w:r>
          <w:rPr>
            <w:noProof/>
            <w:webHidden/>
          </w:rPr>
          <w:tab/>
        </w:r>
        <w:r>
          <w:rPr>
            <w:noProof/>
            <w:webHidden/>
          </w:rPr>
          <w:fldChar w:fldCharType="begin"/>
        </w:r>
        <w:r>
          <w:rPr>
            <w:noProof/>
            <w:webHidden/>
          </w:rPr>
          <w:instrText xml:space="preserve"> PAGEREF _Toc431971725 \h </w:instrText>
        </w:r>
        <w:r>
          <w:rPr>
            <w:noProof/>
            <w:webHidden/>
          </w:rPr>
        </w:r>
        <w:r>
          <w:rPr>
            <w:noProof/>
            <w:webHidden/>
          </w:rPr>
          <w:fldChar w:fldCharType="separate"/>
        </w:r>
        <w:r>
          <w:rPr>
            <w:noProof/>
            <w:webHidden/>
          </w:rPr>
          <w:t>6</w:t>
        </w:r>
        <w:r>
          <w:rPr>
            <w:noProof/>
            <w:webHidden/>
          </w:rPr>
          <w:fldChar w:fldCharType="end"/>
        </w:r>
      </w:hyperlink>
    </w:p>
    <w:p w14:paraId="7D97D6C3" w14:textId="6F425738" w:rsidR="004E2058" w:rsidRDefault="004E2058">
      <w:pPr>
        <w:pStyle w:val="TOC2"/>
        <w:tabs>
          <w:tab w:val="right" w:leader="dot" w:pos="5030"/>
        </w:tabs>
        <w:rPr>
          <w:rFonts w:eastAsiaTheme="minorEastAsia"/>
          <w:b w:val="0"/>
          <w:smallCaps w:val="0"/>
          <w:noProof/>
          <w:sz w:val="22"/>
          <w:lang w:eastAsia="en-US"/>
        </w:rPr>
      </w:pPr>
      <w:hyperlink w:anchor="_Toc431971726" w:history="1">
        <w:r w:rsidRPr="003E2CD4">
          <w:rPr>
            <w:rStyle w:val="Hyperlink"/>
            <w:noProof/>
          </w:rPr>
          <w:t>Servicios de Office 365</w:t>
        </w:r>
        <w:r>
          <w:rPr>
            <w:noProof/>
            <w:webHidden/>
          </w:rPr>
          <w:tab/>
        </w:r>
        <w:r>
          <w:rPr>
            <w:noProof/>
            <w:webHidden/>
          </w:rPr>
          <w:fldChar w:fldCharType="begin"/>
        </w:r>
        <w:r>
          <w:rPr>
            <w:noProof/>
            <w:webHidden/>
          </w:rPr>
          <w:instrText xml:space="preserve"> PAGEREF _Toc431971726 \h </w:instrText>
        </w:r>
        <w:r>
          <w:rPr>
            <w:noProof/>
            <w:webHidden/>
          </w:rPr>
        </w:r>
        <w:r>
          <w:rPr>
            <w:noProof/>
            <w:webHidden/>
          </w:rPr>
          <w:fldChar w:fldCharType="separate"/>
        </w:r>
        <w:r>
          <w:rPr>
            <w:noProof/>
            <w:webHidden/>
          </w:rPr>
          <w:t>6</w:t>
        </w:r>
        <w:r>
          <w:rPr>
            <w:noProof/>
            <w:webHidden/>
          </w:rPr>
          <w:fldChar w:fldCharType="end"/>
        </w:r>
      </w:hyperlink>
    </w:p>
    <w:p w14:paraId="4516EB6E" w14:textId="5E2B312E" w:rsidR="004E2058" w:rsidRDefault="004E2058">
      <w:pPr>
        <w:pStyle w:val="TOC4"/>
        <w:tabs>
          <w:tab w:val="right" w:leader="dot" w:pos="5030"/>
        </w:tabs>
        <w:rPr>
          <w:rFonts w:eastAsiaTheme="minorEastAsia"/>
          <w:smallCaps w:val="0"/>
          <w:noProof/>
          <w:sz w:val="22"/>
          <w:lang w:eastAsia="en-US"/>
        </w:rPr>
      </w:pPr>
      <w:hyperlink w:anchor="_Toc431971727" w:history="1">
        <w:r w:rsidRPr="003E2CD4">
          <w:rPr>
            <w:rStyle w:val="Hyperlink"/>
            <w:noProof/>
          </w:rPr>
          <w:t>Duet Enterprise Online</w:t>
        </w:r>
        <w:r>
          <w:rPr>
            <w:noProof/>
            <w:webHidden/>
          </w:rPr>
          <w:tab/>
        </w:r>
        <w:r>
          <w:rPr>
            <w:noProof/>
            <w:webHidden/>
          </w:rPr>
          <w:fldChar w:fldCharType="begin"/>
        </w:r>
        <w:r>
          <w:rPr>
            <w:noProof/>
            <w:webHidden/>
          </w:rPr>
          <w:instrText xml:space="preserve"> PAGEREF _Toc431971727 \h </w:instrText>
        </w:r>
        <w:r>
          <w:rPr>
            <w:noProof/>
            <w:webHidden/>
          </w:rPr>
        </w:r>
        <w:r>
          <w:rPr>
            <w:noProof/>
            <w:webHidden/>
          </w:rPr>
          <w:fldChar w:fldCharType="separate"/>
        </w:r>
        <w:r>
          <w:rPr>
            <w:noProof/>
            <w:webHidden/>
          </w:rPr>
          <w:t>6</w:t>
        </w:r>
        <w:r>
          <w:rPr>
            <w:noProof/>
            <w:webHidden/>
          </w:rPr>
          <w:fldChar w:fldCharType="end"/>
        </w:r>
      </w:hyperlink>
    </w:p>
    <w:p w14:paraId="1B52A6B7" w14:textId="3135F7D0" w:rsidR="004E2058" w:rsidRDefault="004E2058">
      <w:pPr>
        <w:pStyle w:val="TOC4"/>
        <w:tabs>
          <w:tab w:val="right" w:leader="dot" w:pos="5030"/>
        </w:tabs>
        <w:rPr>
          <w:rFonts w:eastAsiaTheme="minorEastAsia"/>
          <w:smallCaps w:val="0"/>
          <w:noProof/>
          <w:sz w:val="22"/>
          <w:lang w:eastAsia="en-US"/>
        </w:rPr>
      </w:pPr>
      <w:hyperlink w:anchor="_Toc431971728" w:history="1">
        <w:r w:rsidRPr="003E2CD4">
          <w:rPr>
            <w:rStyle w:val="Hyperlink"/>
            <w:noProof/>
            <w:lang w:val="es-AR"/>
          </w:rPr>
          <w:t>Exchange Online</w:t>
        </w:r>
        <w:r>
          <w:rPr>
            <w:noProof/>
            <w:webHidden/>
          </w:rPr>
          <w:tab/>
        </w:r>
        <w:r>
          <w:rPr>
            <w:noProof/>
            <w:webHidden/>
          </w:rPr>
          <w:fldChar w:fldCharType="begin"/>
        </w:r>
        <w:r>
          <w:rPr>
            <w:noProof/>
            <w:webHidden/>
          </w:rPr>
          <w:instrText xml:space="preserve"> PAGEREF _Toc431971728 \h </w:instrText>
        </w:r>
        <w:r>
          <w:rPr>
            <w:noProof/>
            <w:webHidden/>
          </w:rPr>
        </w:r>
        <w:r>
          <w:rPr>
            <w:noProof/>
            <w:webHidden/>
          </w:rPr>
          <w:fldChar w:fldCharType="separate"/>
        </w:r>
        <w:r>
          <w:rPr>
            <w:noProof/>
            <w:webHidden/>
          </w:rPr>
          <w:t>7</w:t>
        </w:r>
        <w:r>
          <w:rPr>
            <w:noProof/>
            <w:webHidden/>
          </w:rPr>
          <w:fldChar w:fldCharType="end"/>
        </w:r>
      </w:hyperlink>
    </w:p>
    <w:p w14:paraId="4CD28675" w14:textId="44359A6A" w:rsidR="004E2058" w:rsidRDefault="004E2058">
      <w:pPr>
        <w:pStyle w:val="TOC4"/>
        <w:tabs>
          <w:tab w:val="right" w:leader="dot" w:pos="5030"/>
        </w:tabs>
        <w:rPr>
          <w:rFonts w:eastAsiaTheme="minorEastAsia"/>
          <w:smallCaps w:val="0"/>
          <w:noProof/>
          <w:sz w:val="22"/>
          <w:lang w:eastAsia="en-US"/>
        </w:rPr>
      </w:pPr>
      <w:hyperlink w:anchor="_Toc431971729" w:history="1">
        <w:r w:rsidRPr="003E2CD4">
          <w:rPr>
            <w:rStyle w:val="Hyperlink"/>
            <w:noProof/>
            <w:lang w:val="es-AR"/>
          </w:rPr>
          <w:t>Archivado de Exchange Online</w:t>
        </w:r>
        <w:r>
          <w:rPr>
            <w:noProof/>
            <w:webHidden/>
          </w:rPr>
          <w:tab/>
        </w:r>
        <w:r>
          <w:rPr>
            <w:noProof/>
            <w:webHidden/>
          </w:rPr>
          <w:fldChar w:fldCharType="begin"/>
        </w:r>
        <w:r>
          <w:rPr>
            <w:noProof/>
            <w:webHidden/>
          </w:rPr>
          <w:instrText xml:space="preserve"> PAGEREF _Toc431971729 \h </w:instrText>
        </w:r>
        <w:r>
          <w:rPr>
            <w:noProof/>
            <w:webHidden/>
          </w:rPr>
        </w:r>
        <w:r>
          <w:rPr>
            <w:noProof/>
            <w:webHidden/>
          </w:rPr>
          <w:fldChar w:fldCharType="separate"/>
        </w:r>
        <w:r>
          <w:rPr>
            <w:noProof/>
            <w:webHidden/>
          </w:rPr>
          <w:t>7</w:t>
        </w:r>
        <w:r>
          <w:rPr>
            <w:noProof/>
            <w:webHidden/>
          </w:rPr>
          <w:fldChar w:fldCharType="end"/>
        </w:r>
      </w:hyperlink>
    </w:p>
    <w:p w14:paraId="437D1763" w14:textId="45F02F4F" w:rsidR="004E2058" w:rsidRDefault="004E2058">
      <w:pPr>
        <w:pStyle w:val="TOC4"/>
        <w:tabs>
          <w:tab w:val="right" w:leader="dot" w:pos="5030"/>
        </w:tabs>
        <w:rPr>
          <w:rFonts w:eastAsiaTheme="minorEastAsia"/>
          <w:smallCaps w:val="0"/>
          <w:noProof/>
          <w:sz w:val="22"/>
          <w:lang w:eastAsia="en-US"/>
        </w:rPr>
      </w:pPr>
      <w:hyperlink w:anchor="_Toc431971730" w:history="1">
        <w:r w:rsidRPr="003E2CD4">
          <w:rPr>
            <w:rStyle w:val="Hyperlink"/>
            <w:noProof/>
            <w:lang w:val="es-AR"/>
          </w:rPr>
          <w:t>Exchange Online Protection</w:t>
        </w:r>
        <w:r>
          <w:rPr>
            <w:noProof/>
            <w:webHidden/>
          </w:rPr>
          <w:tab/>
        </w:r>
        <w:r>
          <w:rPr>
            <w:noProof/>
            <w:webHidden/>
          </w:rPr>
          <w:fldChar w:fldCharType="begin"/>
        </w:r>
        <w:r>
          <w:rPr>
            <w:noProof/>
            <w:webHidden/>
          </w:rPr>
          <w:instrText xml:space="preserve"> PAGEREF _Toc431971730 \h </w:instrText>
        </w:r>
        <w:r>
          <w:rPr>
            <w:noProof/>
            <w:webHidden/>
          </w:rPr>
        </w:r>
        <w:r>
          <w:rPr>
            <w:noProof/>
            <w:webHidden/>
          </w:rPr>
          <w:fldChar w:fldCharType="separate"/>
        </w:r>
        <w:r>
          <w:rPr>
            <w:noProof/>
            <w:webHidden/>
          </w:rPr>
          <w:t>7</w:t>
        </w:r>
        <w:r>
          <w:rPr>
            <w:noProof/>
            <w:webHidden/>
          </w:rPr>
          <w:fldChar w:fldCharType="end"/>
        </w:r>
      </w:hyperlink>
    </w:p>
    <w:p w14:paraId="30F7057C" w14:textId="1096B1F0" w:rsidR="004E2058" w:rsidRDefault="004E2058">
      <w:pPr>
        <w:pStyle w:val="TOC4"/>
        <w:tabs>
          <w:tab w:val="right" w:leader="dot" w:pos="5030"/>
        </w:tabs>
        <w:rPr>
          <w:rFonts w:eastAsiaTheme="minorEastAsia"/>
          <w:smallCaps w:val="0"/>
          <w:noProof/>
          <w:sz w:val="22"/>
          <w:lang w:eastAsia="en-US"/>
        </w:rPr>
      </w:pPr>
      <w:hyperlink w:anchor="_Toc431971731" w:history="1">
        <w:r w:rsidRPr="003E2CD4">
          <w:rPr>
            <w:rStyle w:val="Hyperlink"/>
            <w:noProof/>
            <w:lang w:val="es-AR"/>
          </w:rPr>
          <w:t>Office 365 Business</w:t>
        </w:r>
        <w:r>
          <w:rPr>
            <w:noProof/>
            <w:webHidden/>
          </w:rPr>
          <w:tab/>
        </w:r>
        <w:r>
          <w:rPr>
            <w:noProof/>
            <w:webHidden/>
          </w:rPr>
          <w:fldChar w:fldCharType="begin"/>
        </w:r>
        <w:r>
          <w:rPr>
            <w:noProof/>
            <w:webHidden/>
          </w:rPr>
          <w:instrText xml:space="preserve"> PAGEREF _Toc431971731 \h </w:instrText>
        </w:r>
        <w:r>
          <w:rPr>
            <w:noProof/>
            <w:webHidden/>
          </w:rPr>
        </w:r>
        <w:r>
          <w:rPr>
            <w:noProof/>
            <w:webHidden/>
          </w:rPr>
          <w:fldChar w:fldCharType="separate"/>
        </w:r>
        <w:r>
          <w:rPr>
            <w:noProof/>
            <w:webHidden/>
          </w:rPr>
          <w:t>8</w:t>
        </w:r>
        <w:r>
          <w:rPr>
            <w:noProof/>
            <w:webHidden/>
          </w:rPr>
          <w:fldChar w:fldCharType="end"/>
        </w:r>
      </w:hyperlink>
    </w:p>
    <w:p w14:paraId="0F9A3BB1" w14:textId="70366436" w:rsidR="004E2058" w:rsidRDefault="004E2058">
      <w:pPr>
        <w:pStyle w:val="TOC4"/>
        <w:tabs>
          <w:tab w:val="right" w:leader="dot" w:pos="5030"/>
        </w:tabs>
        <w:rPr>
          <w:rFonts w:eastAsiaTheme="minorEastAsia"/>
          <w:smallCaps w:val="0"/>
          <w:noProof/>
          <w:sz w:val="22"/>
          <w:lang w:eastAsia="en-US"/>
        </w:rPr>
      </w:pPr>
      <w:hyperlink w:anchor="_Toc431971732" w:history="1">
        <w:r w:rsidRPr="003E2CD4">
          <w:rPr>
            <w:rStyle w:val="Hyperlink"/>
            <w:noProof/>
          </w:rPr>
          <w:t>Office 365 ProPlus</w:t>
        </w:r>
        <w:r>
          <w:rPr>
            <w:noProof/>
            <w:webHidden/>
          </w:rPr>
          <w:tab/>
        </w:r>
        <w:r>
          <w:rPr>
            <w:noProof/>
            <w:webHidden/>
          </w:rPr>
          <w:fldChar w:fldCharType="begin"/>
        </w:r>
        <w:r>
          <w:rPr>
            <w:noProof/>
            <w:webHidden/>
          </w:rPr>
          <w:instrText xml:space="preserve"> PAGEREF _Toc431971732 \h </w:instrText>
        </w:r>
        <w:r>
          <w:rPr>
            <w:noProof/>
            <w:webHidden/>
          </w:rPr>
        </w:r>
        <w:r>
          <w:rPr>
            <w:noProof/>
            <w:webHidden/>
          </w:rPr>
          <w:fldChar w:fldCharType="separate"/>
        </w:r>
        <w:r>
          <w:rPr>
            <w:noProof/>
            <w:webHidden/>
          </w:rPr>
          <w:t>8</w:t>
        </w:r>
        <w:r>
          <w:rPr>
            <w:noProof/>
            <w:webHidden/>
          </w:rPr>
          <w:fldChar w:fldCharType="end"/>
        </w:r>
      </w:hyperlink>
    </w:p>
    <w:p w14:paraId="2AF0C061" w14:textId="6E5D78E6" w:rsidR="004E2058" w:rsidRDefault="004E2058">
      <w:pPr>
        <w:pStyle w:val="TOC4"/>
        <w:tabs>
          <w:tab w:val="right" w:leader="dot" w:pos="5030"/>
        </w:tabs>
        <w:rPr>
          <w:rFonts w:eastAsiaTheme="minorEastAsia"/>
          <w:smallCaps w:val="0"/>
          <w:noProof/>
          <w:sz w:val="22"/>
          <w:lang w:eastAsia="en-US"/>
        </w:rPr>
      </w:pPr>
      <w:hyperlink w:anchor="_Toc431971733" w:history="1">
        <w:r w:rsidRPr="003E2CD4">
          <w:rPr>
            <w:rStyle w:val="Hyperlink"/>
            <w:noProof/>
          </w:rPr>
          <w:t>Office Online</w:t>
        </w:r>
        <w:r>
          <w:rPr>
            <w:noProof/>
            <w:webHidden/>
          </w:rPr>
          <w:tab/>
        </w:r>
        <w:r>
          <w:rPr>
            <w:noProof/>
            <w:webHidden/>
          </w:rPr>
          <w:fldChar w:fldCharType="begin"/>
        </w:r>
        <w:r>
          <w:rPr>
            <w:noProof/>
            <w:webHidden/>
          </w:rPr>
          <w:instrText xml:space="preserve"> PAGEREF _Toc431971733 \h </w:instrText>
        </w:r>
        <w:r>
          <w:rPr>
            <w:noProof/>
            <w:webHidden/>
          </w:rPr>
        </w:r>
        <w:r>
          <w:rPr>
            <w:noProof/>
            <w:webHidden/>
          </w:rPr>
          <w:fldChar w:fldCharType="separate"/>
        </w:r>
        <w:r>
          <w:rPr>
            <w:noProof/>
            <w:webHidden/>
          </w:rPr>
          <w:t>9</w:t>
        </w:r>
        <w:r>
          <w:rPr>
            <w:noProof/>
            <w:webHidden/>
          </w:rPr>
          <w:fldChar w:fldCharType="end"/>
        </w:r>
      </w:hyperlink>
    </w:p>
    <w:p w14:paraId="71112339" w14:textId="78C9076D" w:rsidR="004E2058" w:rsidRDefault="004E2058">
      <w:pPr>
        <w:pStyle w:val="TOC4"/>
        <w:tabs>
          <w:tab w:val="right" w:leader="dot" w:pos="5030"/>
        </w:tabs>
        <w:rPr>
          <w:rFonts w:eastAsiaTheme="minorEastAsia"/>
          <w:smallCaps w:val="0"/>
          <w:noProof/>
          <w:sz w:val="22"/>
          <w:lang w:eastAsia="en-US"/>
        </w:rPr>
      </w:pPr>
      <w:hyperlink w:anchor="_Toc431971734" w:history="1">
        <w:r w:rsidRPr="003E2CD4">
          <w:rPr>
            <w:rStyle w:val="Hyperlink"/>
            <w:noProof/>
          </w:rPr>
          <w:t>Vídeo de Office 365</w:t>
        </w:r>
        <w:r>
          <w:rPr>
            <w:noProof/>
            <w:webHidden/>
          </w:rPr>
          <w:tab/>
        </w:r>
        <w:r>
          <w:rPr>
            <w:noProof/>
            <w:webHidden/>
          </w:rPr>
          <w:fldChar w:fldCharType="begin"/>
        </w:r>
        <w:r>
          <w:rPr>
            <w:noProof/>
            <w:webHidden/>
          </w:rPr>
          <w:instrText xml:space="preserve"> PAGEREF _Toc431971734 \h </w:instrText>
        </w:r>
        <w:r>
          <w:rPr>
            <w:noProof/>
            <w:webHidden/>
          </w:rPr>
        </w:r>
        <w:r>
          <w:rPr>
            <w:noProof/>
            <w:webHidden/>
          </w:rPr>
          <w:fldChar w:fldCharType="separate"/>
        </w:r>
        <w:r>
          <w:rPr>
            <w:noProof/>
            <w:webHidden/>
          </w:rPr>
          <w:t>9</w:t>
        </w:r>
        <w:r>
          <w:rPr>
            <w:noProof/>
            <w:webHidden/>
          </w:rPr>
          <w:fldChar w:fldCharType="end"/>
        </w:r>
      </w:hyperlink>
    </w:p>
    <w:p w14:paraId="398147AE" w14:textId="08869D5A" w:rsidR="004E2058" w:rsidRDefault="004E2058">
      <w:pPr>
        <w:pStyle w:val="TOC4"/>
        <w:tabs>
          <w:tab w:val="right" w:leader="dot" w:pos="5030"/>
        </w:tabs>
        <w:rPr>
          <w:rFonts w:eastAsiaTheme="minorEastAsia"/>
          <w:smallCaps w:val="0"/>
          <w:noProof/>
          <w:sz w:val="22"/>
          <w:lang w:eastAsia="en-US"/>
        </w:rPr>
      </w:pPr>
      <w:hyperlink w:anchor="_Toc431971735" w:history="1">
        <w:r w:rsidRPr="003E2CD4">
          <w:rPr>
            <w:rStyle w:val="Hyperlink"/>
            <w:noProof/>
          </w:rPr>
          <w:t>OneDrive para la Empresa</w:t>
        </w:r>
        <w:r>
          <w:rPr>
            <w:noProof/>
            <w:webHidden/>
          </w:rPr>
          <w:tab/>
        </w:r>
        <w:r>
          <w:rPr>
            <w:noProof/>
            <w:webHidden/>
          </w:rPr>
          <w:fldChar w:fldCharType="begin"/>
        </w:r>
        <w:r>
          <w:rPr>
            <w:noProof/>
            <w:webHidden/>
          </w:rPr>
          <w:instrText xml:space="preserve"> PAGEREF _Toc431971735 \h </w:instrText>
        </w:r>
        <w:r>
          <w:rPr>
            <w:noProof/>
            <w:webHidden/>
          </w:rPr>
        </w:r>
        <w:r>
          <w:rPr>
            <w:noProof/>
            <w:webHidden/>
          </w:rPr>
          <w:fldChar w:fldCharType="separate"/>
        </w:r>
        <w:r>
          <w:rPr>
            <w:noProof/>
            <w:webHidden/>
          </w:rPr>
          <w:t>9</w:t>
        </w:r>
        <w:r>
          <w:rPr>
            <w:noProof/>
            <w:webHidden/>
          </w:rPr>
          <w:fldChar w:fldCharType="end"/>
        </w:r>
      </w:hyperlink>
    </w:p>
    <w:p w14:paraId="2FA7AF5C" w14:textId="1E461D0E" w:rsidR="004E2058" w:rsidRDefault="004E2058">
      <w:pPr>
        <w:pStyle w:val="TOC4"/>
        <w:tabs>
          <w:tab w:val="right" w:leader="dot" w:pos="5030"/>
        </w:tabs>
        <w:rPr>
          <w:rFonts w:eastAsiaTheme="minorEastAsia"/>
          <w:smallCaps w:val="0"/>
          <w:noProof/>
          <w:sz w:val="22"/>
          <w:lang w:eastAsia="en-US"/>
        </w:rPr>
      </w:pPr>
      <w:hyperlink w:anchor="_Toc431971736" w:history="1">
        <w:r w:rsidRPr="003E2CD4">
          <w:rPr>
            <w:rStyle w:val="Hyperlink"/>
            <w:noProof/>
          </w:rPr>
          <w:t>Project Online</w:t>
        </w:r>
        <w:r>
          <w:rPr>
            <w:noProof/>
            <w:webHidden/>
          </w:rPr>
          <w:tab/>
        </w:r>
        <w:r>
          <w:rPr>
            <w:noProof/>
            <w:webHidden/>
          </w:rPr>
          <w:fldChar w:fldCharType="begin"/>
        </w:r>
        <w:r>
          <w:rPr>
            <w:noProof/>
            <w:webHidden/>
          </w:rPr>
          <w:instrText xml:space="preserve"> PAGEREF _Toc431971736 \h </w:instrText>
        </w:r>
        <w:r>
          <w:rPr>
            <w:noProof/>
            <w:webHidden/>
          </w:rPr>
        </w:r>
        <w:r>
          <w:rPr>
            <w:noProof/>
            <w:webHidden/>
          </w:rPr>
          <w:fldChar w:fldCharType="separate"/>
        </w:r>
        <w:r>
          <w:rPr>
            <w:noProof/>
            <w:webHidden/>
          </w:rPr>
          <w:t>10</w:t>
        </w:r>
        <w:r>
          <w:rPr>
            <w:noProof/>
            <w:webHidden/>
          </w:rPr>
          <w:fldChar w:fldCharType="end"/>
        </w:r>
      </w:hyperlink>
    </w:p>
    <w:p w14:paraId="4EFF2B65" w14:textId="6144553A" w:rsidR="004E2058" w:rsidRDefault="004E2058">
      <w:pPr>
        <w:pStyle w:val="TOC4"/>
        <w:tabs>
          <w:tab w:val="right" w:leader="dot" w:pos="5030"/>
        </w:tabs>
        <w:rPr>
          <w:rFonts w:eastAsiaTheme="minorEastAsia"/>
          <w:smallCaps w:val="0"/>
          <w:noProof/>
          <w:sz w:val="22"/>
          <w:lang w:eastAsia="en-US"/>
        </w:rPr>
      </w:pPr>
      <w:hyperlink w:anchor="_Toc431971737" w:history="1">
        <w:r w:rsidRPr="003E2CD4">
          <w:rPr>
            <w:rStyle w:val="Hyperlink"/>
            <w:noProof/>
          </w:rPr>
          <w:t>SharePoint Online</w:t>
        </w:r>
        <w:r>
          <w:rPr>
            <w:noProof/>
            <w:webHidden/>
          </w:rPr>
          <w:tab/>
        </w:r>
        <w:r>
          <w:rPr>
            <w:noProof/>
            <w:webHidden/>
          </w:rPr>
          <w:fldChar w:fldCharType="begin"/>
        </w:r>
        <w:r>
          <w:rPr>
            <w:noProof/>
            <w:webHidden/>
          </w:rPr>
          <w:instrText xml:space="preserve"> PAGEREF _Toc431971737 \h </w:instrText>
        </w:r>
        <w:r>
          <w:rPr>
            <w:noProof/>
            <w:webHidden/>
          </w:rPr>
        </w:r>
        <w:r>
          <w:rPr>
            <w:noProof/>
            <w:webHidden/>
          </w:rPr>
          <w:fldChar w:fldCharType="separate"/>
        </w:r>
        <w:r>
          <w:rPr>
            <w:noProof/>
            <w:webHidden/>
          </w:rPr>
          <w:t>10</w:t>
        </w:r>
        <w:r>
          <w:rPr>
            <w:noProof/>
            <w:webHidden/>
          </w:rPr>
          <w:fldChar w:fldCharType="end"/>
        </w:r>
      </w:hyperlink>
    </w:p>
    <w:p w14:paraId="2E30ACC4" w14:textId="03AD0B00" w:rsidR="004E2058" w:rsidRDefault="004E2058">
      <w:pPr>
        <w:pStyle w:val="TOC4"/>
        <w:tabs>
          <w:tab w:val="right" w:leader="dot" w:pos="5030"/>
        </w:tabs>
        <w:rPr>
          <w:rFonts w:eastAsiaTheme="minorEastAsia"/>
          <w:smallCaps w:val="0"/>
          <w:noProof/>
          <w:sz w:val="22"/>
          <w:lang w:eastAsia="en-US"/>
        </w:rPr>
      </w:pPr>
      <w:hyperlink w:anchor="_Toc431971738" w:history="1">
        <w:r w:rsidRPr="003E2CD4">
          <w:rPr>
            <w:rStyle w:val="Hyperlink"/>
            <w:noProof/>
          </w:rPr>
          <w:t>Skype Empresarial Online</w:t>
        </w:r>
        <w:r>
          <w:rPr>
            <w:noProof/>
            <w:webHidden/>
          </w:rPr>
          <w:tab/>
        </w:r>
        <w:r>
          <w:rPr>
            <w:noProof/>
            <w:webHidden/>
          </w:rPr>
          <w:fldChar w:fldCharType="begin"/>
        </w:r>
        <w:r>
          <w:rPr>
            <w:noProof/>
            <w:webHidden/>
          </w:rPr>
          <w:instrText xml:space="preserve"> PAGEREF _Toc431971738 \h </w:instrText>
        </w:r>
        <w:r>
          <w:rPr>
            <w:noProof/>
            <w:webHidden/>
          </w:rPr>
        </w:r>
        <w:r>
          <w:rPr>
            <w:noProof/>
            <w:webHidden/>
          </w:rPr>
          <w:fldChar w:fldCharType="separate"/>
        </w:r>
        <w:r>
          <w:rPr>
            <w:noProof/>
            <w:webHidden/>
          </w:rPr>
          <w:t>10</w:t>
        </w:r>
        <w:r>
          <w:rPr>
            <w:noProof/>
            <w:webHidden/>
          </w:rPr>
          <w:fldChar w:fldCharType="end"/>
        </w:r>
      </w:hyperlink>
    </w:p>
    <w:p w14:paraId="1C60A456" w14:textId="14C798AE" w:rsidR="004E2058" w:rsidRDefault="004E2058">
      <w:pPr>
        <w:pStyle w:val="TOC4"/>
        <w:tabs>
          <w:tab w:val="right" w:leader="dot" w:pos="5030"/>
        </w:tabs>
        <w:rPr>
          <w:rFonts w:eastAsiaTheme="minorEastAsia"/>
          <w:smallCaps w:val="0"/>
          <w:noProof/>
          <w:sz w:val="22"/>
          <w:lang w:eastAsia="en-US"/>
        </w:rPr>
      </w:pPr>
      <w:hyperlink w:anchor="_Toc431971739" w:history="1">
        <w:r w:rsidRPr="003E2CD4">
          <w:rPr>
            <w:rStyle w:val="Hyperlink"/>
            <w:noProof/>
            <w:lang w:val="es-AR"/>
          </w:rPr>
          <w:t>Yammer Enterprise</w:t>
        </w:r>
        <w:r>
          <w:rPr>
            <w:noProof/>
            <w:webHidden/>
          </w:rPr>
          <w:tab/>
        </w:r>
        <w:r>
          <w:rPr>
            <w:noProof/>
            <w:webHidden/>
          </w:rPr>
          <w:fldChar w:fldCharType="begin"/>
        </w:r>
        <w:r>
          <w:rPr>
            <w:noProof/>
            <w:webHidden/>
          </w:rPr>
          <w:instrText xml:space="preserve"> PAGEREF _Toc431971739 \h </w:instrText>
        </w:r>
        <w:r>
          <w:rPr>
            <w:noProof/>
            <w:webHidden/>
          </w:rPr>
        </w:r>
        <w:r>
          <w:rPr>
            <w:noProof/>
            <w:webHidden/>
          </w:rPr>
          <w:fldChar w:fldCharType="separate"/>
        </w:r>
        <w:r>
          <w:rPr>
            <w:noProof/>
            <w:webHidden/>
          </w:rPr>
          <w:t>11</w:t>
        </w:r>
        <w:r>
          <w:rPr>
            <w:noProof/>
            <w:webHidden/>
          </w:rPr>
          <w:fldChar w:fldCharType="end"/>
        </w:r>
      </w:hyperlink>
    </w:p>
    <w:p w14:paraId="428D3582" w14:textId="4655FBB0" w:rsidR="004E2058" w:rsidRDefault="004E2058">
      <w:pPr>
        <w:pStyle w:val="TOC2"/>
        <w:tabs>
          <w:tab w:val="right" w:leader="dot" w:pos="5030"/>
        </w:tabs>
        <w:rPr>
          <w:rFonts w:eastAsiaTheme="minorEastAsia"/>
          <w:b w:val="0"/>
          <w:smallCaps w:val="0"/>
          <w:noProof/>
          <w:sz w:val="22"/>
          <w:lang w:eastAsia="en-US"/>
        </w:rPr>
      </w:pPr>
      <w:hyperlink w:anchor="_Toc431971740" w:history="1">
        <w:r w:rsidRPr="003E2CD4">
          <w:rPr>
            <w:rStyle w:val="Hyperlink"/>
            <w:noProof/>
          </w:rPr>
          <w:t>Enterprise Mobility Services</w:t>
        </w:r>
        <w:r>
          <w:rPr>
            <w:noProof/>
            <w:webHidden/>
          </w:rPr>
          <w:tab/>
        </w:r>
        <w:r>
          <w:rPr>
            <w:noProof/>
            <w:webHidden/>
          </w:rPr>
          <w:fldChar w:fldCharType="begin"/>
        </w:r>
        <w:r>
          <w:rPr>
            <w:noProof/>
            <w:webHidden/>
          </w:rPr>
          <w:instrText xml:space="preserve"> PAGEREF _Toc431971740 \h </w:instrText>
        </w:r>
        <w:r>
          <w:rPr>
            <w:noProof/>
            <w:webHidden/>
          </w:rPr>
        </w:r>
        <w:r>
          <w:rPr>
            <w:noProof/>
            <w:webHidden/>
          </w:rPr>
          <w:fldChar w:fldCharType="separate"/>
        </w:r>
        <w:r>
          <w:rPr>
            <w:noProof/>
            <w:webHidden/>
          </w:rPr>
          <w:t>11</w:t>
        </w:r>
        <w:r>
          <w:rPr>
            <w:noProof/>
            <w:webHidden/>
          </w:rPr>
          <w:fldChar w:fldCharType="end"/>
        </w:r>
      </w:hyperlink>
    </w:p>
    <w:p w14:paraId="3E4A93E5" w14:textId="0484716A" w:rsidR="004E2058" w:rsidRDefault="004E2058">
      <w:pPr>
        <w:pStyle w:val="TOC4"/>
        <w:tabs>
          <w:tab w:val="right" w:leader="dot" w:pos="5030"/>
        </w:tabs>
        <w:rPr>
          <w:rFonts w:eastAsiaTheme="minorEastAsia"/>
          <w:smallCaps w:val="0"/>
          <w:noProof/>
          <w:sz w:val="22"/>
          <w:lang w:eastAsia="en-US"/>
        </w:rPr>
      </w:pPr>
      <w:hyperlink w:anchor="_Toc431971741" w:history="1">
        <w:r w:rsidRPr="003E2CD4">
          <w:rPr>
            <w:rStyle w:val="Hyperlink"/>
            <w:noProof/>
          </w:rPr>
          <w:t>Azure Active Directory Basic</w:t>
        </w:r>
        <w:r>
          <w:rPr>
            <w:noProof/>
            <w:webHidden/>
          </w:rPr>
          <w:tab/>
        </w:r>
        <w:r>
          <w:rPr>
            <w:noProof/>
            <w:webHidden/>
          </w:rPr>
          <w:fldChar w:fldCharType="begin"/>
        </w:r>
        <w:r>
          <w:rPr>
            <w:noProof/>
            <w:webHidden/>
          </w:rPr>
          <w:instrText xml:space="preserve"> PAGEREF _Toc431971741 \h </w:instrText>
        </w:r>
        <w:r>
          <w:rPr>
            <w:noProof/>
            <w:webHidden/>
          </w:rPr>
        </w:r>
        <w:r>
          <w:rPr>
            <w:noProof/>
            <w:webHidden/>
          </w:rPr>
          <w:fldChar w:fldCharType="separate"/>
        </w:r>
        <w:r>
          <w:rPr>
            <w:noProof/>
            <w:webHidden/>
          </w:rPr>
          <w:t>11</w:t>
        </w:r>
        <w:r>
          <w:rPr>
            <w:noProof/>
            <w:webHidden/>
          </w:rPr>
          <w:fldChar w:fldCharType="end"/>
        </w:r>
      </w:hyperlink>
    </w:p>
    <w:p w14:paraId="4E187F99" w14:textId="06B2618A" w:rsidR="004E2058" w:rsidRDefault="004E2058">
      <w:pPr>
        <w:pStyle w:val="TOC4"/>
        <w:tabs>
          <w:tab w:val="right" w:leader="dot" w:pos="5030"/>
        </w:tabs>
        <w:rPr>
          <w:rFonts w:eastAsiaTheme="minorEastAsia"/>
          <w:smallCaps w:val="0"/>
          <w:noProof/>
          <w:sz w:val="22"/>
          <w:lang w:eastAsia="en-US"/>
        </w:rPr>
      </w:pPr>
      <w:hyperlink w:anchor="_Toc431971742" w:history="1">
        <w:r w:rsidRPr="003E2CD4">
          <w:rPr>
            <w:rStyle w:val="Hyperlink"/>
            <w:noProof/>
          </w:rPr>
          <w:t>Azure Active Directory Premium</w:t>
        </w:r>
        <w:r>
          <w:rPr>
            <w:noProof/>
            <w:webHidden/>
          </w:rPr>
          <w:tab/>
        </w:r>
        <w:r>
          <w:rPr>
            <w:noProof/>
            <w:webHidden/>
          </w:rPr>
          <w:fldChar w:fldCharType="begin"/>
        </w:r>
        <w:r>
          <w:rPr>
            <w:noProof/>
            <w:webHidden/>
          </w:rPr>
          <w:instrText xml:space="preserve"> PAGEREF _Toc431971742 \h </w:instrText>
        </w:r>
        <w:r>
          <w:rPr>
            <w:noProof/>
            <w:webHidden/>
          </w:rPr>
        </w:r>
        <w:r>
          <w:rPr>
            <w:noProof/>
            <w:webHidden/>
          </w:rPr>
          <w:fldChar w:fldCharType="separate"/>
        </w:r>
        <w:r>
          <w:rPr>
            <w:noProof/>
            <w:webHidden/>
          </w:rPr>
          <w:t>12</w:t>
        </w:r>
        <w:r>
          <w:rPr>
            <w:noProof/>
            <w:webHidden/>
          </w:rPr>
          <w:fldChar w:fldCharType="end"/>
        </w:r>
      </w:hyperlink>
    </w:p>
    <w:p w14:paraId="1CE3EE65" w14:textId="21006BBD" w:rsidR="004E2058" w:rsidRDefault="004E2058">
      <w:pPr>
        <w:pStyle w:val="TOC4"/>
        <w:tabs>
          <w:tab w:val="right" w:leader="dot" w:pos="5030"/>
        </w:tabs>
        <w:rPr>
          <w:rFonts w:eastAsiaTheme="minorEastAsia"/>
          <w:smallCaps w:val="0"/>
          <w:noProof/>
          <w:sz w:val="22"/>
          <w:lang w:eastAsia="en-US"/>
        </w:rPr>
      </w:pPr>
      <w:hyperlink w:anchor="_Toc431971743" w:history="1">
        <w:r w:rsidRPr="003E2CD4">
          <w:rPr>
            <w:rStyle w:val="Hyperlink"/>
            <w:noProof/>
          </w:rPr>
          <w:t>Azure Rights Management</w:t>
        </w:r>
        <w:r>
          <w:rPr>
            <w:noProof/>
            <w:webHidden/>
          </w:rPr>
          <w:tab/>
        </w:r>
        <w:r>
          <w:rPr>
            <w:noProof/>
            <w:webHidden/>
          </w:rPr>
          <w:fldChar w:fldCharType="begin"/>
        </w:r>
        <w:r>
          <w:rPr>
            <w:noProof/>
            <w:webHidden/>
          </w:rPr>
          <w:instrText xml:space="preserve"> PAGEREF _Toc431971743 \h </w:instrText>
        </w:r>
        <w:r>
          <w:rPr>
            <w:noProof/>
            <w:webHidden/>
          </w:rPr>
        </w:r>
        <w:r>
          <w:rPr>
            <w:noProof/>
            <w:webHidden/>
          </w:rPr>
          <w:fldChar w:fldCharType="separate"/>
        </w:r>
        <w:r>
          <w:rPr>
            <w:noProof/>
            <w:webHidden/>
          </w:rPr>
          <w:t>12</w:t>
        </w:r>
        <w:r>
          <w:rPr>
            <w:noProof/>
            <w:webHidden/>
          </w:rPr>
          <w:fldChar w:fldCharType="end"/>
        </w:r>
      </w:hyperlink>
    </w:p>
    <w:p w14:paraId="6F3D5C0D" w14:textId="21599B26" w:rsidR="004E2058" w:rsidRDefault="004E2058">
      <w:pPr>
        <w:pStyle w:val="TOC4"/>
        <w:tabs>
          <w:tab w:val="right" w:leader="dot" w:pos="5030"/>
        </w:tabs>
        <w:rPr>
          <w:rFonts w:eastAsiaTheme="minorEastAsia"/>
          <w:smallCaps w:val="0"/>
          <w:noProof/>
          <w:sz w:val="22"/>
          <w:lang w:eastAsia="en-US"/>
        </w:rPr>
      </w:pPr>
      <w:hyperlink w:anchor="_Toc431971744" w:history="1">
        <w:r w:rsidRPr="003E2CD4">
          <w:rPr>
            <w:rStyle w:val="Hyperlink"/>
            <w:noProof/>
          </w:rPr>
          <w:t>Microsoft Intune</w:t>
        </w:r>
        <w:r>
          <w:rPr>
            <w:noProof/>
            <w:webHidden/>
          </w:rPr>
          <w:tab/>
        </w:r>
        <w:r>
          <w:rPr>
            <w:noProof/>
            <w:webHidden/>
          </w:rPr>
          <w:fldChar w:fldCharType="begin"/>
        </w:r>
        <w:r>
          <w:rPr>
            <w:noProof/>
            <w:webHidden/>
          </w:rPr>
          <w:instrText xml:space="preserve"> PAGEREF _Toc431971744 \h </w:instrText>
        </w:r>
        <w:r>
          <w:rPr>
            <w:noProof/>
            <w:webHidden/>
          </w:rPr>
        </w:r>
        <w:r>
          <w:rPr>
            <w:noProof/>
            <w:webHidden/>
          </w:rPr>
          <w:fldChar w:fldCharType="separate"/>
        </w:r>
        <w:r>
          <w:rPr>
            <w:noProof/>
            <w:webHidden/>
          </w:rPr>
          <w:t>12</w:t>
        </w:r>
        <w:r>
          <w:rPr>
            <w:noProof/>
            <w:webHidden/>
          </w:rPr>
          <w:fldChar w:fldCharType="end"/>
        </w:r>
      </w:hyperlink>
    </w:p>
    <w:p w14:paraId="200143E1" w14:textId="1131F915" w:rsidR="004E2058" w:rsidRDefault="004E2058">
      <w:pPr>
        <w:pStyle w:val="TOC2"/>
        <w:tabs>
          <w:tab w:val="right" w:leader="dot" w:pos="5030"/>
        </w:tabs>
        <w:rPr>
          <w:rFonts w:eastAsiaTheme="minorEastAsia"/>
          <w:b w:val="0"/>
          <w:smallCaps w:val="0"/>
          <w:noProof/>
          <w:sz w:val="22"/>
          <w:lang w:eastAsia="en-US"/>
        </w:rPr>
      </w:pPr>
      <w:hyperlink w:anchor="_Toc431971745" w:history="1">
        <w:r w:rsidRPr="003E2CD4">
          <w:rPr>
            <w:rStyle w:val="Hyperlink"/>
            <w:noProof/>
            <w:lang w:val="es-AR"/>
          </w:rPr>
          <w:t>Servicios de Microsoft Azure</w:t>
        </w:r>
        <w:r>
          <w:rPr>
            <w:noProof/>
            <w:webHidden/>
          </w:rPr>
          <w:tab/>
        </w:r>
        <w:r>
          <w:rPr>
            <w:noProof/>
            <w:webHidden/>
          </w:rPr>
          <w:fldChar w:fldCharType="begin"/>
        </w:r>
        <w:r>
          <w:rPr>
            <w:noProof/>
            <w:webHidden/>
          </w:rPr>
          <w:instrText xml:space="preserve"> PAGEREF _Toc431971745 \h </w:instrText>
        </w:r>
        <w:r>
          <w:rPr>
            <w:noProof/>
            <w:webHidden/>
          </w:rPr>
        </w:r>
        <w:r>
          <w:rPr>
            <w:noProof/>
            <w:webHidden/>
          </w:rPr>
          <w:fldChar w:fldCharType="separate"/>
        </w:r>
        <w:r>
          <w:rPr>
            <w:noProof/>
            <w:webHidden/>
          </w:rPr>
          <w:t>13</w:t>
        </w:r>
        <w:r>
          <w:rPr>
            <w:noProof/>
            <w:webHidden/>
          </w:rPr>
          <w:fldChar w:fldCharType="end"/>
        </w:r>
      </w:hyperlink>
    </w:p>
    <w:p w14:paraId="6B95CA9B" w14:textId="75A599FE" w:rsidR="004E2058" w:rsidRDefault="004E2058">
      <w:pPr>
        <w:pStyle w:val="TOC4"/>
        <w:tabs>
          <w:tab w:val="right" w:leader="dot" w:pos="5030"/>
        </w:tabs>
        <w:rPr>
          <w:rFonts w:eastAsiaTheme="minorEastAsia"/>
          <w:smallCaps w:val="0"/>
          <w:noProof/>
          <w:sz w:val="22"/>
          <w:lang w:eastAsia="en-US"/>
        </w:rPr>
      </w:pPr>
      <w:hyperlink w:anchor="_Toc431971746" w:history="1">
        <w:r w:rsidRPr="003E2CD4">
          <w:rPr>
            <w:rStyle w:val="Hyperlink"/>
            <w:noProof/>
            <w:lang w:val="es-AR"/>
          </w:rPr>
          <w:t>Servicios de Administración de API</w:t>
        </w:r>
        <w:r>
          <w:rPr>
            <w:noProof/>
            <w:webHidden/>
          </w:rPr>
          <w:tab/>
        </w:r>
        <w:r>
          <w:rPr>
            <w:noProof/>
            <w:webHidden/>
          </w:rPr>
          <w:fldChar w:fldCharType="begin"/>
        </w:r>
        <w:r>
          <w:rPr>
            <w:noProof/>
            <w:webHidden/>
          </w:rPr>
          <w:instrText xml:space="preserve"> PAGEREF _Toc431971746 \h </w:instrText>
        </w:r>
        <w:r>
          <w:rPr>
            <w:noProof/>
            <w:webHidden/>
          </w:rPr>
        </w:r>
        <w:r>
          <w:rPr>
            <w:noProof/>
            <w:webHidden/>
          </w:rPr>
          <w:fldChar w:fldCharType="separate"/>
        </w:r>
        <w:r>
          <w:rPr>
            <w:noProof/>
            <w:webHidden/>
          </w:rPr>
          <w:t>13</w:t>
        </w:r>
        <w:r>
          <w:rPr>
            <w:noProof/>
            <w:webHidden/>
          </w:rPr>
          <w:fldChar w:fldCharType="end"/>
        </w:r>
      </w:hyperlink>
    </w:p>
    <w:p w14:paraId="6C8A7B2A" w14:textId="0A725C0A" w:rsidR="004E2058" w:rsidRDefault="004E2058">
      <w:pPr>
        <w:pStyle w:val="TOC4"/>
        <w:tabs>
          <w:tab w:val="right" w:leader="dot" w:pos="5030"/>
        </w:tabs>
        <w:rPr>
          <w:rFonts w:eastAsiaTheme="minorEastAsia"/>
          <w:smallCaps w:val="0"/>
          <w:noProof/>
          <w:sz w:val="22"/>
          <w:lang w:eastAsia="en-US"/>
        </w:rPr>
      </w:pPr>
      <w:hyperlink w:anchor="_Toc431971747" w:history="1">
        <w:r w:rsidRPr="003E2CD4">
          <w:rPr>
            <w:rStyle w:val="Hyperlink"/>
            <w:noProof/>
            <w:lang w:val="es-ES"/>
          </w:rPr>
          <w:t>Servicio de aplicaciones</w:t>
        </w:r>
        <w:r>
          <w:rPr>
            <w:noProof/>
            <w:webHidden/>
          </w:rPr>
          <w:tab/>
        </w:r>
        <w:r>
          <w:rPr>
            <w:noProof/>
            <w:webHidden/>
          </w:rPr>
          <w:fldChar w:fldCharType="begin"/>
        </w:r>
        <w:r>
          <w:rPr>
            <w:noProof/>
            <w:webHidden/>
          </w:rPr>
          <w:instrText xml:space="preserve"> PAGEREF _Toc431971747 \h </w:instrText>
        </w:r>
        <w:r>
          <w:rPr>
            <w:noProof/>
            <w:webHidden/>
          </w:rPr>
        </w:r>
        <w:r>
          <w:rPr>
            <w:noProof/>
            <w:webHidden/>
          </w:rPr>
          <w:fldChar w:fldCharType="separate"/>
        </w:r>
        <w:r>
          <w:rPr>
            <w:noProof/>
            <w:webHidden/>
          </w:rPr>
          <w:t>13</w:t>
        </w:r>
        <w:r>
          <w:rPr>
            <w:noProof/>
            <w:webHidden/>
          </w:rPr>
          <w:fldChar w:fldCharType="end"/>
        </w:r>
      </w:hyperlink>
    </w:p>
    <w:p w14:paraId="17A3F8F7" w14:textId="349B8487" w:rsidR="004E2058" w:rsidRDefault="004E2058">
      <w:pPr>
        <w:pStyle w:val="TOC4"/>
        <w:tabs>
          <w:tab w:val="right" w:leader="dot" w:pos="5030"/>
        </w:tabs>
        <w:rPr>
          <w:rFonts w:eastAsiaTheme="minorEastAsia"/>
          <w:smallCaps w:val="0"/>
          <w:noProof/>
          <w:sz w:val="22"/>
          <w:lang w:eastAsia="en-US"/>
        </w:rPr>
      </w:pPr>
      <w:hyperlink w:anchor="_Toc431971748" w:history="1">
        <w:r w:rsidRPr="003E2CD4">
          <w:rPr>
            <w:rStyle w:val="Hyperlink"/>
            <w:noProof/>
          </w:rPr>
          <w:t>Application Gateway</w:t>
        </w:r>
        <w:r>
          <w:rPr>
            <w:noProof/>
            <w:webHidden/>
          </w:rPr>
          <w:tab/>
        </w:r>
        <w:r>
          <w:rPr>
            <w:noProof/>
            <w:webHidden/>
          </w:rPr>
          <w:fldChar w:fldCharType="begin"/>
        </w:r>
        <w:r>
          <w:rPr>
            <w:noProof/>
            <w:webHidden/>
          </w:rPr>
          <w:instrText xml:space="preserve"> PAGEREF _Toc431971748 \h </w:instrText>
        </w:r>
        <w:r>
          <w:rPr>
            <w:noProof/>
            <w:webHidden/>
          </w:rPr>
        </w:r>
        <w:r>
          <w:rPr>
            <w:noProof/>
            <w:webHidden/>
          </w:rPr>
          <w:fldChar w:fldCharType="separate"/>
        </w:r>
        <w:r>
          <w:rPr>
            <w:noProof/>
            <w:webHidden/>
          </w:rPr>
          <w:t>14</w:t>
        </w:r>
        <w:r>
          <w:rPr>
            <w:noProof/>
            <w:webHidden/>
          </w:rPr>
          <w:fldChar w:fldCharType="end"/>
        </w:r>
      </w:hyperlink>
    </w:p>
    <w:p w14:paraId="0892D534" w14:textId="0FE7FE20" w:rsidR="004E2058" w:rsidRDefault="004E2058">
      <w:pPr>
        <w:pStyle w:val="TOC4"/>
        <w:tabs>
          <w:tab w:val="right" w:leader="dot" w:pos="5030"/>
        </w:tabs>
        <w:rPr>
          <w:rFonts w:eastAsiaTheme="minorEastAsia"/>
          <w:smallCaps w:val="0"/>
          <w:noProof/>
          <w:sz w:val="22"/>
          <w:lang w:eastAsia="en-US"/>
        </w:rPr>
      </w:pPr>
      <w:hyperlink w:anchor="_Toc431971749" w:history="1">
        <w:r w:rsidRPr="003E2CD4">
          <w:rPr>
            <w:rStyle w:val="Hyperlink"/>
            <w:noProof/>
          </w:rPr>
          <w:t>Servicio de Automatización</w:t>
        </w:r>
        <w:r>
          <w:rPr>
            <w:noProof/>
            <w:webHidden/>
          </w:rPr>
          <w:tab/>
        </w:r>
        <w:r>
          <w:rPr>
            <w:noProof/>
            <w:webHidden/>
          </w:rPr>
          <w:fldChar w:fldCharType="begin"/>
        </w:r>
        <w:r>
          <w:rPr>
            <w:noProof/>
            <w:webHidden/>
          </w:rPr>
          <w:instrText xml:space="preserve"> PAGEREF _Toc431971749 \h </w:instrText>
        </w:r>
        <w:r>
          <w:rPr>
            <w:noProof/>
            <w:webHidden/>
          </w:rPr>
        </w:r>
        <w:r>
          <w:rPr>
            <w:noProof/>
            <w:webHidden/>
          </w:rPr>
          <w:fldChar w:fldCharType="separate"/>
        </w:r>
        <w:r>
          <w:rPr>
            <w:noProof/>
            <w:webHidden/>
          </w:rPr>
          <w:t>14</w:t>
        </w:r>
        <w:r>
          <w:rPr>
            <w:noProof/>
            <w:webHidden/>
          </w:rPr>
          <w:fldChar w:fldCharType="end"/>
        </w:r>
      </w:hyperlink>
    </w:p>
    <w:p w14:paraId="0409EB95" w14:textId="7E107D92" w:rsidR="004E2058" w:rsidRDefault="004E2058">
      <w:pPr>
        <w:pStyle w:val="TOC4"/>
        <w:tabs>
          <w:tab w:val="right" w:leader="dot" w:pos="5030"/>
        </w:tabs>
        <w:rPr>
          <w:rFonts w:eastAsiaTheme="minorEastAsia"/>
          <w:smallCaps w:val="0"/>
          <w:noProof/>
          <w:sz w:val="22"/>
          <w:lang w:eastAsia="en-US"/>
        </w:rPr>
      </w:pPr>
      <w:hyperlink w:anchor="_Toc431971750" w:history="1">
        <w:r w:rsidRPr="003E2CD4">
          <w:rPr>
            <w:rStyle w:val="Hyperlink"/>
            <w:noProof/>
          </w:rPr>
          <w:t>Servicio de Copia de Seguridad</w:t>
        </w:r>
        <w:r>
          <w:rPr>
            <w:noProof/>
            <w:webHidden/>
          </w:rPr>
          <w:tab/>
        </w:r>
        <w:r>
          <w:rPr>
            <w:noProof/>
            <w:webHidden/>
          </w:rPr>
          <w:fldChar w:fldCharType="begin"/>
        </w:r>
        <w:r>
          <w:rPr>
            <w:noProof/>
            <w:webHidden/>
          </w:rPr>
          <w:instrText xml:space="preserve"> PAGEREF _Toc431971750 \h </w:instrText>
        </w:r>
        <w:r>
          <w:rPr>
            <w:noProof/>
            <w:webHidden/>
          </w:rPr>
        </w:r>
        <w:r>
          <w:rPr>
            <w:noProof/>
            <w:webHidden/>
          </w:rPr>
          <w:fldChar w:fldCharType="separate"/>
        </w:r>
        <w:r>
          <w:rPr>
            <w:noProof/>
            <w:webHidden/>
          </w:rPr>
          <w:t>15</w:t>
        </w:r>
        <w:r>
          <w:rPr>
            <w:noProof/>
            <w:webHidden/>
          </w:rPr>
          <w:fldChar w:fldCharType="end"/>
        </w:r>
      </w:hyperlink>
    </w:p>
    <w:p w14:paraId="0B9F75BE" w14:textId="6636330F" w:rsidR="004E2058" w:rsidRDefault="004E2058">
      <w:pPr>
        <w:pStyle w:val="TOC4"/>
        <w:tabs>
          <w:tab w:val="right" w:leader="dot" w:pos="5030"/>
        </w:tabs>
        <w:rPr>
          <w:rFonts w:eastAsiaTheme="minorEastAsia"/>
          <w:smallCaps w:val="0"/>
          <w:noProof/>
          <w:sz w:val="22"/>
          <w:lang w:eastAsia="en-US"/>
        </w:rPr>
      </w:pPr>
      <w:hyperlink w:anchor="_Toc431971751" w:history="1">
        <w:r w:rsidRPr="003E2CD4">
          <w:rPr>
            <w:rStyle w:val="Hyperlink"/>
            <w:noProof/>
          </w:rPr>
          <w:t>Servicio de Lote</w:t>
        </w:r>
        <w:r>
          <w:rPr>
            <w:noProof/>
            <w:webHidden/>
          </w:rPr>
          <w:tab/>
        </w:r>
        <w:r>
          <w:rPr>
            <w:noProof/>
            <w:webHidden/>
          </w:rPr>
          <w:fldChar w:fldCharType="begin"/>
        </w:r>
        <w:r>
          <w:rPr>
            <w:noProof/>
            <w:webHidden/>
          </w:rPr>
          <w:instrText xml:space="preserve"> PAGEREF _Toc431971751 \h </w:instrText>
        </w:r>
        <w:r>
          <w:rPr>
            <w:noProof/>
            <w:webHidden/>
          </w:rPr>
        </w:r>
        <w:r>
          <w:rPr>
            <w:noProof/>
            <w:webHidden/>
          </w:rPr>
          <w:fldChar w:fldCharType="separate"/>
        </w:r>
        <w:r>
          <w:rPr>
            <w:noProof/>
            <w:webHidden/>
          </w:rPr>
          <w:t>15</w:t>
        </w:r>
        <w:r>
          <w:rPr>
            <w:noProof/>
            <w:webHidden/>
          </w:rPr>
          <w:fldChar w:fldCharType="end"/>
        </w:r>
      </w:hyperlink>
    </w:p>
    <w:p w14:paraId="7F74BFDA" w14:textId="56A122BD" w:rsidR="004E2058" w:rsidRDefault="004E2058">
      <w:pPr>
        <w:pStyle w:val="TOC4"/>
        <w:tabs>
          <w:tab w:val="right" w:leader="dot" w:pos="5030"/>
        </w:tabs>
        <w:rPr>
          <w:rFonts w:eastAsiaTheme="minorEastAsia"/>
          <w:smallCaps w:val="0"/>
          <w:noProof/>
          <w:sz w:val="22"/>
          <w:lang w:eastAsia="en-US"/>
        </w:rPr>
      </w:pPr>
      <w:hyperlink w:anchor="_Toc431971752" w:history="1">
        <w:r w:rsidRPr="003E2CD4">
          <w:rPr>
            <w:rStyle w:val="Hyperlink"/>
            <w:noProof/>
            <w:lang w:val="es-AR"/>
          </w:rPr>
          <w:t>Servicios de BizTalk</w:t>
        </w:r>
        <w:r>
          <w:rPr>
            <w:noProof/>
            <w:webHidden/>
          </w:rPr>
          <w:tab/>
        </w:r>
        <w:r>
          <w:rPr>
            <w:noProof/>
            <w:webHidden/>
          </w:rPr>
          <w:fldChar w:fldCharType="begin"/>
        </w:r>
        <w:r>
          <w:rPr>
            <w:noProof/>
            <w:webHidden/>
          </w:rPr>
          <w:instrText xml:space="preserve"> PAGEREF _Toc431971752 \h </w:instrText>
        </w:r>
        <w:r>
          <w:rPr>
            <w:noProof/>
            <w:webHidden/>
          </w:rPr>
        </w:r>
        <w:r>
          <w:rPr>
            <w:noProof/>
            <w:webHidden/>
          </w:rPr>
          <w:fldChar w:fldCharType="separate"/>
        </w:r>
        <w:r>
          <w:rPr>
            <w:noProof/>
            <w:webHidden/>
          </w:rPr>
          <w:t>16</w:t>
        </w:r>
        <w:r>
          <w:rPr>
            <w:noProof/>
            <w:webHidden/>
          </w:rPr>
          <w:fldChar w:fldCharType="end"/>
        </w:r>
      </w:hyperlink>
    </w:p>
    <w:p w14:paraId="3CF1197D" w14:textId="3FEF0791" w:rsidR="004E2058" w:rsidRDefault="004E2058">
      <w:pPr>
        <w:pStyle w:val="TOC4"/>
        <w:tabs>
          <w:tab w:val="right" w:leader="dot" w:pos="5030"/>
        </w:tabs>
        <w:rPr>
          <w:rFonts w:eastAsiaTheme="minorEastAsia"/>
          <w:smallCaps w:val="0"/>
          <w:noProof/>
          <w:sz w:val="22"/>
          <w:lang w:eastAsia="en-US"/>
        </w:rPr>
      </w:pPr>
      <w:hyperlink w:anchor="_Toc431971753" w:history="1">
        <w:r w:rsidRPr="003E2CD4">
          <w:rPr>
            <w:rStyle w:val="Hyperlink"/>
            <w:noProof/>
            <w:lang w:val="es-AR"/>
          </w:rPr>
          <w:t>Servicios de Caché</w:t>
        </w:r>
        <w:r>
          <w:rPr>
            <w:noProof/>
            <w:webHidden/>
          </w:rPr>
          <w:tab/>
        </w:r>
        <w:r>
          <w:rPr>
            <w:noProof/>
            <w:webHidden/>
          </w:rPr>
          <w:fldChar w:fldCharType="begin"/>
        </w:r>
        <w:r>
          <w:rPr>
            <w:noProof/>
            <w:webHidden/>
          </w:rPr>
          <w:instrText xml:space="preserve"> PAGEREF _Toc431971753 \h </w:instrText>
        </w:r>
        <w:r>
          <w:rPr>
            <w:noProof/>
            <w:webHidden/>
          </w:rPr>
        </w:r>
        <w:r>
          <w:rPr>
            <w:noProof/>
            <w:webHidden/>
          </w:rPr>
          <w:fldChar w:fldCharType="separate"/>
        </w:r>
        <w:r>
          <w:rPr>
            <w:noProof/>
            <w:webHidden/>
          </w:rPr>
          <w:t>16</w:t>
        </w:r>
        <w:r>
          <w:rPr>
            <w:noProof/>
            <w:webHidden/>
          </w:rPr>
          <w:fldChar w:fldCharType="end"/>
        </w:r>
      </w:hyperlink>
    </w:p>
    <w:p w14:paraId="086B9DAA" w14:textId="5ED039EE" w:rsidR="004E2058" w:rsidRDefault="004E2058">
      <w:pPr>
        <w:pStyle w:val="TOC4"/>
        <w:tabs>
          <w:tab w:val="right" w:leader="dot" w:pos="5030"/>
        </w:tabs>
        <w:rPr>
          <w:rFonts w:eastAsiaTheme="minorEastAsia"/>
          <w:smallCaps w:val="0"/>
          <w:noProof/>
          <w:sz w:val="22"/>
          <w:lang w:eastAsia="en-US"/>
        </w:rPr>
      </w:pPr>
      <w:hyperlink w:anchor="_Toc431971754" w:history="1">
        <w:r w:rsidRPr="003E2CD4">
          <w:rPr>
            <w:rStyle w:val="Hyperlink"/>
            <w:noProof/>
            <w:lang w:val="es-AR"/>
          </w:rPr>
          <w:t>Servicio de CDN</w:t>
        </w:r>
        <w:r>
          <w:rPr>
            <w:noProof/>
            <w:webHidden/>
          </w:rPr>
          <w:tab/>
        </w:r>
        <w:r>
          <w:rPr>
            <w:noProof/>
            <w:webHidden/>
          </w:rPr>
          <w:fldChar w:fldCharType="begin"/>
        </w:r>
        <w:r>
          <w:rPr>
            <w:noProof/>
            <w:webHidden/>
          </w:rPr>
          <w:instrText xml:space="preserve"> PAGEREF _Toc431971754 \h </w:instrText>
        </w:r>
        <w:r>
          <w:rPr>
            <w:noProof/>
            <w:webHidden/>
          </w:rPr>
        </w:r>
        <w:r>
          <w:rPr>
            <w:noProof/>
            <w:webHidden/>
          </w:rPr>
          <w:fldChar w:fldCharType="separate"/>
        </w:r>
        <w:r>
          <w:rPr>
            <w:noProof/>
            <w:webHidden/>
          </w:rPr>
          <w:t>17</w:t>
        </w:r>
        <w:r>
          <w:rPr>
            <w:noProof/>
            <w:webHidden/>
          </w:rPr>
          <w:fldChar w:fldCharType="end"/>
        </w:r>
      </w:hyperlink>
    </w:p>
    <w:p w14:paraId="238C40A7" w14:textId="28A1073B" w:rsidR="004E2058" w:rsidRDefault="004E2058">
      <w:pPr>
        <w:pStyle w:val="TOC4"/>
        <w:tabs>
          <w:tab w:val="right" w:leader="dot" w:pos="5030"/>
        </w:tabs>
        <w:rPr>
          <w:rFonts w:eastAsiaTheme="minorEastAsia"/>
          <w:smallCaps w:val="0"/>
          <w:noProof/>
          <w:sz w:val="22"/>
          <w:lang w:eastAsia="en-US"/>
        </w:rPr>
      </w:pPr>
      <w:hyperlink w:anchor="_Toc431971755" w:history="1">
        <w:r w:rsidRPr="003E2CD4">
          <w:rPr>
            <w:rStyle w:val="Hyperlink"/>
            <w:noProof/>
          </w:rPr>
          <w:t>Servicios en la Nube</w:t>
        </w:r>
        <w:r>
          <w:rPr>
            <w:noProof/>
            <w:webHidden/>
          </w:rPr>
          <w:tab/>
        </w:r>
        <w:r>
          <w:rPr>
            <w:noProof/>
            <w:webHidden/>
          </w:rPr>
          <w:fldChar w:fldCharType="begin"/>
        </w:r>
        <w:r>
          <w:rPr>
            <w:noProof/>
            <w:webHidden/>
          </w:rPr>
          <w:instrText xml:space="preserve"> PAGEREF _Toc431971755 \h </w:instrText>
        </w:r>
        <w:r>
          <w:rPr>
            <w:noProof/>
            <w:webHidden/>
          </w:rPr>
        </w:r>
        <w:r>
          <w:rPr>
            <w:noProof/>
            <w:webHidden/>
          </w:rPr>
          <w:fldChar w:fldCharType="separate"/>
        </w:r>
        <w:r>
          <w:rPr>
            <w:noProof/>
            <w:webHidden/>
          </w:rPr>
          <w:t>18</w:t>
        </w:r>
        <w:r>
          <w:rPr>
            <w:noProof/>
            <w:webHidden/>
          </w:rPr>
          <w:fldChar w:fldCharType="end"/>
        </w:r>
      </w:hyperlink>
    </w:p>
    <w:p w14:paraId="5698FB7E" w14:textId="1746888B" w:rsidR="004E2058" w:rsidRDefault="004E2058">
      <w:pPr>
        <w:pStyle w:val="TOC4"/>
        <w:tabs>
          <w:tab w:val="right" w:leader="dot" w:pos="5030"/>
        </w:tabs>
        <w:rPr>
          <w:rFonts w:eastAsiaTheme="minorEastAsia"/>
          <w:smallCaps w:val="0"/>
          <w:noProof/>
          <w:sz w:val="22"/>
          <w:lang w:eastAsia="en-US"/>
        </w:rPr>
      </w:pPr>
      <w:hyperlink w:anchor="_Toc431971756" w:history="1">
        <w:r w:rsidRPr="003E2CD4">
          <w:rPr>
            <w:rStyle w:val="Hyperlink"/>
            <w:noProof/>
          </w:rPr>
          <w:t>Base de Datos de Documentos</w:t>
        </w:r>
        <w:r>
          <w:rPr>
            <w:noProof/>
            <w:webHidden/>
          </w:rPr>
          <w:tab/>
        </w:r>
        <w:r>
          <w:rPr>
            <w:noProof/>
            <w:webHidden/>
          </w:rPr>
          <w:fldChar w:fldCharType="begin"/>
        </w:r>
        <w:r>
          <w:rPr>
            <w:noProof/>
            <w:webHidden/>
          </w:rPr>
          <w:instrText xml:space="preserve"> PAGEREF _Toc431971756 \h </w:instrText>
        </w:r>
        <w:r>
          <w:rPr>
            <w:noProof/>
            <w:webHidden/>
          </w:rPr>
        </w:r>
        <w:r>
          <w:rPr>
            <w:noProof/>
            <w:webHidden/>
          </w:rPr>
          <w:fldChar w:fldCharType="separate"/>
        </w:r>
        <w:r>
          <w:rPr>
            <w:noProof/>
            <w:webHidden/>
          </w:rPr>
          <w:t>18</w:t>
        </w:r>
        <w:r>
          <w:rPr>
            <w:noProof/>
            <w:webHidden/>
          </w:rPr>
          <w:fldChar w:fldCharType="end"/>
        </w:r>
      </w:hyperlink>
    </w:p>
    <w:p w14:paraId="45F4ECC9" w14:textId="66D63F5A" w:rsidR="004E2058" w:rsidRDefault="004E2058">
      <w:pPr>
        <w:pStyle w:val="TOC4"/>
        <w:tabs>
          <w:tab w:val="right" w:leader="dot" w:pos="5030"/>
        </w:tabs>
        <w:rPr>
          <w:rFonts w:eastAsiaTheme="minorEastAsia"/>
          <w:smallCaps w:val="0"/>
          <w:noProof/>
          <w:sz w:val="22"/>
          <w:lang w:eastAsia="en-US"/>
        </w:rPr>
      </w:pPr>
      <w:hyperlink w:anchor="_Toc431971757" w:history="1">
        <w:r w:rsidRPr="003E2CD4">
          <w:rPr>
            <w:rStyle w:val="Hyperlink"/>
            <w:noProof/>
          </w:rPr>
          <w:t>ExpressRoute</w:t>
        </w:r>
        <w:r>
          <w:rPr>
            <w:noProof/>
            <w:webHidden/>
          </w:rPr>
          <w:tab/>
        </w:r>
        <w:r>
          <w:rPr>
            <w:noProof/>
            <w:webHidden/>
          </w:rPr>
          <w:fldChar w:fldCharType="begin"/>
        </w:r>
        <w:r>
          <w:rPr>
            <w:noProof/>
            <w:webHidden/>
          </w:rPr>
          <w:instrText xml:space="preserve"> PAGEREF _Toc431971757 \h </w:instrText>
        </w:r>
        <w:r>
          <w:rPr>
            <w:noProof/>
            <w:webHidden/>
          </w:rPr>
        </w:r>
        <w:r>
          <w:rPr>
            <w:noProof/>
            <w:webHidden/>
          </w:rPr>
          <w:fldChar w:fldCharType="separate"/>
        </w:r>
        <w:r>
          <w:rPr>
            <w:noProof/>
            <w:webHidden/>
          </w:rPr>
          <w:t>19</w:t>
        </w:r>
        <w:r>
          <w:rPr>
            <w:noProof/>
            <w:webHidden/>
          </w:rPr>
          <w:fldChar w:fldCharType="end"/>
        </w:r>
      </w:hyperlink>
    </w:p>
    <w:p w14:paraId="602CB6F4" w14:textId="7C8E25BB" w:rsidR="004E2058" w:rsidRDefault="004E2058">
      <w:pPr>
        <w:pStyle w:val="TOC4"/>
        <w:tabs>
          <w:tab w:val="right" w:leader="dot" w:pos="5030"/>
        </w:tabs>
        <w:rPr>
          <w:rFonts w:eastAsiaTheme="minorEastAsia"/>
          <w:smallCaps w:val="0"/>
          <w:noProof/>
          <w:sz w:val="22"/>
          <w:lang w:eastAsia="en-US"/>
        </w:rPr>
      </w:pPr>
      <w:hyperlink w:anchor="_Toc431971758" w:history="1">
        <w:r w:rsidRPr="003E2CD4">
          <w:rPr>
            <w:rStyle w:val="Hyperlink"/>
            <w:noProof/>
            <w:lang w:val="es-AR"/>
          </w:rPr>
          <w:t>HDInsight</w:t>
        </w:r>
        <w:r>
          <w:rPr>
            <w:noProof/>
            <w:webHidden/>
          </w:rPr>
          <w:tab/>
        </w:r>
        <w:r>
          <w:rPr>
            <w:noProof/>
            <w:webHidden/>
          </w:rPr>
          <w:fldChar w:fldCharType="begin"/>
        </w:r>
        <w:r>
          <w:rPr>
            <w:noProof/>
            <w:webHidden/>
          </w:rPr>
          <w:instrText xml:space="preserve"> PAGEREF _Toc431971758 \h </w:instrText>
        </w:r>
        <w:r>
          <w:rPr>
            <w:noProof/>
            <w:webHidden/>
          </w:rPr>
        </w:r>
        <w:r>
          <w:rPr>
            <w:noProof/>
            <w:webHidden/>
          </w:rPr>
          <w:fldChar w:fldCharType="separate"/>
        </w:r>
        <w:r>
          <w:rPr>
            <w:noProof/>
            <w:webHidden/>
          </w:rPr>
          <w:t>19</w:t>
        </w:r>
        <w:r>
          <w:rPr>
            <w:noProof/>
            <w:webHidden/>
          </w:rPr>
          <w:fldChar w:fldCharType="end"/>
        </w:r>
      </w:hyperlink>
    </w:p>
    <w:p w14:paraId="2E73A9F9" w14:textId="4DC64DAB" w:rsidR="004E2058" w:rsidRDefault="004E2058">
      <w:pPr>
        <w:pStyle w:val="TOC4"/>
        <w:tabs>
          <w:tab w:val="right" w:leader="dot" w:pos="5030"/>
        </w:tabs>
        <w:rPr>
          <w:rFonts w:eastAsiaTheme="minorEastAsia"/>
          <w:smallCaps w:val="0"/>
          <w:noProof/>
          <w:sz w:val="22"/>
          <w:lang w:eastAsia="en-US"/>
        </w:rPr>
      </w:pPr>
      <w:hyperlink w:anchor="_Toc431971759" w:history="1">
        <w:r w:rsidRPr="003E2CD4">
          <w:rPr>
            <w:rStyle w:val="Hyperlink"/>
            <w:noProof/>
            <w:lang w:val="es-ES"/>
          </w:rPr>
          <w:t>Almacén de Claves</w:t>
        </w:r>
        <w:r>
          <w:rPr>
            <w:noProof/>
            <w:webHidden/>
          </w:rPr>
          <w:tab/>
        </w:r>
        <w:r>
          <w:rPr>
            <w:noProof/>
            <w:webHidden/>
          </w:rPr>
          <w:fldChar w:fldCharType="begin"/>
        </w:r>
        <w:r>
          <w:rPr>
            <w:noProof/>
            <w:webHidden/>
          </w:rPr>
          <w:instrText xml:space="preserve"> PAGEREF _Toc431971759 \h </w:instrText>
        </w:r>
        <w:r>
          <w:rPr>
            <w:noProof/>
            <w:webHidden/>
          </w:rPr>
        </w:r>
        <w:r>
          <w:rPr>
            <w:noProof/>
            <w:webHidden/>
          </w:rPr>
          <w:fldChar w:fldCharType="separate"/>
        </w:r>
        <w:r>
          <w:rPr>
            <w:noProof/>
            <w:webHidden/>
          </w:rPr>
          <w:t>20</w:t>
        </w:r>
        <w:r>
          <w:rPr>
            <w:noProof/>
            <w:webHidden/>
          </w:rPr>
          <w:fldChar w:fldCharType="end"/>
        </w:r>
      </w:hyperlink>
    </w:p>
    <w:p w14:paraId="264C8E8C" w14:textId="760D0E99" w:rsidR="004E2058" w:rsidRDefault="004E2058">
      <w:pPr>
        <w:pStyle w:val="TOC4"/>
        <w:tabs>
          <w:tab w:val="right" w:leader="dot" w:pos="5030"/>
        </w:tabs>
        <w:rPr>
          <w:rFonts w:eastAsiaTheme="minorEastAsia"/>
          <w:smallCaps w:val="0"/>
          <w:noProof/>
          <w:sz w:val="22"/>
          <w:lang w:eastAsia="en-US"/>
        </w:rPr>
      </w:pPr>
      <w:hyperlink w:anchor="_Toc431971760" w:history="1">
        <w:r w:rsidRPr="003E2CD4">
          <w:rPr>
            <w:rStyle w:val="Hyperlink"/>
            <w:noProof/>
            <w:lang w:val="es-AR"/>
          </w:rPr>
          <w:t>Aprendizaje Automático: Servicio de Ejecución de Lotes (BES) y Servicio de API de Administración</w:t>
        </w:r>
        <w:r>
          <w:rPr>
            <w:noProof/>
            <w:webHidden/>
          </w:rPr>
          <w:tab/>
        </w:r>
        <w:r>
          <w:rPr>
            <w:noProof/>
            <w:webHidden/>
          </w:rPr>
          <w:fldChar w:fldCharType="begin"/>
        </w:r>
        <w:r>
          <w:rPr>
            <w:noProof/>
            <w:webHidden/>
          </w:rPr>
          <w:instrText xml:space="preserve"> PAGEREF _Toc431971760 \h </w:instrText>
        </w:r>
        <w:r>
          <w:rPr>
            <w:noProof/>
            <w:webHidden/>
          </w:rPr>
        </w:r>
        <w:r>
          <w:rPr>
            <w:noProof/>
            <w:webHidden/>
          </w:rPr>
          <w:fldChar w:fldCharType="separate"/>
        </w:r>
        <w:r>
          <w:rPr>
            <w:noProof/>
            <w:webHidden/>
          </w:rPr>
          <w:t>20</w:t>
        </w:r>
        <w:r>
          <w:rPr>
            <w:noProof/>
            <w:webHidden/>
          </w:rPr>
          <w:fldChar w:fldCharType="end"/>
        </w:r>
      </w:hyperlink>
    </w:p>
    <w:p w14:paraId="62056993" w14:textId="1196DA40" w:rsidR="004E2058" w:rsidRDefault="004E2058">
      <w:pPr>
        <w:pStyle w:val="TOC4"/>
        <w:tabs>
          <w:tab w:val="right" w:leader="dot" w:pos="5030"/>
        </w:tabs>
        <w:rPr>
          <w:rFonts w:eastAsiaTheme="minorEastAsia"/>
          <w:smallCaps w:val="0"/>
          <w:noProof/>
          <w:sz w:val="22"/>
          <w:lang w:eastAsia="en-US"/>
        </w:rPr>
      </w:pPr>
      <w:hyperlink w:anchor="_Toc431971761" w:history="1">
        <w:r w:rsidRPr="003E2CD4">
          <w:rPr>
            <w:rStyle w:val="Hyperlink"/>
            <w:noProof/>
            <w:lang w:val="es-AR"/>
          </w:rPr>
          <w:t>Aprendizaje Automático: Servicio de Respuesta de Solicitudes (RSS)</w:t>
        </w:r>
        <w:r>
          <w:rPr>
            <w:noProof/>
            <w:webHidden/>
          </w:rPr>
          <w:tab/>
        </w:r>
        <w:r>
          <w:rPr>
            <w:noProof/>
            <w:webHidden/>
          </w:rPr>
          <w:fldChar w:fldCharType="begin"/>
        </w:r>
        <w:r>
          <w:rPr>
            <w:noProof/>
            <w:webHidden/>
          </w:rPr>
          <w:instrText xml:space="preserve"> PAGEREF _Toc431971761 \h </w:instrText>
        </w:r>
        <w:r>
          <w:rPr>
            <w:noProof/>
            <w:webHidden/>
          </w:rPr>
        </w:r>
        <w:r>
          <w:rPr>
            <w:noProof/>
            <w:webHidden/>
          </w:rPr>
          <w:fldChar w:fldCharType="separate"/>
        </w:r>
        <w:r>
          <w:rPr>
            <w:noProof/>
            <w:webHidden/>
          </w:rPr>
          <w:t>20</w:t>
        </w:r>
        <w:r>
          <w:rPr>
            <w:noProof/>
            <w:webHidden/>
          </w:rPr>
          <w:fldChar w:fldCharType="end"/>
        </w:r>
      </w:hyperlink>
    </w:p>
    <w:p w14:paraId="04B008A5" w14:textId="17798F5B" w:rsidR="004E2058" w:rsidRDefault="004E2058">
      <w:pPr>
        <w:pStyle w:val="TOC4"/>
        <w:tabs>
          <w:tab w:val="right" w:leader="dot" w:pos="5030"/>
        </w:tabs>
        <w:rPr>
          <w:rFonts w:eastAsiaTheme="minorEastAsia"/>
          <w:smallCaps w:val="0"/>
          <w:noProof/>
          <w:sz w:val="22"/>
          <w:lang w:eastAsia="en-US"/>
        </w:rPr>
      </w:pPr>
      <w:hyperlink w:anchor="_Toc431971762" w:history="1">
        <w:r w:rsidRPr="003E2CD4">
          <w:rPr>
            <w:rStyle w:val="Hyperlink"/>
            <w:noProof/>
            <w:lang w:val="es-ES"/>
          </w:rPr>
          <w:t>Servicios Multimedia – Servicio de Protección de Contenido</w:t>
        </w:r>
        <w:r>
          <w:rPr>
            <w:noProof/>
            <w:webHidden/>
          </w:rPr>
          <w:tab/>
        </w:r>
        <w:r>
          <w:rPr>
            <w:noProof/>
            <w:webHidden/>
          </w:rPr>
          <w:fldChar w:fldCharType="begin"/>
        </w:r>
        <w:r>
          <w:rPr>
            <w:noProof/>
            <w:webHidden/>
          </w:rPr>
          <w:instrText xml:space="preserve"> PAGEREF _Toc431971762 \h </w:instrText>
        </w:r>
        <w:r>
          <w:rPr>
            <w:noProof/>
            <w:webHidden/>
          </w:rPr>
        </w:r>
        <w:r>
          <w:rPr>
            <w:noProof/>
            <w:webHidden/>
          </w:rPr>
          <w:fldChar w:fldCharType="separate"/>
        </w:r>
        <w:r>
          <w:rPr>
            <w:noProof/>
            <w:webHidden/>
          </w:rPr>
          <w:t>21</w:t>
        </w:r>
        <w:r>
          <w:rPr>
            <w:noProof/>
            <w:webHidden/>
          </w:rPr>
          <w:fldChar w:fldCharType="end"/>
        </w:r>
      </w:hyperlink>
    </w:p>
    <w:p w14:paraId="7048460E" w14:textId="674352A4" w:rsidR="004E2058" w:rsidRDefault="004E2058">
      <w:pPr>
        <w:pStyle w:val="TOC4"/>
        <w:tabs>
          <w:tab w:val="right" w:leader="dot" w:pos="5030"/>
        </w:tabs>
        <w:rPr>
          <w:rFonts w:eastAsiaTheme="minorEastAsia"/>
          <w:smallCaps w:val="0"/>
          <w:noProof/>
          <w:sz w:val="22"/>
          <w:lang w:eastAsia="en-US"/>
        </w:rPr>
      </w:pPr>
      <w:hyperlink w:anchor="_Toc431971763" w:history="1">
        <w:r w:rsidRPr="003E2CD4">
          <w:rPr>
            <w:rStyle w:val="Hyperlink"/>
            <w:noProof/>
            <w:lang w:val="es-AR"/>
          </w:rPr>
          <w:t>Servicios Multimedia: Servicio de Codificación</w:t>
        </w:r>
        <w:r>
          <w:rPr>
            <w:noProof/>
            <w:webHidden/>
          </w:rPr>
          <w:tab/>
        </w:r>
        <w:r>
          <w:rPr>
            <w:noProof/>
            <w:webHidden/>
          </w:rPr>
          <w:fldChar w:fldCharType="begin"/>
        </w:r>
        <w:r>
          <w:rPr>
            <w:noProof/>
            <w:webHidden/>
          </w:rPr>
          <w:instrText xml:space="preserve"> PAGEREF _Toc431971763 \h </w:instrText>
        </w:r>
        <w:r>
          <w:rPr>
            <w:noProof/>
            <w:webHidden/>
          </w:rPr>
        </w:r>
        <w:r>
          <w:rPr>
            <w:noProof/>
            <w:webHidden/>
          </w:rPr>
          <w:fldChar w:fldCharType="separate"/>
        </w:r>
        <w:r>
          <w:rPr>
            <w:noProof/>
            <w:webHidden/>
          </w:rPr>
          <w:t>21</w:t>
        </w:r>
        <w:r>
          <w:rPr>
            <w:noProof/>
            <w:webHidden/>
          </w:rPr>
          <w:fldChar w:fldCharType="end"/>
        </w:r>
      </w:hyperlink>
    </w:p>
    <w:p w14:paraId="1FB4760F" w14:textId="0C6C09BD" w:rsidR="004E2058" w:rsidRDefault="004E2058">
      <w:pPr>
        <w:pStyle w:val="TOC4"/>
        <w:tabs>
          <w:tab w:val="right" w:leader="dot" w:pos="5030"/>
        </w:tabs>
        <w:rPr>
          <w:rFonts w:eastAsiaTheme="minorEastAsia"/>
          <w:smallCaps w:val="0"/>
          <w:noProof/>
          <w:sz w:val="22"/>
          <w:lang w:eastAsia="en-US"/>
        </w:rPr>
      </w:pPr>
      <w:hyperlink w:anchor="_Toc431971764" w:history="1">
        <w:r w:rsidRPr="003E2CD4">
          <w:rPr>
            <w:rStyle w:val="Hyperlink"/>
            <w:noProof/>
          </w:rPr>
          <w:t>Servicios Multimedia: Servicio de Indexador</w:t>
        </w:r>
        <w:r>
          <w:rPr>
            <w:noProof/>
            <w:webHidden/>
          </w:rPr>
          <w:tab/>
        </w:r>
        <w:r>
          <w:rPr>
            <w:noProof/>
            <w:webHidden/>
          </w:rPr>
          <w:fldChar w:fldCharType="begin"/>
        </w:r>
        <w:r>
          <w:rPr>
            <w:noProof/>
            <w:webHidden/>
          </w:rPr>
          <w:instrText xml:space="preserve"> PAGEREF _Toc431971764 \h </w:instrText>
        </w:r>
        <w:r>
          <w:rPr>
            <w:noProof/>
            <w:webHidden/>
          </w:rPr>
        </w:r>
        <w:r>
          <w:rPr>
            <w:noProof/>
            <w:webHidden/>
          </w:rPr>
          <w:fldChar w:fldCharType="separate"/>
        </w:r>
        <w:r>
          <w:rPr>
            <w:noProof/>
            <w:webHidden/>
          </w:rPr>
          <w:t>22</w:t>
        </w:r>
        <w:r>
          <w:rPr>
            <w:noProof/>
            <w:webHidden/>
          </w:rPr>
          <w:fldChar w:fldCharType="end"/>
        </w:r>
      </w:hyperlink>
    </w:p>
    <w:p w14:paraId="6921D15F" w14:textId="0A52F519" w:rsidR="004E2058" w:rsidRDefault="004E2058">
      <w:pPr>
        <w:pStyle w:val="TOC4"/>
        <w:tabs>
          <w:tab w:val="right" w:leader="dot" w:pos="5030"/>
        </w:tabs>
        <w:rPr>
          <w:rFonts w:eastAsiaTheme="minorEastAsia"/>
          <w:smallCaps w:val="0"/>
          <w:noProof/>
          <w:sz w:val="22"/>
          <w:lang w:eastAsia="en-US"/>
        </w:rPr>
      </w:pPr>
      <w:hyperlink w:anchor="_Toc431971765" w:history="1">
        <w:r w:rsidRPr="003E2CD4">
          <w:rPr>
            <w:rStyle w:val="Hyperlink"/>
            <w:noProof/>
          </w:rPr>
          <w:t>Servicios Multimedia: Canales en Vivo</w:t>
        </w:r>
        <w:r>
          <w:rPr>
            <w:noProof/>
            <w:webHidden/>
          </w:rPr>
          <w:tab/>
        </w:r>
        <w:r>
          <w:rPr>
            <w:noProof/>
            <w:webHidden/>
          </w:rPr>
          <w:fldChar w:fldCharType="begin"/>
        </w:r>
        <w:r>
          <w:rPr>
            <w:noProof/>
            <w:webHidden/>
          </w:rPr>
          <w:instrText xml:space="preserve"> PAGEREF _Toc431971765 \h </w:instrText>
        </w:r>
        <w:r>
          <w:rPr>
            <w:noProof/>
            <w:webHidden/>
          </w:rPr>
        </w:r>
        <w:r>
          <w:rPr>
            <w:noProof/>
            <w:webHidden/>
          </w:rPr>
          <w:fldChar w:fldCharType="separate"/>
        </w:r>
        <w:r>
          <w:rPr>
            <w:noProof/>
            <w:webHidden/>
          </w:rPr>
          <w:t>22</w:t>
        </w:r>
        <w:r>
          <w:rPr>
            <w:noProof/>
            <w:webHidden/>
          </w:rPr>
          <w:fldChar w:fldCharType="end"/>
        </w:r>
      </w:hyperlink>
    </w:p>
    <w:p w14:paraId="516A24FE" w14:textId="48BEE5EA" w:rsidR="004E2058" w:rsidRDefault="004E2058">
      <w:pPr>
        <w:pStyle w:val="TOC4"/>
        <w:tabs>
          <w:tab w:val="right" w:leader="dot" w:pos="5030"/>
        </w:tabs>
        <w:rPr>
          <w:rFonts w:eastAsiaTheme="minorEastAsia"/>
          <w:smallCaps w:val="0"/>
          <w:noProof/>
          <w:sz w:val="22"/>
          <w:lang w:eastAsia="en-US"/>
        </w:rPr>
      </w:pPr>
      <w:hyperlink w:anchor="_Toc431971766" w:history="1">
        <w:r w:rsidRPr="003E2CD4">
          <w:rPr>
            <w:rStyle w:val="Hyperlink"/>
            <w:noProof/>
          </w:rPr>
          <w:t>Servicios Multimedia: Servicio de Streaming</w:t>
        </w:r>
        <w:r>
          <w:rPr>
            <w:noProof/>
            <w:webHidden/>
          </w:rPr>
          <w:tab/>
        </w:r>
        <w:r>
          <w:rPr>
            <w:noProof/>
            <w:webHidden/>
          </w:rPr>
          <w:fldChar w:fldCharType="begin"/>
        </w:r>
        <w:r>
          <w:rPr>
            <w:noProof/>
            <w:webHidden/>
          </w:rPr>
          <w:instrText xml:space="preserve"> PAGEREF _Toc431971766 \h </w:instrText>
        </w:r>
        <w:r>
          <w:rPr>
            <w:noProof/>
            <w:webHidden/>
          </w:rPr>
        </w:r>
        <w:r>
          <w:rPr>
            <w:noProof/>
            <w:webHidden/>
          </w:rPr>
          <w:fldChar w:fldCharType="separate"/>
        </w:r>
        <w:r>
          <w:rPr>
            <w:noProof/>
            <w:webHidden/>
          </w:rPr>
          <w:t>22</w:t>
        </w:r>
        <w:r>
          <w:rPr>
            <w:noProof/>
            <w:webHidden/>
          </w:rPr>
          <w:fldChar w:fldCharType="end"/>
        </w:r>
      </w:hyperlink>
    </w:p>
    <w:p w14:paraId="701A0B4C" w14:textId="6C287661" w:rsidR="004E2058" w:rsidRDefault="004E2058">
      <w:pPr>
        <w:pStyle w:val="TOC4"/>
        <w:tabs>
          <w:tab w:val="right" w:leader="dot" w:pos="5030"/>
        </w:tabs>
        <w:rPr>
          <w:rFonts w:eastAsiaTheme="minorEastAsia"/>
          <w:smallCaps w:val="0"/>
          <w:noProof/>
          <w:sz w:val="22"/>
          <w:lang w:eastAsia="en-US"/>
        </w:rPr>
      </w:pPr>
      <w:hyperlink w:anchor="_Toc431971767" w:history="1">
        <w:r w:rsidRPr="003E2CD4">
          <w:rPr>
            <w:rStyle w:val="Hyperlink"/>
            <w:noProof/>
            <w:lang w:val="es-ES"/>
          </w:rPr>
          <w:t>Mobile Engagement</w:t>
        </w:r>
        <w:r>
          <w:rPr>
            <w:noProof/>
            <w:webHidden/>
          </w:rPr>
          <w:tab/>
        </w:r>
        <w:r>
          <w:rPr>
            <w:noProof/>
            <w:webHidden/>
          </w:rPr>
          <w:fldChar w:fldCharType="begin"/>
        </w:r>
        <w:r>
          <w:rPr>
            <w:noProof/>
            <w:webHidden/>
          </w:rPr>
          <w:instrText xml:space="preserve"> PAGEREF _Toc431971767 \h </w:instrText>
        </w:r>
        <w:r>
          <w:rPr>
            <w:noProof/>
            <w:webHidden/>
          </w:rPr>
        </w:r>
        <w:r>
          <w:rPr>
            <w:noProof/>
            <w:webHidden/>
          </w:rPr>
          <w:fldChar w:fldCharType="separate"/>
        </w:r>
        <w:r>
          <w:rPr>
            <w:noProof/>
            <w:webHidden/>
          </w:rPr>
          <w:t>23</w:t>
        </w:r>
        <w:r>
          <w:rPr>
            <w:noProof/>
            <w:webHidden/>
          </w:rPr>
          <w:fldChar w:fldCharType="end"/>
        </w:r>
      </w:hyperlink>
    </w:p>
    <w:p w14:paraId="32305972" w14:textId="45C11B0E" w:rsidR="004E2058" w:rsidRDefault="004E2058">
      <w:pPr>
        <w:pStyle w:val="TOC4"/>
        <w:tabs>
          <w:tab w:val="right" w:leader="dot" w:pos="5030"/>
        </w:tabs>
        <w:rPr>
          <w:rFonts w:eastAsiaTheme="minorEastAsia"/>
          <w:smallCaps w:val="0"/>
          <w:noProof/>
          <w:sz w:val="22"/>
          <w:lang w:eastAsia="en-US"/>
        </w:rPr>
      </w:pPr>
      <w:hyperlink w:anchor="_Toc431971768" w:history="1">
        <w:r w:rsidRPr="003E2CD4">
          <w:rPr>
            <w:rStyle w:val="Hyperlink"/>
            <w:noProof/>
          </w:rPr>
          <w:t>Servicios Móviles</w:t>
        </w:r>
        <w:r>
          <w:rPr>
            <w:noProof/>
            <w:webHidden/>
          </w:rPr>
          <w:tab/>
        </w:r>
        <w:r>
          <w:rPr>
            <w:noProof/>
            <w:webHidden/>
          </w:rPr>
          <w:fldChar w:fldCharType="begin"/>
        </w:r>
        <w:r>
          <w:rPr>
            <w:noProof/>
            <w:webHidden/>
          </w:rPr>
          <w:instrText xml:space="preserve"> PAGEREF _Toc431971768 \h </w:instrText>
        </w:r>
        <w:r>
          <w:rPr>
            <w:noProof/>
            <w:webHidden/>
          </w:rPr>
        </w:r>
        <w:r>
          <w:rPr>
            <w:noProof/>
            <w:webHidden/>
          </w:rPr>
          <w:fldChar w:fldCharType="separate"/>
        </w:r>
        <w:r>
          <w:rPr>
            <w:noProof/>
            <w:webHidden/>
          </w:rPr>
          <w:t>23</w:t>
        </w:r>
        <w:r>
          <w:rPr>
            <w:noProof/>
            <w:webHidden/>
          </w:rPr>
          <w:fldChar w:fldCharType="end"/>
        </w:r>
      </w:hyperlink>
    </w:p>
    <w:p w14:paraId="03E4478E" w14:textId="3B5BC8B9" w:rsidR="004E2058" w:rsidRDefault="004E2058">
      <w:pPr>
        <w:pStyle w:val="TOC4"/>
        <w:tabs>
          <w:tab w:val="right" w:leader="dot" w:pos="5030"/>
        </w:tabs>
        <w:rPr>
          <w:rFonts w:eastAsiaTheme="minorEastAsia"/>
          <w:smallCaps w:val="0"/>
          <w:noProof/>
          <w:sz w:val="22"/>
          <w:lang w:eastAsia="en-US"/>
        </w:rPr>
      </w:pPr>
      <w:hyperlink w:anchor="_Toc431971769" w:history="1">
        <w:r w:rsidRPr="003E2CD4">
          <w:rPr>
            <w:rStyle w:val="Hyperlink"/>
            <w:noProof/>
            <w:lang w:val="es-AR"/>
          </w:rPr>
          <w:t>Servicio Multi-Factor Authentication</w:t>
        </w:r>
        <w:r>
          <w:rPr>
            <w:noProof/>
            <w:webHidden/>
          </w:rPr>
          <w:tab/>
        </w:r>
        <w:r>
          <w:rPr>
            <w:noProof/>
            <w:webHidden/>
          </w:rPr>
          <w:fldChar w:fldCharType="begin"/>
        </w:r>
        <w:r>
          <w:rPr>
            <w:noProof/>
            <w:webHidden/>
          </w:rPr>
          <w:instrText xml:space="preserve"> PAGEREF _Toc431971769 \h </w:instrText>
        </w:r>
        <w:r>
          <w:rPr>
            <w:noProof/>
            <w:webHidden/>
          </w:rPr>
        </w:r>
        <w:r>
          <w:rPr>
            <w:noProof/>
            <w:webHidden/>
          </w:rPr>
          <w:fldChar w:fldCharType="separate"/>
        </w:r>
        <w:r>
          <w:rPr>
            <w:noProof/>
            <w:webHidden/>
          </w:rPr>
          <w:t>24</w:t>
        </w:r>
        <w:r>
          <w:rPr>
            <w:noProof/>
            <w:webHidden/>
          </w:rPr>
          <w:fldChar w:fldCharType="end"/>
        </w:r>
      </w:hyperlink>
    </w:p>
    <w:p w14:paraId="6799BD98" w14:textId="1A9CFA84" w:rsidR="004E2058" w:rsidRDefault="004E2058">
      <w:pPr>
        <w:pStyle w:val="TOC4"/>
        <w:tabs>
          <w:tab w:val="right" w:leader="dot" w:pos="5030"/>
        </w:tabs>
        <w:rPr>
          <w:rFonts w:eastAsiaTheme="minorEastAsia"/>
          <w:smallCaps w:val="0"/>
          <w:noProof/>
          <w:sz w:val="22"/>
          <w:lang w:eastAsia="en-US"/>
        </w:rPr>
      </w:pPr>
      <w:hyperlink w:anchor="_Toc431971770" w:history="1">
        <w:r w:rsidRPr="003E2CD4">
          <w:rPr>
            <w:rStyle w:val="Hyperlink"/>
            <w:noProof/>
            <w:lang w:val="es-VE"/>
          </w:rPr>
          <w:t>Visión Operativa</w:t>
        </w:r>
        <w:r>
          <w:rPr>
            <w:noProof/>
            <w:webHidden/>
          </w:rPr>
          <w:tab/>
        </w:r>
        <w:r>
          <w:rPr>
            <w:noProof/>
            <w:webHidden/>
          </w:rPr>
          <w:fldChar w:fldCharType="begin"/>
        </w:r>
        <w:r>
          <w:rPr>
            <w:noProof/>
            <w:webHidden/>
          </w:rPr>
          <w:instrText xml:space="preserve"> PAGEREF _Toc431971770 \h </w:instrText>
        </w:r>
        <w:r>
          <w:rPr>
            <w:noProof/>
            <w:webHidden/>
          </w:rPr>
        </w:r>
        <w:r>
          <w:rPr>
            <w:noProof/>
            <w:webHidden/>
          </w:rPr>
          <w:fldChar w:fldCharType="separate"/>
        </w:r>
        <w:r>
          <w:rPr>
            <w:noProof/>
            <w:webHidden/>
          </w:rPr>
          <w:t>24</w:t>
        </w:r>
        <w:r>
          <w:rPr>
            <w:noProof/>
            <w:webHidden/>
          </w:rPr>
          <w:fldChar w:fldCharType="end"/>
        </w:r>
      </w:hyperlink>
    </w:p>
    <w:p w14:paraId="100B541A" w14:textId="1CFDBB8A" w:rsidR="004E2058" w:rsidRDefault="004E2058">
      <w:pPr>
        <w:pStyle w:val="TOC4"/>
        <w:tabs>
          <w:tab w:val="right" w:leader="dot" w:pos="5030"/>
        </w:tabs>
        <w:rPr>
          <w:rFonts w:eastAsiaTheme="minorEastAsia"/>
          <w:smallCaps w:val="0"/>
          <w:noProof/>
          <w:sz w:val="22"/>
          <w:lang w:eastAsia="en-US"/>
        </w:rPr>
      </w:pPr>
      <w:hyperlink w:anchor="_Toc431971771" w:history="1">
        <w:r w:rsidRPr="003E2CD4">
          <w:rPr>
            <w:rStyle w:val="Hyperlink"/>
            <w:noProof/>
          </w:rPr>
          <w:t>RemoteApp</w:t>
        </w:r>
        <w:r>
          <w:rPr>
            <w:noProof/>
            <w:webHidden/>
          </w:rPr>
          <w:tab/>
        </w:r>
        <w:r>
          <w:rPr>
            <w:noProof/>
            <w:webHidden/>
          </w:rPr>
          <w:fldChar w:fldCharType="begin"/>
        </w:r>
        <w:r>
          <w:rPr>
            <w:noProof/>
            <w:webHidden/>
          </w:rPr>
          <w:instrText xml:space="preserve"> PAGEREF _Toc431971771 \h </w:instrText>
        </w:r>
        <w:r>
          <w:rPr>
            <w:noProof/>
            <w:webHidden/>
          </w:rPr>
        </w:r>
        <w:r>
          <w:rPr>
            <w:noProof/>
            <w:webHidden/>
          </w:rPr>
          <w:fldChar w:fldCharType="separate"/>
        </w:r>
        <w:r>
          <w:rPr>
            <w:noProof/>
            <w:webHidden/>
          </w:rPr>
          <w:t>25</w:t>
        </w:r>
        <w:r>
          <w:rPr>
            <w:noProof/>
            <w:webHidden/>
          </w:rPr>
          <w:fldChar w:fldCharType="end"/>
        </w:r>
      </w:hyperlink>
    </w:p>
    <w:p w14:paraId="1DA621CB" w14:textId="6F3DDCA9" w:rsidR="004E2058" w:rsidRDefault="004E2058">
      <w:pPr>
        <w:pStyle w:val="TOC4"/>
        <w:tabs>
          <w:tab w:val="right" w:leader="dot" w:pos="5030"/>
        </w:tabs>
        <w:rPr>
          <w:rFonts w:eastAsiaTheme="minorEastAsia"/>
          <w:smallCaps w:val="0"/>
          <w:noProof/>
          <w:sz w:val="22"/>
          <w:lang w:eastAsia="en-US"/>
        </w:rPr>
      </w:pPr>
      <w:hyperlink w:anchor="_Toc431971772" w:history="1">
        <w:r w:rsidRPr="003E2CD4">
          <w:rPr>
            <w:rStyle w:val="Hyperlink"/>
            <w:noProof/>
            <w:lang w:val="es-AR"/>
          </w:rPr>
          <w:t>Programador</w:t>
        </w:r>
        <w:r>
          <w:rPr>
            <w:noProof/>
            <w:webHidden/>
          </w:rPr>
          <w:tab/>
        </w:r>
        <w:r>
          <w:rPr>
            <w:noProof/>
            <w:webHidden/>
          </w:rPr>
          <w:fldChar w:fldCharType="begin"/>
        </w:r>
        <w:r>
          <w:rPr>
            <w:noProof/>
            <w:webHidden/>
          </w:rPr>
          <w:instrText xml:space="preserve"> PAGEREF _Toc431971772 \h </w:instrText>
        </w:r>
        <w:r>
          <w:rPr>
            <w:noProof/>
            <w:webHidden/>
          </w:rPr>
        </w:r>
        <w:r>
          <w:rPr>
            <w:noProof/>
            <w:webHidden/>
          </w:rPr>
          <w:fldChar w:fldCharType="separate"/>
        </w:r>
        <w:r>
          <w:rPr>
            <w:noProof/>
            <w:webHidden/>
          </w:rPr>
          <w:t>25</w:t>
        </w:r>
        <w:r>
          <w:rPr>
            <w:noProof/>
            <w:webHidden/>
          </w:rPr>
          <w:fldChar w:fldCharType="end"/>
        </w:r>
      </w:hyperlink>
    </w:p>
    <w:p w14:paraId="096B3301" w14:textId="0E6C2A44" w:rsidR="004E2058" w:rsidRDefault="004E2058">
      <w:pPr>
        <w:pStyle w:val="TOC4"/>
        <w:tabs>
          <w:tab w:val="right" w:leader="dot" w:pos="5030"/>
        </w:tabs>
        <w:rPr>
          <w:rFonts w:eastAsiaTheme="minorEastAsia"/>
          <w:smallCaps w:val="0"/>
          <w:noProof/>
          <w:sz w:val="22"/>
          <w:lang w:eastAsia="en-US"/>
        </w:rPr>
      </w:pPr>
      <w:hyperlink w:anchor="_Toc431971773" w:history="1">
        <w:r w:rsidRPr="003E2CD4">
          <w:rPr>
            <w:rStyle w:val="Hyperlink"/>
            <w:noProof/>
          </w:rPr>
          <w:t>Búsqueda</w:t>
        </w:r>
        <w:r>
          <w:rPr>
            <w:noProof/>
            <w:webHidden/>
          </w:rPr>
          <w:tab/>
        </w:r>
        <w:r>
          <w:rPr>
            <w:noProof/>
            <w:webHidden/>
          </w:rPr>
          <w:fldChar w:fldCharType="begin"/>
        </w:r>
        <w:r>
          <w:rPr>
            <w:noProof/>
            <w:webHidden/>
          </w:rPr>
          <w:instrText xml:space="preserve"> PAGEREF _Toc431971773 \h </w:instrText>
        </w:r>
        <w:r>
          <w:rPr>
            <w:noProof/>
            <w:webHidden/>
          </w:rPr>
        </w:r>
        <w:r>
          <w:rPr>
            <w:noProof/>
            <w:webHidden/>
          </w:rPr>
          <w:fldChar w:fldCharType="separate"/>
        </w:r>
        <w:r>
          <w:rPr>
            <w:noProof/>
            <w:webHidden/>
          </w:rPr>
          <w:t>26</w:t>
        </w:r>
        <w:r>
          <w:rPr>
            <w:noProof/>
            <w:webHidden/>
          </w:rPr>
          <w:fldChar w:fldCharType="end"/>
        </w:r>
      </w:hyperlink>
    </w:p>
    <w:p w14:paraId="70906110" w14:textId="1E49101A" w:rsidR="004E2058" w:rsidRDefault="004E2058">
      <w:pPr>
        <w:pStyle w:val="TOC4"/>
        <w:tabs>
          <w:tab w:val="right" w:leader="dot" w:pos="5030"/>
        </w:tabs>
        <w:rPr>
          <w:rFonts w:eastAsiaTheme="minorEastAsia"/>
          <w:smallCaps w:val="0"/>
          <w:noProof/>
          <w:sz w:val="22"/>
          <w:lang w:eastAsia="en-US"/>
        </w:rPr>
      </w:pPr>
      <w:hyperlink w:anchor="_Toc431971774" w:history="1">
        <w:r w:rsidRPr="003E2CD4">
          <w:rPr>
            <w:rStyle w:val="Hyperlink"/>
            <w:noProof/>
            <w:lang w:val="es-ES"/>
          </w:rPr>
          <w:t>Servicio de Bus de Servicio – Centros de Eventos</w:t>
        </w:r>
        <w:r>
          <w:rPr>
            <w:noProof/>
            <w:webHidden/>
          </w:rPr>
          <w:tab/>
        </w:r>
        <w:r>
          <w:rPr>
            <w:noProof/>
            <w:webHidden/>
          </w:rPr>
          <w:fldChar w:fldCharType="begin"/>
        </w:r>
        <w:r>
          <w:rPr>
            <w:noProof/>
            <w:webHidden/>
          </w:rPr>
          <w:instrText xml:space="preserve"> PAGEREF _Toc431971774 \h </w:instrText>
        </w:r>
        <w:r>
          <w:rPr>
            <w:noProof/>
            <w:webHidden/>
          </w:rPr>
        </w:r>
        <w:r>
          <w:rPr>
            <w:noProof/>
            <w:webHidden/>
          </w:rPr>
          <w:fldChar w:fldCharType="separate"/>
        </w:r>
        <w:r>
          <w:rPr>
            <w:noProof/>
            <w:webHidden/>
          </w:rPr>
          <w:t>26</w:t>
        </w:r>
        <w:r>
          <w:rPr>
            <w:noProof/>
            <w:webHidden/>
          </w:rPr>
          <w:fldChar w:fldCharType="end"/>
        </w:r>
      </w:hyperlink>
    </w:p>
    <w:p w14:paraId="6DE88963" w14:textId="06CE46FD" w:rsidR="004E2058" w:rsidRDefault="004E2058">
      <w:pPr>
        <w:pStyle w:val="TOC4"/>
        <w:tabs>
          <w:tab w:val="right" w:leader="dot" w:pos="5030"/>
        </w:tabs>
        <w:rPr>
          <w:rFonts w:eastAsiaTheme="minorEastAsia"/>
          <w:smallCaps w:val="0"/>
          <w:noProof/>
          <w:sz w:val="22"/>
          <w:lang w:eastAsia="en-US"/>
        </w:rPr>
      </w:pPr>
      <w:hyperlink w:anchor="_Toc431971775" w:history="1">
        <w:r w:rsidRPr="003E2CD4">
          <w:rPr>
            <w:rStyle w:val="Hyperlink"/>
            <w:noProof/>
            <w:lang w:val="es-ES"/>
          </w:rPr>
          <w:t>Servicio de Bus de Servicio – Centros de Notificaciones</w:t>
        </w:r>
        <w:r>
          <w:rPr>
            <w:noProof/>
            <w:webHidden/>
          </w:rPr>
          <w:tab/>
        </w:r>
        <w:r>
          <w:rPr>
            <w:noProof/>
            <w:webHidden/>
          </w:rPr>
          <w:fldChar w:fldCharType="begin"/>
        </w:r>
        <w:r>
          <w:rPr>
            <w:noProof/>
            <w:webHidden/>
          </w:rPr>
          <w:instrText xml:space="preserve"> PAGEREF _Toc431971775 \h </w:instrText>
        </w:r>
        <w:r>
          <w:rPr>
            <w:noProof/>
            <w:webHidden/>
          </w:rPr>
        </w:r>
        <w:r>
          <w:rPr>
            <w:noProof/>
            <w:webHidden/>
          </w:rPr>
          <w:fldChar w:fldCharType="separate"/>
        </w:r>
        <w:r>
          <w:rPr>
            <w:noProof/>
            <w:webHidden/>
          </w:rPr>
          <w:t>27</w:t>
        </w:r>
        <w:r>
          <w:rPr>
            <w:noProof/>
            <w:webHidden/>
          </w:rPr>
          <w:fldChar w:fldCharType="end"/>
        </w:r>
      </w:hyperlink>
    </w:p>
    <w:p w14:paraId="0CEB8E6F" w14:textId="1CA6ACEB" w:rsidR="004E2058" w:rsidRDefault="004E2058">
      <w:pPr>
        <w:pStyle w:val="TOC4"/>
        <w:tabs>
          <w:tab w:val="right" w:leader="dot" w:pos="5030"/>
        </w:tabs>
        <w:rPr>
          <w:rFonts w:eastAsiaTheme="minorEastAsia"/>
          <w:smallCaps w:val="0"/>
          <w:noProof/>
          <w:sz w:val="22"/>
          <w:lang w:eastAsia="en-US"/>
        </w:rPr>
      </w:pPr>
      <w:hyperlink w:anchor="_Toc431971776" w:history="1">
        <w:r w:rsidRPr="003E2CD4">
          <w:rPr>
            <w:rStyle w:val="Hyperlink"/>
            <w:noProof/>
            <w:lang w:val="es-ES"/>
          </w:rPr>
          <w:t>Servicio de Bus de Servicio – Colas y Temas</w:t>
        </w:r>
        <w:r>
          <w:rPr>
            <w:noProof/>
            <w:webHidden/>
          </w:rPr>
          <w:tab/>
        </w:r>
        <w:r>
          <w:rPr>
            <w:noProof/>
            <w:webHidden/>
          </w:rPr>
          <w:fldChar w:fldCharType="begin"/>
        </w:r>
        <w:r>
          <w:rPr>
            <w:noProof/>
            <w:webHidden/>
          </w:rPr>
          <w:instrText xml:space="preserve"> PAGEREF _Toc431971776 \h </w:instrText>
        </w:r>
        <w:r>
          <w:rPr>
            <w:noProof/>
            <w:webHidden/>
          </w:rPr>
        </w:r>
        <w:r>
          <w:rPr>
            <w:noProof/>
            <w:webHidden/>
          </w:rPr>
          <w:fldChar w:fldCharType="separate"/>
        </w:r>
        <w:r>
          <w:rPr>
            <w:noProof/>
            <w:webHidden/>
          </w:rPr>
          <w:t>27</w:t>
        </w:r>
        <w:r>
          <w:rPr>
            <w:noProof/>
            <w:webHidden/>
          </w:rPr>
          <w:fldChar w:fldCharType="end"/>
        </w:r>
      </w:hyperlink>
    </w:p>
    <w:p w14:paraId="43C3E85A" w14:textId="521AF6E0" w:rsidR="004E2058" w:rsidRDefault="004E2058">
      <w:pPr>
        <w:pStyle w:val="TOC4"/>
        <w:tabs>
          <w:tab w:val="right" w:leader="dot" w:pos="5030"/>
        </w:tabs>
        <w:rPr>
          <w:rFonts w:eastAsiaTheme="minorEastAsia"/>
          <w:smallCaps w:val="0"/>
          <w:noProof/>
          <w:sz w:val="22"/>
          <w:lang w:eastAsia="en-US"/>
        </w:rPr>
      </w:pPr>
      <w:hyperlink w:anchor="_Toc431971777" w:history="1">
        <w:r w:rsidRPr="003E2CD4">
          <w:rPr>
            <w:rStyle w:val="Hyperlink"/>
            <w:noProof/>
            <w:lang w:val="es-ES"/>
          </w:rPr>
          <w:t>Servicio de Bus de Servicio – Retransmisiones</w:t>
        </w:r>
        <w:r>
          <w:rPr>
            <w:noProof/>
            <w:webHidden/>
          </w:rPr>
          <w:tab/>
        </w:r>
        <w:r>
          <w:rPr>
            <w:noProof/>
            <w:webHidden/>
          </w:rPr>
          <w:fldChar w:fldCharType="begin"/>
        </w:r>
        <w:r>
          <w:rPr>
            <w:noProof/>
            <w:webHidden/>
          </w:rPr>
          <w:instrText xml:space="preserve"> PAGEREF _Toc431971777 \h </w:instrText>
        </w:r>
        <w:r>
          <w:rPr>
            <w:noProof/>
            <w:webHidden/>
          </w:rPr>
        </w:r>
        <w:r>
          <w:rPr>
            <w:noProof/>
            <w:webHidden/>
          </w:rPr>
          <w:fldChar w:fldCharType="separate"/>
        </w:r>
        <w:r>
          <w:rPr>
            <w:noProof/>
            <w:webHidden/>
          </w:rPr>
          <w:t>28</w:t>
        </w:r>
        <w:r>
          <w:rPr>
            <w:noProof/>
            <w:webHidden/>
          </w:rPr>
          <w:fldChar w:fldCharType="end"/>
        </w:r>
      </w:hyperlink>
    </w:p>
    <w:p w14:paraId="4DB5AF18" w14:textId="1C4B6117" w:rsidR="004E2058" w:rsidRDefault="004E2058">
      <w:pPr>
        <w:pStyle w:val="TOC4"/>
        <w:tabs>
          <w:tab w:val="right" w:leader="dot" w:pos="5030"/>
        </w:tabs>
        <w:rPr>
          <w:rFonts w:eastAsiaTheme="minorEastAsia"/>
          <w:smallCaps w:val="0"/>
          <w:noProof/>
          <w:sz w:val="22"/>
          <w:lang w:eastAsia="en-US"/>
        </w:rPr>
      </w:pPr>
      <w:hyperlink w:anchor="_Toc431971778" w:history="1">
        <w:r w:rsidRPr="003E2CD4">
          <w:rPr>
            <w:rStyle w:val="Hyperlink"/>
            <w:noProof/>
            <w:lang w:val="es-AR"/>
          </w:rPr>
          <w:t>Servicio de Recuperación del Sitio: de Instalaciones Locales a Azure</w:t>
        </w:r>
        <w:r>
          <w:rPr>
            <w:noProof/>
            <w:webHidden/>
          </w:rPr>
          <w:tab/>
        </w:r>
        <w:r>
          <w:rPr>
            <w:noProof/>
            <w:webHidden/>
          </w:rPr>
          <w:fldChar w:fldCharType="begin"/>
        </w:r>
        <w:r>
          <w:rPr>
            <w:noProof/>
            <w:webHidden/>
          </w:rPr>
          <w:instrText xml:space="preserve"> PAGEREF _Toc431971778 \h </w:instrText>
        </w:r>
        <w:r>
          <w:rPr>
            <w:noProof/>
            <w:webHidden/>
          </w:rPr>
        </w:r>
        <w:r>
          <w:rPr>
            <w:noProof/>
            <w:webHidden/>
          </w:rPr>
          <w:fldChar w:fldCharType="separate"/>
        </w:r>
        <w:r>
          <w:rPr>
            <w:noProof/>
            <w:webHidden/>
          </w:rPr>
          <w:t>28</w:t>
        </w:r>
        <w:r>
          <w:rPr>
            <w:noProof/>
            <w:webHidden/>
          </w:rPr>
          <w:fldChar w:fldCharType="end"/>
        </w:r>
      </w:hyperlink>
    </w:p>
    <w:p w14:paraId="4E0B02DC" w14:textId="05ECF85F" w:rsidR="004E2058" w:rsidRDefault="004E2058">
      <w:pPr>
        <w:pStyle w:val="TOC4"/>
        <w:tabs>
          <w:tab w:val="right" w:leader="dot" w:pos="5030"/>
        </w:tabs>
        <w:rPr>
          <w:rFonts w:eastAsiaTheme="minorEastAsia"/>
          <w:smallCaps w:val="0"/>
          <w:noProof/>
          <w:sz w:val="22"/>
          <w:lang w:eastAsia="en-US"/>
        </w:rPr>
      </w:pPr>
      <w:hyperlink w:anchor="_Toc431971779" w:history="1">
        <w:r w:rsidRPr="003E2CD4">
          <w:rPr>
            <w:rStyle w:val="Hyperlink"/>
            <w:noProof/>
            <w:lang w:val="es-AR"/>
          </w:rPr>
          <w:t>Servicio de Recuperación del Sitio: de Instalaciones Locales a Instalaciones Locales</w:t>
        </w:r>
        <w:r>
          <w:rPr>
            <w:noProof/>
            <w:webHidden/>
          </w:rPr>
          <w:tab/>
        </w:r>
        <w:r>
          <w:rPr>
            <w:noProof/>
            <w:webHidden/>
          </w:rPr>
          <w:fldChar w:fldCharType="begin"/>
        </w:r>
        <w:r>
          <w:rPr>
            <w:noProof/>
            <w:webHidden/>
          </w:rPr>
          <w:instrText xml:space="preserve"> PAGEREF _Toc431971779 \h </w:instrText>
        </w:r>
        <w:r>
          <w:rPr>
            <w:noProof/>
            <w:webHidden/>
          </w:rPr>
        </w:r>
        <w:r>
          <w:rPr>
            <w:noProof/>
            <w:webHidden/>
          </w:rPr>
          <w:fldChar w:fldCharType="separate"/>
        </w:r>
        <w:r>
          <w:rPr>
            <w:noProof/>
            <w:webHidden/>
          </w:rPr>
          <w:t>29</w:t>
        </w:r>
        <w:r>
          <w:rPr>
            <w:noProof/>
            <w:webHidden/>
          </w:rPr>
          <w:fldChar w:fldCharType="end"/>
        </w:r>
      </w:hyperlink>
    </w:p>
    <w:p w14:paraId="17799548" w14:textId="2BADBC51" w:rsidR="004E2058" w:rsidRDefault="004E2058">
      <w:pPr>
        <w:pStyle w:val="TOC4"/>
        <w:tabs>
          <w:tab w:val="right" w:leader="dot" w:pos="5030"/>
        </w:tabs>
        <w:rPr>
          <w:rFonts w:eastAsiaTheme="minorEastAsia"/>
          <w:smallCaps w:val="0"/>
          <w:noProof/>
          <w:sz w:val="22"/>
          <w:lang w:eastAsia="en-US"/>
        </w:rPr>
      </w:pPr>
      <w:hyperlink w:anchor="_Toc431971780" w:history="1">
        <w:r w:rsidRPr="003E2CD4">
          <w:rPr>
            <w:rStyle w:val="Hyperlink"/>
            <w:noProof/>
            <w:lang w:val="es-ES"/>
          </w:rPr>
          <w:t>Servicio de Base de Datos SQL (niveles Basic, Standard y Premium)</w:t>
        </w:r>
        <w:r>
          <w:rPr>
            <w:noProof/>
            <w:webHidden/>
          </w:rPr>
          <w:tab/>
        </w:r>
        <w:r>
          <w:rPr>
            <w:noProof/>
            <w:webHidden/>
          </w:rPr>
          <w:fldChar w:fldCharType="begin"/>
        </w:r>
        <w:r>
          <w:rPr>
            <w:noProof/>
            <w:webHidden/>
          </w:rPr>
          <w:instrText xml:space="preserve"> PAGEREF _Toc431971780 \h </w:instrText>
        </w:r>
        <w:r>
          <w:rPr>
            <w:noProof/>
            <w:webHidden/>
          </w:rPr>
        </w:r>
        <w:r>
          <w:rPr>
            <w:noProof/>
            <w:webHidden/>
          </w:rPr>
          <w:fldChar w:fldCharType="separate"/>
        </w:r>
        <w:r>
          <w:rPr>
            <w:noProof/>
            <w:webHidden/>
          </w:rPr>
          <w:t>29</w:t>
        </w:r>
        <w:r>
          <w:rPr>
            <w:noProof/>
            <w:webHidden/>
          </w:rPr>
          <w:fldChar w:fldCharType="end"/>
        </w:r>
      </w:hyperlink>
    </w:p>
    <w:p w14:paraId="2E609917" w14:textId="4A0A4DEA" w:rsidR="004E2058" w:rsidRDefault="004E2058">
      <w:pPr>
        <w:pStyle w:val="TOC4"/>
        <w:tabs>
          <w:tab w:val="right" w:leader="dot" w:pos="5030"/>
        </w:tabs>
        <w:rPr>
          <w:rFonts w:eastAsiaTheme="minorEastAsia"/>
          <w:smallCaps w:val="0"/>
          <w:noProof/>
          <w:sz w:val="22"/>
          <w:lang w:eastAsia="en-US"/>
        </w:rPr>
      </w:pPr>
      <w:hyperlink w:anchor="_Toc431971781" w:history="1">
        <w:r w:rsidRPr="003E2CD4">
          <w:rPr>
            <w:rStyle w:val="Hyperlink"/>
            <w:noProof/>
            <w:lang w:val="es-ES"/>
          </w:rPr>
          <w:t>Servicio de Base de Datos SQL (niveles Web y Business)</w:t>
        </w:r>
        <w:r>
          <w:rPr>
            <w:noProof/>
            <w:webHidden/>
          </w:rPr>
          <w:tab/>
        </w:r>
        <w:r>
          <w:rPr>
            <w:noProof/>
            <w:webHidden/>
          </w:rPr>
          <w:fldChar w:fldCharType="begin"/>
        </w:r>
        <w:r>
          <w:rPr>
            <w:noProof/>
            <w:webHidden/>
          </w:rPr>
          <w:instrText xml:space="preserve"> PAGEREF _Toc431971781 \h </w:instrText>
        </w:r>
        <w:r>
          <w:rPr>
            <w:noProof/>
            <w:webHidden/>
          </w:rPr>
        </w:r>
        <w:r>
          <w:rPr>
            <w:noProof/>
            <w:webHidden/>
          </w:rPr>
          <w:fldChar w:fldCharType="separate"/>
        </w:r>
        <w:r>
          <w:rPr>
            <w:noProof/>
            <w:webHidden/>
          </w:rPr>
          <w:t>30</w:t>
        </w:r>
        <w:r>
          <w:rPr>
            <w:noProof/>
            <w:webHidden/>
          </w:rPr>
          <w:fldChar w:fldCharType="end"/>
        </w:r>
      </w:hyperlink>
    </w:p>
    <w:p w14:paraId="4ADDC818" w14:textId="078FD239" w:rsidR="004E2058" w:rsidRDefault="004E2058">
      <w:pPr>
        <w:pStyle w:val="TOC4"/>
        <w:tabs>
          <w:tab w:val="right" w:leader="dot" w:pos="5030"/>
        </w:tabs>
        <w:rPr>
          <w:rFonts w:eastAsiaTheme="minorEastAsia"/>
          <w:smallCaps w:val="0"/>
          <w:noProof/>
          <w:sz w:val="22"/>
          <w:lang w:eastAsia="en-US"/>
        </w:rPr>
      </w:pPr>
      <w:hyperlink w:anchor="_Toc431971782" w:history="1">
        <w:r w:rsidRPr="003E2CD4">
          <w:rPr>
            <w:rStyle w:val="Hyperlink"/>
            <w:noProof/>
          </w:rPr>
          <w:t>Servicio de Almacenamiento</w:t>
        </w:r>
        <w:r>
          <w:rPr>
            <w:noProof/>
            <w:webHidden/>
          </w:rPr>
          <w:tab/>
        </w:r>
        <w:r>
          <w:rPr>
            <w:noProof/>
            <w:webHidden/>
          </w:rPr>
          <w:fldChar w:fldCharType="begin"/>
        </w:r>
        <w:r>
          <w:rPr>
            <w:noProof/>
            <w:webHidden/>
          </w:rPr>
          <w:instrText xml:space="preserve"> PAGEREF _Toc431971782 \h </w:instrText>
        </w:r>
        <w:r>
          <w:rPr>
            <w:noProof/>
            <w:webHidden/>
          </w:rPr>
        </w:r>
        <w:r>
          <w:rPr>
            <w:noProof/>
            <w:webHidden/>
          </w:rPr>
          <w:fldChar w:fldCharType="separate"/>
        </w:r>
        <w:r>
          <w:rPr>
            <w:noProof/>
            <w:webHidden/>
          </w:rPr>
          <w:t>30</w:t>
        </w:r>
        <w:r>
          <w:rPr>
            <w:noProof/>
            <w:webHidden/>
          </w:rPr>
          <w:fldChar w:fldCharType="end"/>
        </w:r>
      </w:hyperlink>
    </w:p>
    <w:p w14:paraId="39521829" w14:textId="0D65CC83" w:rsidR="004E2058" w:rsidRDefault="004E2058">
      <w:pPr>
        <w:pStyle w:val="TOC4"/>
        <w:tabs>
          <w:tab w:val="right" w:leader="dot" w:pos="5030"/>
        </w:tabs>
        <w:rPr>
          <w:rFonts w:eastAsiaTheme="minorEastAsia"/>
          <w:smallCaps w:val="0"/>
          <w:noProof/>
          <w:sz w:val="22"/>
          <w:lang w:eastAsia="en-US"/>
        </w:rPr>
      </w:pPr>
      <w:hyperlink w:anchor="_Toc431971783" w:history="1">
        <w:r w:rsidRPr="003E2CD4">
          <w:rPr>
            <w:rStyle w:val="Hyperlink"/>
            <w:noProof/>
          </w:rPr>
          <w:t>Servicio StorSimple</w:t>
        </w:r>
        <w:r>
          <w:rPr>
            <w:noProof/>
            <w:webHidden/>
          </w:rPr>
          <w:tab/>
        </w:r>
        <w:r>
          <w:rPr>
            <w:noProof/>
            <w:webHidden/>
          </w:rPr>
          <w:fldChar w:fldCharType="begin"/>
        </w:r>
        <w:r>
          <w:rPr>
            <w:noProof/>
            <w:webHidden/>
          </w:rPr>
          <w:instrText xml:space="preserve"> PAGEREF _Toc431971783 \h </w:instrText>
        </w:r>
        <w:r>
          <w:rPr>
            <w:noProof/>
            <w:webHidden/>
          </w:rPr>
        </w:r>
        <w:r>
          <w:rPr>
            <w:noProof/>
            <w:webHidden/>
          </w:rPr>
          <w:fldChar w:fldCharType="separate"/>
        </w:r>
        <w:r>
          <w:rPr>
            <w:noProof/>
            <w:webHidden/>
          </w:rPr>
          <w:t>31</w:t>
        </w:r>
        <w:r>
          <w:rPr>
            <w:noProof/>
            <w:webHidden/>
          </w:rPr>
          <w:fldChar w:fldCharType="end"/>
        </w:r>
      </w:hyperlink>
    </w:p>
    <w:p w14:paraId="1D75B5C3" w14:textId="222DDB44" w:rsidR="004E2058" w:rsidRDefault="004E2058">
      <w:pPr>
        <w:pStyle w:val="TOC4"/>
        <w:tabs>
          <w:tab w:val="right" w:leader="dot" w:pos="5030"/>
        </w:tabs>
        <w:rPr>
          <w:rFonts w:eastAsiaTheme="minorEastAsia"/>
          <w:smallCaps w:val="0"/>
          <w:noProof/>
          <w:sz w:val="22"/>
          <w:lang w:eastAsia="en-US"/>
        </w:rPr>
      </w:pPr>
      <w:hyperlink w:anchor="_Toc431971784" w:history="1">
        <w:r w:rsidRPr="003E2CD4">
          <w:rPr>
            <w:rStyle w:val="Hyperlink"/>
            <w:noProof/>
            <w:lang w:val="es-ES_tradnl"/>
          </w:rPr>
          <w:t>Análisis de transmisiones – Llamadas API</w:t>
        </w:r>
        <w:r>
          <w:rPr>
            <w:noProof/>
            <w:webHidden/>
          </w:rPr>
          <w:tab/>
        </w:r>
        <w:r>
          <w:rPr>
            <w:noProof/>
            <w:webHidden/>
          </w:rPr>
          <w:fldChar w:fldCharType="begin"/>
        </w:r>
        <w:r>
          <w:rPr>
            <w:noProof/>
            <w:webHidden/>
          </w:rPr>
          <w:instrText xml:space="preserve"> PAGEREF _Toc431971784 \h </w:instrText>
        </w:r>
        <w:r>
          <w:rPr>
            <w:noProof/>
            <w:webHidden/>
          </w:rPr>
        </w:r>
        <w:r>
          <w:rPr>
            <w:noProof/>
            <w:webHidden/>
          </w:rPr>
          <w:fldChar w:fldCharType="separate"/>
        </w:r>
        <w:r>
          <w:rPr>
            <w:noProof/>
            <w:webHidden/>
          </w:rPr>
          <w:t>32</w:t>
        </w:r>
        <w:r>
          <w:rPr>
            <w:noProof/>
            <w:webHidden/>
          </w:rPr>
          <w:fldChar w:fldCharType="end"/>
        </w:r>
      </w:hyperlink>
    </w:p>
    <w:p w14:paraId="47CABDA6" w14:textId="788FF382" w:rsidR="004E2058" w:rsidRDefault="004E2058">
      <w:pPr>
        <w:pStyle w:val="TOC4"/>
        <w:tabs>
          <w:tab w:val="right" w:leader="dot" w:pos="5030"/>
        </w:tabs>
        <w:rPr>
          <w:rFonts w:eastAsiaTheme="minorEastAsia"/>
          <w:smallCaps w:val="0"/>
          <w:noProof/>
          <w:sz w:val="22"/>
          <w:lang w:eastAsia="en-US"/>
        </w:rPr>
      </w:pPr>
      <w:hyperlink w:anchor="_Toc431971785" w:history="1">
        <w:r w:rsidRPr="003E2CD4">
          <w:rPr>
            <w:rStyle w:val="Hyperlink"/>
            <w:noProof/>
          </w:rPr>
          <w:t>Análisis de transmisiones – Trabajos</w:t>
        </w:r>
        <w:r>
          <w:rPr>
            <w:noProof/>
            <w:webHidden/>
          </w:rPr>
          <w:tab/>
        </w:r>
        <w:r>
          <w:rPr>
            <w:noProof/>
            <w:webHidden/>
          </w:rPr>
          <w:fldChar w:fldCharType="begin"/>
        </w:r>
        <w:r>
          <w:rPr>
            <w:noProof/>
            <w:webHidden/>
          </w:rPr>
          <w:instrText xml:space="preserve"> PAGEREF _Toc431971785 \h </w:instrText>
        </w:r>
        <w:r>
          <w:rPr>
            <w:noProof/>
            <w:webHidden/>
          </w:rPr>
        </w:r>
        <w:r>
          <w:rPr>
            <w:noProof/>
            <w:webHidden/>
          </w:rPr>
          <w:fldChar w:fldCharType="separate"/>
        </w:r>
        <w:r>
          <w:rPr>
            <w:noProof/>
            <w:webHidden/>
          </w:rPr>
          <w:t>32</w:t>
        </w:r>
        <w:r>
          <w:rPr>
            <w:noProof/>
            <w:webHidden/>
          </w:rPr>
          <w:fldChar w:fldCharType="end"/>
        </w:r>
      </w:hyperlink>
    </w:p>
    <w:p w14:paraId="47DA71E8" w14:textId="01F2A240" w:rsidR="004E2058" w:rsidRDefault="004E2058">
      <w:pPr>
        <w:pStyle w:val="TOC4"/>
        <w:tabs>
          <w:tab w:val="right" w:leader="dot" w:pos="5030"/>
        </w:tabs>
        <w:rPr>
          <w:rFonts w:eastAsiaTheme="minorEastAsia"/>
          <w:smallCaps w:val="0"/>
          <w:noProof/>
          <w:sz w:val="22"/>
          <w:lang w:eastAsia="en-US"/>
        </w:rPr>
      </w:pPr>
      <w:hyperlink w:anchor="_Toc431971786" w:history="1">
        <w:r w:rsidRPr="003E2CD4">
          <w:rPr>
            <w:rStyle w:val="Hyperlink"/>
            <w:noProof/>
          </w:rPr>
          <w:t>Servicio de Administrador de Tráfico</w:t>
        </w:r>
        <w:r>
          <w:rPr>
            <w:noProof/>
            <w:webHidden/>
          </w:rPr>
          <w:tab/>
        </w:r>
        <w:r>
          <w:rPr>
            <w:noProof/>
            <w:webHidden/>
          </w:rPr>
          <w:fldChar w:fldCharType="begin"/>
        </w:r>
        <w:r>
          <w:rPr>
            <w:noProof/>
            <w:webHidden/>
          </w:rPr>
          <w:instrText xml:space="preserve"> PAGEREF _Toc431971786 \h </w:instrText>
        </w:r>
        <w:r>
          <w:rPr>
            <w:noProof/>
            <w:webHidden/>
          </w:rPr>
        </w:r>
        <w:r>
          <w:rPr>
            <w:noProof/>
            <w:webHidden/>
          </w:rPr>
          <w:fldChar w:fldCharType="separate"/>
        </w:r>
        <w:r>
          <w:rPr>
            <w:noProof/>
            <w:webHidden/>
          </w:rPr>
          <w:t>33</w:t>
        </w:r>
        <w:r>
          <w:rPr>
            <w:noProof/>
            <w:webHidden/>
          </w:rPr>
          <w:fldChar w:fldCharType="end"/>
        </w:r>
      </w:hyperlink>
    </w:p>
    <w:p w14:paraId="22509AA3" w14:textId="66C96ED0" w:rsidR="004E2058" w:rsidRDefault="004E2058">
      <w:pPr>
        <w:pStyle w:val="TOC4"/>
        <w:tabs>
          <w:tab w:val="right" w:leader="dot" w:pos="5030"/>
        </w:tabs>
        <w:rPr>
          <w:rFonts w:eastAsiaTheme="minorEastAsia"/>
          <w:smallCaps w:val="0"/>
          <w:noProof/>
          <w:sz w:val="22"/>
          <w:lang w:eastAsia="en-US"/>
        </w:rPr>
      </w:pPr>
      <w:hyperlink w:anchor="_Toc431971787" w:history="1">
        <w:r w:rsidRPr="003E2CD4">
          <w:rPr>
            <w:rStyle w:val="Hyperlink"/>
            <w:noProof/>
          </w:rPr>
          <w:t>Máquinas Virtuales</w:t>
        </w:r>
        <w:r>
          <w:rPr>
            <w:noProof/>
            <w:webHidden/>
          </w:rPr>
          <w:tab/>
        </w:r>
        <w:r>
          <w:rPr>
            <w:noProof/>
            <w:webHidden/>
          </w:rPr>
          <w:fldChar w:fldCharType="begin"/>
        </w:r>
        <w:r>
          <w:rPr>
            <w:noProof/>
            <w:webHidden/>
          </w:rPr>
          <w:instrText xml:space="preserve"> PAGEREF _Toc431971787 \h </w:instrText>
        </w:r>
        <w:r>
          <w:rPr>
            <w:noProof/>
            <w:webHidden/>
          </w:rPr>
        </w:r>
        <w:r>
          <w:rPr>
            <w:noProof/>
            <w:webHidden/>
          </w:rPr>
          <w:fldChar w:fldCharType="separate"/>
        </w:r>
        <w:r>
          <w:rPr>
            <w:noProof/>
            <w:webHidden/>
          </w:rPr>
          <w:t>33</w:t>
        </w:r>
        <w:r>
          <w:rPr>
            <w:noProof/>
            <w:webHidden/>
          </w:rPr>
          <w:fldChar w:fldCharType="end"/>
        </w:r>
      </w:hyperlink>
    </w:p>
    <w:p w14:paraId="09493264" w14:textId="46D16C3F" w:rsidR="004E2058" w:rsidRDefault="004E2058">
      <w:pPr>
        <w:pStyle w:val="TOC4"/>
        <w:tabs>
          <w:tab w:val="right" w:leader="dot" w:pos="5030"/>
        </w:tabs>
        <w:rPr>
          <w:rFonts w:eastAsiaTheme="minorEastAsia"/>
          <w:smallCaps w:val="0"/>
          <w:noProof/>
          <w:sz w:val="22"/>
          <w:lang w:eastAsia="en-US"/>
        </w:rPr>
      </w:pPr>
      <w:hyperlink w:anchor="_Toc431971788" w:history="1">
        <w:r w:rsidRPr="003E2CD4">
          <w:rPr>
            <w:rStyle w:val="Hyperlink"/>
            <w:noProof/>
            <w:lang w:val="es-VE"/>
          </w:rPr>
          <w:t>Puerta de Enlace VPN</w:t>
        </w:r>
        <w:r>
          <w:rPr>
            <w:noProof/>
            <w:webHidden/>
          </w:rPr>
          <w:tab/>
        </w:r>
        <w:r>
          <w:rPr>
            <w:noProof/>
            <w:webHidden/>
          </w:rPr>
          <w:fldChar w:fldCharType="begin"/>
        </w:r>
        <w:r>
          <w:rPr>
            <w:noProof/>
            <w:webHidden/>
          </w:rPr>
          <w:instrText xml:space="preserve"> PAGEREF _Toc431971788 \h </w:instrText>
        </w:r>
        <w:r>
          <w:rPr>
            <w:noProof/>
            <w:webHidden/>
          </w:rPr>
        </w:r>
        <w:r>
          <w:rPr>
            <w:noProof/>
            <w:webHidden/>
          </w:rPr>
          <w:fldChar w:fldCharType="separate"/>
        </w:r>
        <w:r>
          <w:rPr>
            <w:noProof/>
            <w:webHidden/>
          </w:rPr>
          <w:t>34</w:t>
        </w:r>
        <w:r>
          <w:rPr>
            <w:noProof/>
            <w:webHidden/>
          </w:rPr>
          <w:fldChar w:fldCharType="end"/>
        </w:r>
      </w:hyperlink>
    </w:p>
    <w:p w14:paraId="581ECB44" w14:textId="0D5900EA" w:rsidR="004E2058" w:rsidRDefault="004E2058">
      <w:pPr>
        <w:pStyle w:val="TOC4"/>
        <w:tabs>
          <w:tab w:val="right" w:leader="dot" w:pos="5030"/>
        </w:tabs>
        <w:rPr>
          <w:rFonts w:eastAsiaTheme="minorEastAsia"/>
          <w:smallCaps w:val="0"/>
          <w:noProof/>
          <w:sz w:val="22"/>
          <w:lang w:eastAsia="en-US"/>
        </w:rPr>
      </w:pPr>
      <w:hyperlink w:anchor="_Toc431971789" w:history="1">
        <w:r w:rsidRPr="003E2CD4">
          <w:rPr>
            <w:rStyle w:val="Hyperlink"/>
            <w:noProof/>
            <w:lang w:val="es-ES"/>
          </w:rPr>
          <w:t>Visual Studio Online – Servicio de Compilación</w:t>
        </w:r>
        <w:r>
          <w:rPr>
            <w:noProof/>
            <w:webHidden/>
          </w:rPr>
          <w:tab/>
        </w:r>
        <w:r>
          <w:rPr>
            <w:noProof/>
            <w:webHidden/>
          </w:rPr>
          <w:fldChar w:fldCharType="begin"/>
        </w:r>
        <w:r>
          <w:rPr>
            <w:noProof/>
            <w:webHidden/>
          </w:rPr>
          <w:instrText xml:space="preserve"> PAGEREF _Toc431971789 \h </w:instrText>
        </w:r>
        <w:r>
          <w:rPr>
            <w:noProof/>
            <w:webHidden/>
          </w:rPr>
        </w:r>
        <w:r>
          <w:rPr>
            <w:noProof/>
            <w:webHidden/>
          </w:rPr>
          <w:fldChar w:fldCharType="separate"/>
        </w:r>
        <w:r>
          <w:rPr>
            <w:noProof/>
            <w:webHidden/>
          </w:rPr>
          <w:t>34</w:t>
        </w:r>
        <w:r>
          <w:rPr>
            <w:noProof/>
            <w:webHidden/>
          </w:rPr>
          <w:fldChar w:fldCharType="end"/>
        </w:r>
      </w:hyperlink>
    </w:p>
    <w:p w14:paraId="3068DE99" w14:textId="015183C1" w:rsidR="004E2058" w:rsidRDefault="004E2058">
      <w:pPr>
        <w:pStyle w:val="TOC4"/>
        <w:tabs>
          <w:tab w:val="right" w:leader="dot" w:pos="5030"/>
        </w:tabs>
        <w:rPr>
          <w:rFonts w:eastAsiaTheme="minorEastAsia"/>
          <w:smallCaps w:val="0"/>
          <w:noProof/>
          <w:sz w:val="22"/>
          <w:lang w:eastAsia="en-US"/>
        </w:rPr>
      </w:pPr>
      <w:hyperlink w:anchor="_Toc431971790" w:history="1">
        <w:r w:rsidRPr="003E2CD4">
          <w:rPr>
            <w:rStyle w:val="Hyperlink"/>
            <w:noProof/>
            <w:lang w:val="es-AR"/>
          </w:rPr>
          <w:t>Visual Studio Online: Servicio de Prueba de Carga</w:t>
        </w:r>
        <w:r>
          <w:rPr>
            <w:noProof/>
            <w:webHidden/>
          </w:rPr>
          <w:tab/>
        </w:r>
        <w:r>
          <w:rPr>
            <w:noProof/>
            <w:webHidden/>
          </w:rPr>
          <w:fldChar w:fldCharType="begin"/>
        </w:r>
        <w:r>
          <w:rPr>
            <w:noProof/>
            <w:webHidden/>
          </w:rPr>
          <w:instrText xml:space="preserve"> PAGEREF _Toc431971790 \h </w:instrText>
        </w:r>
        <w:r>
          <w:rPr>
            <w:noProof/>
            <w:webHidden/>
          </w:rPr>
        </w:r>
        <w:r>
          <w:rPr>
            <w:noProof/>
            <w:webHidden/>
          </w:rPr>
          <w:fldChar w:fldCharType="separate"/>
        </w:r>
        <w:r>
          <w:rPr>
            <w:noProof/>
            <w:webHidden/>
          </w:rPr>
          <w:t>35</w:t>
        </w:r>
        <w:r>
          <w:rPr>
            <w:noProof/>
            <w:webHidden/>
          </w:rPr>
          <w:fldChar w:fldCharType="end"/>
        </w:r>
      </w:hyperlink>
    </w:p>
    <w:p w14:paraId="423066D4" w14:textId="73F21FA5" w:rsidR="004E2058" w:rsidRDefault="004E2058">
      <w:pPr>
        <w:pStyle w:val="TOC4"/>
        <w:tabs>
          <w:tab w:val="right" w:leader="dot" w:pos="5030"/>
        </w:tabs>
        <w:rPr>
          <w:rFonts w:eastAsiaTheme="minorEastAsia"/>
          <w:smallCaps w:val="0"/>
          <w:noProof/>
          <w:sz w:val="22"/>
          <w:lang w:eastAsia="en-US"/>
        </w:rPr>
      </w:pPr>
      <w:hyperlink w:anchor="_Toc431971791" w:history="1">
        <w:r w:rsidRPr="003E2CD4">
          <w:rPr>
            <w:rStyle w:val="Hyperlink"/>
            <w:noProof/>
            <w:lang w:val="es-ES"/>
          </w:rPr>
          <w:t>Visual Studio Online – Servicio de Planes de Usuario</w:t>
        </w:r>
        <w:r>
          <w:rPr>
            <w:noProof/>
            <w:webHidden/>
          </w:rPr>
          <w:tab/>
        </w:r>
        <w:r>
          <w:rPr>
            <w:noProof/>
            <w:webHidden/>
          </w:rPr>
          <w:fldChar w:fldCharType="begin"/>
        </w:r>
        <w:r>
          <w:rPr>
            <w:noProof/>
            <w:webHidden/>
          </w:rPr>
          <w:instrText xml:space="preserve"> PAGEREF _Toc431971791 \h </w:instrText>
        </w:r>
        <w:r>
          <w:rPr>
            <w:noProof/>
            <w:webHidden/>
          </w:rPr>
        </w:r>
        <w:r>
          <w:rPr>
            <w:noProof/>
            <w:webHidden/>
          </w:rPr>
          <w:fldChar w:fldCharType="separate"/>
        </w:r>
        <w:r>
          <w:rPr>
            <w:noProof/>
            <w:webHidden/>
          </w:rPr>
          <w:t>35</w:t>
        </w:r>
        <w:r>
          <w:rPr>
            <w:noProof/>
            <w:webHidden/>
          </w:rPr>
          <w:fldChar w:fldCharType="end"/>
        </w:r>
      </w:hyperlink>
    </w:p>
    <w:p w14:paraId="55E5A549" w14:textId="4CE5A6C1" w:rsidR="004E2058" w:rsidRDefault="004E2058">
      <w:pPr>
        <w:pStyle w:val="TOC2"/>
        <w:tabs>
          <w:tab w:val="right" w:leader="dot" w:pos="5030"/>
        </w:tabs>
        <w:rPr>
          <w:rFonts w:eastAsiaTheme="minorEastAsia"/>
          <w:b w:val="0"/>
          <w:smallCaps w:val="0"/>
          <w:noProof/>
          <w:sz w:val="22"/>
          <w:lang w:eastAsia="en-US"/>
        </w:rPr>
      </w:pPr>
      <w:hyperlink w:anchor="_Toc431971792" w:history="1">
        <w:r w:rsidRPr="003E2CD4">
          <w:rPr>
            <w:rStyle w:val="Hyperlink"/>
            <w:noProof/>
          </w:rPr>
          <w:t>Otros Servicios Online</w:t>
        </w:r>
        <w:r>
          <w:rPr>
            <w:noProof/>
            <w:webHidden/>
          </w:rPr>
          <w:tab/>
        </w:r>
        <w:r>
          <w:rPr>
            <w:noProof/>
            <w:webHidden/>
          </w:rPr>
          <w:fldChar w:fldCharType="begin"/>
        </w:r>
        <w:r>
          <w:rPr>
            <w:noProof/>
            <w:webHidden/>
          </w:rPr>
          <w:instrText xml:space="preserve"> PAGEREF _Toc431971792 \h </w:instrText>
        </w:r>
        <w:r>
          <w:rPr>
            <w:noProof/>
            <w:webHidden/>
          </w:rPr>
        </w:r>
        <w:r>
          <w:rPr>
            <w:noProof/>
            <w:webHidden/>
          </w:rPr>
          <w:fldChar w:fldCharType="separate"/>
        </w:r>
        <w:r>
          <w:rPr>
            <w:noProof/>
            <w:webHidden/>
          </w:rPr>
          <w:t>36</w:t>
        </w:r>
        <w:r>
          <w:rPr>
            <w:noProof/>
            <w:webHidden/>
          </w:rPr>
          <w:fldChar w:fldCharType="end"/>
        </w:r>
      </w:hyperlink>
    </w:p>
    <w:p w14:paraId="6602CC4A" w14:textId="51D7F608" w:rsidR="004E2058" w:rsidRDefault="004E2058">
      <w:pPr>
        <w:pStyle w:val="TOC4"/>
        <w:tabs>
          <w:tab w:val="right" w:leader="dot" w:pos="5030"/>
        </w:tabs>
        <w:rPr>
          <w:rFonts w:eastAsiaTheme="minorEastAsia"/>
          <w:smallCaps w:val="0"/>
          <w:noProof/>
          <w:sz w:val="22"/>
          <w:lang w:eastAsia="en-US"/>
        </w:rPr>
      </w:pPr>
      <w:hyperlink w:anchor="_Toc431971793" w:history="1">
        <w:r w:rsidRPr="003E2CD4">
          <w:rPr>
            <w:rStyle w:val="Hyperlink"/>
            <w:noProof/>
          </w:rPr>
          <w:t>Bing Maps Enterprise Platform</w:t>
        </w:r>
        <w:r>
          <w:rPr>
            <w:noProof/>
            <w:webHidden/>
          </w:rPr>
          <w:tab/>
        </w:r>
        <w:r>
          <w:rPr>
            <w:noProof/>
            <w:webHidden/>
          </w:rPr>
          <w:fldChar w:fldCharType="begin"/>
        </w:r>
        <w:r>
          <w:rPr>
            <w:noProof/>
            <w:webHidden/>
          </w:rPr>
          <w:instrText xml:space="preserve"> PAGEREF _Toc431971793 \h </w:instrText>
        </w:r>
        <w:r>
          <w:rPr>
            <w:noProof/>
            <w:webHidden/>
          </w:rPr>
        </w:r>
        <w:r>
          <w:rPr>
            <w:noProof/>
            <w:webHidden/>
          </w:rPr>
          <w:fldChar w:fldCharType="separate"/>
        </w:r>
        <w:r>
          <w:rPr>
            <w:noProof/>
            <w:webHidden/>
          </w:rPr>
          <w:t>36</w:t>
        </w:r>
        <w:r>
          <w:rPr>
            <w:noProof/>
            <w:webHidden/>
          </w:rPr>
          <w:fldChar w:fldCharType="end"/>
        </w:r>
      </w:hyperlink>
    </w:p>
    <w:p w14:paraId="14642CDE" w14:textId="62EAC8C2" w:rsidR="004E2058" w:rsidRDefault="004E2058">
      <w:pPr>
        <w:pStyle w:val="TOC4"/>
        <w:tabs>
          <w:tab w:val="right" w:leader="dot" w:pos="5030"/>
        </w:tabs>
        <w:rPr>
          <w:rFonts w:eastAsiaTheme="minorEastAsia"/>
          <w:smallCaps w:val="0"/>
          <w:noProof/>
          <w:sz w:val="22"/>
          <w:lang w:eastAsia="en-US"/>
        </w:rPr>
      </w:pPr>
      <w:hyperlink w:anchor="_Toc431971794" w:history="1">
        <w:r w:rsidRPr="003E2CD4">
          <w:rPr>
            <w:rStyle w:val="Hyperlink"/>
            <w:noProof/>
            <w:lang w:val="es-AR"/>
          </w:rPr>
          <w:t>Bing Maps Mobile Asset Management</w:t>
        </w:r>
        <w:r>
          <w:rPr>
            <w:noProof/>
            <w:webHidden/>
          </w:rPr>
          <w:tab/>
        </w:r>
        <w:r>
          <w:rPr>
            <w:noProof/>
            <w:webHidden/>
          </w:rPr>
          <w:fldChar w:fldCharType="begin"/>
        </w:r>
        <w:r>
          <w:rPr>
            <w:noProof/>
            <w:webHidden/>
          </w:rPr>
          <w:instrText xml:space="preserve"> PAGEREF _Toc431971794 \h </w:instrText>
        </w:r>
        <w:r>
          <w:rPr>
            <w:noProof/>
            <w:webHidden/>
          </w:rPr>
        </w:r>
        <w:r>
          <w:rPr>
            <w:noProof/>
            <w:webHidden/>
          </w:rPr>
          <w:fldChar w:fldCharType="separate"/>
        </w:r>
        <w:r>
          <w:rPr>
            <w:noProof/>
            <w:webHidden/>
          </w:rPr>
          <w:t>36</w:t>
        </w:r>
        <w:r>
          <w:rPr>
            <w:noProof/>
            <w:webHidden/>
          </w:rPr>
          <w:fldChar w:fldCharType="end"/>
        </w:r>
      </w:hyperlink>
    </w:p>
    <w:p w14:paraId="621A0F65" w14:textId="31F81044" w:rsidR="004E2058" w:rsidRDefault="004E2058">
      <w:pPr>
        <w:pStyle w:val="TOC4"/>
        <w:tabs>
          <w:tab w:val="right" w:leader="dot" w:pos="5030"/>
        </w:tabs>
        <w:rPr>
          <w:rFonts w:eastAsiaTheme="minorEastAsia"/>
          <w:smallCaps w:val="0"/>
          <w:noProof/>
          <w:sz w:val="22"/>
          <w:lang w:eastAsia="en-US"/>
        </w:rPr>
      </w:pPr>
      <w:hyperlink w:anchor="_Toc431971795" w:history="1">
        <w:r w:rsidRPr="003E2CD4">
          <w:rPr>
            <w:rStyle w:val="Hyperlink"/>
            <w:noProof/>
            <w:lang w:val="es-AR"/>
          </w:rPr>
          <w:t>Power BI Pro</w:t>
        </w:r>
        <w:r>
          <w:rPr>
            <w:noProof/>
            <w:webHidden/>
          </w:rPr>
          <w:tab/>
        </w:r>
        <w:r>
          <w:rPr>
            <w:noProof/>
            <w:webHidden/>
          </w:rPr>
          <w:fldChar w:fldCharType="begin"/>
        </w:r>
        <w:r>
          <w:rPr>
            <w:noProof/>
            <w:webHidden/>
          </w:rPr>
          <w:instrText xml:space="preserve"> PAGEREF _Toc431971795 \h </w:instrText>
        </w:r>
        <w:r>
          <w:rPr>
            <w:noProof/>
            <w:webHidden/>
          </w:rPr>
        </w:r>
        <w:r>
          <w:rPr>
            <w:noProof/>
            <w:webHidden/>
          </w:rPr>
          <w:fldChar w:fldCharType="separate"/>
        </w:r>
        <w:r>
          <w:rPr>
            <w:noProof/>
            <w:webHidden/>
          </w:rPr>
          <w:t>37</w:t>
        </w:r>
        <w:r>
          <w:rPr>
            <w:noProof/>
            <w:webHidden/>
          </w:rPr>
          <w:fldChar w:fldCharType="end"/>
        </w:r>
      </w:hyperlink>
    </w:p>
    <w:p w14:paraId="1CCD923A" w14:textId="48E39AF7" w:rsidR="004E2058" w:rsidRDefault="004E2058">
      <w:pPr>
        <w:pStyle w:val="TOC4"/>
        <w:tabs>
          <w:tab w:val="right" w:leader="dot" w:pos="5030"/>
        </w:tabs>
        <w:rPr>
          <w:rFonts w:eastAsiaTheme="minorEastAsia"/>
          <w:smallCaps w:val="0"/>
          <w:noProof/>
          <w:sz w:val="22"/>
          <w:lang w:eastAsia="en-US"/>
        </w:rPr>
      </w:pPr>
      <w:hyperlink w:anchor="_Toc431971796" w:history="1">
        <w:r w:rsidRPr="003E2CD4">
          <w:rPr>
            <w:rStyle w:val="Hyperlink"/>
            <w:noProof/>
          </w:rPr>
          <w:t>API de Traductor</w:t>
        </w:r>
        <w:r>
          <w:rPr>
            <w:noProof/>
            <w:webHidden/>
          </w:rPr>
          <w:tab/>
        </w:r>
        <w:r>
          <w:rPr>
            <w:noProof/>
            <w:webHidden/>
          </w:rPr>
          <w:fldChar w:fldCharType="begin"/>
        </w:r>
        <w:r>
          <w:rPr>
            <w:noProof/>
            <w:webHidden/>
          </w:rPr>
          <w:instrText xml:space="preserve"> PAGEREF _Toc431971796 \h </w:instrText>
        </w:r>
        <w:r>
          <w:rPr>
            <w:noProof/>
            <w:webHidden/>
          </w:rPr>
        </w:r>
        <w:r>
          <w:rPr>
            <w:noProof/>
            <w:webHidden/>
          </w:rPr>
          <w:fldChar w:fldCharType="separate"/>
        </w:r>
        <w:r>
          <w:rPr>
            <w:noProof/>
            <w:webHidden/>
          </w:rPr>
          <w:t>37</w:t>
        </w:r>
        <w:r>
          <w:rPr>
            <w:noProof/>
            <w:webHidden/>
          </w:rPr>
          <w:fldChar w:fldCharType="end"/>
        </w:r>
      </w:hyperlink>
    </w:p>
    <w:p w14:paraId="156F6A34" w14:textId="04A1C7B3" w:rsidR="004E2058" w:rsidRDefault="004E2058">
      <w:pPr>
        <w:pStyle w:val="TOC1"/>
        <w:tabs>
          <w:tab w:val="right" w:leader="dot" w:pos="5030"/>
        </w:tabs>
        <w:rPr>
          <w:rFonts w:eastAsiaTheme="minorEastAsia"/>
          <w:b w:val="0"/>
          <w:caps w:val="0"/>
          <w:noProof/>
          <w:sz w:val="22"/>
          <w:lang w:eastAsia="en-US"/>
        </w:rPr>
      </w:pPr>
      <w:hyperlink w:anchor="_Toc431971797" w:history="1">
        <w:r w:rsidRPr="003E2CD4">
          <w:rPr>
            <w:rStyle w:val="Hyperlink"/>
            <w:noProof/>
            <w:lang w:val="es-AR"/>
          </w:rPr>
          <w:t>Anexo A: Compromiso de Nivel de Servicio para Detección y Bloqueo de Virus, Eficacia de Detección de Correo No Deseado o Falso Positivo</w:t>
        </w:r>
        <w:r>
          <w:rPr>
            <w:noProof/>
            <w:webHidden/>
          </w:rPr>
          <w:tab/>
        </w:r>
        <w:r>
          <w:rPr>
            <w:noProof/>
            <w:webHidden/>
          </w:rPr>
          <w:fldChar w:fldCharType="begin"/>
        </w:r>
        <w:r>
          <w:rPr>
            <w:noProof/>
            <w:webHidden/>
          </w:rPr>
          <w:instrText xml:space="preserve"> PAGEREF _Toc431971797 \h </w:instrText>
        </w:r>
        <w:r>
          <w:rPr>
            <w:noProof/>
            <w:webHidden/>
          </w:rPr>
        </w:r>
        <w:r>
          <w:rPr>
            <w:noProof/>
            <w:webHidden/>
          </w:rPr>
          <w:fldChar w:fldCharType="separate"/>
        </w:r>
        <w:r>
          <w:rPr>
            <w:noProof/>
            <w:webHidden/>
          </w:rPr>
          <w:t>38</w:t>
        </w:r>
        <w:r>
          <w:rPr>
            <w:noProof/>
            <w:webHidden/>
          </w:rPr>
          <w:fldChar w:fldCharType="end"/>
        </w:r>
      </w:hyperlink>
    </w:p>
    <w:p w14:paraId="6E4A0A08" w14:textId="345EA936" w:rsidR="004E2058" w:rsidRDefault="004E2058">
      <w:pPr>
        <w:pStyle w:val="TOC1"/>
        <w:tabs>
          <w:tab w:val="right" w:leader="dot" w:pos="5030"/>
        </w:tabs>
        <w:rPr>
          <w:rFonts w:eastAsiaTheme="minorEastAsia"/>
          <w:b w:val="0"/>
          <w:caps w:val="0"/>
          <w:noProof/>
          <w:sz w:val="22"/>
          <w:lang w:eastAsia="en-US"/>
        </w:rPr>
      </w:pPr>
      <w:hyperlink w:anchor="_Toc431971798" w:history="1">
        <w:r w:rsidRPr="003E2CD4">
          <w:rPr>
            <w:rStyle w:val="Hyperlink"/>
            <w:noProof/>
            <w:lang w:val="es-AR"/>
          </w:rPr>
          <w:t>Anexo B: Compromiso de Nivel de Servicio para Tiempo de Actividad y Entrega de Correo Electrónico</w:t>
        </w:r>
        <w:r>
          <w:rPr>
            <w:noProof/>
            <w:webHidden/>
          </w:rPr>
          <w:tab/>
        </w:r>
        <w:r>
          <w:rPr>
            <w:noProof/>
            <w:webHidden/>
          </w:rPr>
          <w:fldChar w:fldCharType="begin"/>
        </w:r>
        <w:r>
          <w:rPr>
            <w:noProof/>
            <w:webHidden/>
          </w:rPr>
          <w:instrText xml:space="preserve"> PAGEREF _Toc431971798 \h </w:instrText>
        </w:r>
        <w:r>
          <w:rPr>
            <w:noProof/>
            <w:webHidden/>
          </w:rPr>
        </w:r>
        <w:r>
          <w:rPr>
            <w:noProof/>
            <w:webHidden/>
          </w:rPr>
          <w:fldChar w:fldCharType="separate"/>
        </w:r>
        <w:r>
          <w:rPr>
            <w:noProof/>
            <w:webHidden/>
          </w:rPr>
          <w:t>40</w:t>
        </w:r>
        <w:r>
          <w:rPr>
            <w:noProof/>
            <w:webHidden/>
          </w:rPr>
          <w:fldChar w:fldCharType="end"/>
        </w:r>
      </w:hyperlink>
    </w:p>
    <w:p w14:paraId="255FE481" w14:textId="4340C653"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5" w:name="Introduction"/>
      <w:bookmarkStart w:id="6" w:name="_Toc431971716"/>
      <w:r w:rsidRPr="001A5FF0">
        <w:rPr>
          <w:lang w:val="es-AR"/>
        </w:rPr>
        <w:t>Introducción</w:t>
      </w:r>
      <w:bookmarkEnd w:id="6"/>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31971717"/>
      <w:bookmarkEnd w:id="5"/>
      <w:r w:rsidRPr="001A5FF0">
        <w:rPr>
          <w:lang w:val="es-AR"/>
        </w:rPr>
        <w:t>Acerca de este Documento</w:t>
      </w:r>
      <w:bookmarkEnd w:id="7"/>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31971718"/>
      <w:r w:rsidRPr="001A5FF0">
        <w:rPr>
          <w:lang w:val="es-AR"/>
        </w:rPr>
        <w:t>Versiones Anteriores de este Documento</w:t>
      </w:r>
      <w:bookmarkEnd w:id="8"/>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8"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9" w:name="_Toc431971719"/>
      <w:r w:rsidRPr="001A5FF0">
        <w:rPr>
          <w:lang w:val="es-AR"/>
        </w:rPr>
        <w:t>Aclaraciones y Resumen de los Cambios en este Documento</w:t>
      </w:r>
      <w:bookmarkEnd w:id="9"/>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 xml:space="preserve">A </w:t>
      </w:r>
      <w:proofErr w:type="gramStart"/>
      <w:r w:rsidRPr="001A5FF0">
        <w:rPr>
          <w:lang w:val="es-AR"/>
        </w:rPr>
        <w:t>continuación</w:t>
      </w:r>
      <w:proofErr w:type="gramEnd"/>
      <w:r w:rsidRPr="001A5FF0">
        <w:rPr>
          <w:lang w:val="es-AR"/>
        </w:rPr>
        <w:t xml:space="preserve"> se muestran incorporaciones, eliminaciones y otros cambios recientes que afectan este SLA. A </w:t>
      </w:r>
      <w:proofErr w:type="gramStart"/>
      <w:r w:rsidRPr="001A5FF0">
        <w:rPr>
          <w:lang w:val="es-AR"/>
        </w:rPr>
        <w:t>continuación</w:t>
      </w:r>
      <w:proofErr w:type="gramEnd"/>
      <w:r w:rsidRPr="001A5FF0">
        <w:rPr>
          <w:lang w:val="es-AR"/>
        </w:rPr>
        <w:t xml:space="preserve">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340"/>
        <w:gridCol w:w="5342"/>
      </w:tblGrid>
      <w:tr w:rsidR="00420668" w:rsidRPr="0035123C" w14:paraId="7B3CFB25" w14:textId="77777777" w:rsidTr="00A93DD5">
        <w:trPr>
          <w:tblHeader/>
        </w:trPr>
        <w:tc>
          <w:tcPr>
            <w:tcW w:w="5400" w:type="dxa"/>
            <w:shd w:val="clear" w:color="auto" w:fill="0072C6"/>
          </w:tcPr>
          <w:p w14:paraId="6CE8E66B" w14:textId="39BA6C36" w:rsidR="00420668" w:rsidRPr="0035123C" w:rsidRDefault="00420668" w:rsidP="00420668">
            <w:pPr>
              <w:pStyle w:val="ProductList-OfferingBody"/>
            </w:pPr>
            <w:bookmarkStart w:id="10" w:name="_Toc413421537"/>
            <w:proofErr w:type="spellStart"/>
            <w:r>
              <w:rPr>
                <w:color w:val="FFFFFF" w:themeColor="background1"/>
              </w:rPr>
              <w:t>Elementos</w:t>
            </w:r>
            <w:proofErr w:type="spellEnd"/>
            <w:r>
              <w:rPr>
                <w:color w:val="FFFFFF" w:themeColor="background1"/>
              </w:rPr>
              <w:t xml:space="preserve"> </w:t>
            </w:r>
            <w:proofErr w:type="spellStart"/>
            <w:r>
              <w:rPr>
                <w:color w:val="FFFFFF" w:themeColor="background1"/>
              </w:rPr>
              <w:t>Agregados</w:t>
            </w:r>
            <w:bookmarkEnd w:id="10"/>
            <w:proofErr w:type="spellEnd"/>
          </w:p>
        </w:tc>
        <w:tc>
          <w:tcPr>
            <w:tcW w:w="5400" w:type="dxa"/>
            <w:shd w:val="clear" w:color="auto" w:fill="0072C6"/>
          </w:tcPr>
          <w:p w14:paraId="5C887D55" w14:textId="3FD62896" w:rsidR="00420668" w:rsidRPr="0035123C" w:rsidRDefault="00420668" w:rsidP="00420668">
            <w:pPr>
              <w:pStyle w:val="ProductList-OfferingBody"/>
            </w:pPr>
            <w:bookmarkStart w:id="11" w:name="_Toc413421538"/>
            <w:proofErr w:type="spellStart"/>
            <w:r>
              <w:rPr>
                <w:color w:val="FFFFFF" w:themeColor="background1"/>
              </w:rPr>
              <w:t>Eliminaciones</w:t>
            </w:r>
            <w:bookmarkEnd w:id="11"/>
            <w:proofErr w:type="spellEnd"/>
          </w:p>
        </w:tc>
      </w:tr>
      <w:tr w:rsidR="0069322C" w:rsidRPr="00E008FC" w14:paraId="01A1BDC6" w14:textId="77777777" w:rsidTr="00420668">
        <w:trPr>
          <w:tblHeader/>
        </w:trPr>
        <w:tc>
          <w:tcPr>
            <w:tcW w:w="5400" w:type="dxa"/>
            <w:shd w:val="clear" w:color="auto" w:fill="auto"/>
          </w:tcPr>
          <w:p w14:paraId="6D7BAF67" w14:textId="4CF96FA2" w:rsidR="0069322C" w:rsidRPr="00E008FC" w:rsidRDefault="0069322C" w:rsidP="0069322C">
            <w:pPr>
              <w:pStyle w:val="ProductList-OfferingBody"/>
              <w:rPr>
                <w:lang w:val="es-ES_tradnl"/>
              </w:rPr>
            </w:pPr>
          </w:p>
        </w:tc>
        <w:tc>
          <w:tcPr>
            <w:tcW w:w="5400" w:type="dxa"/>
            <w:shd w:val="clear" w:color="auto" w:fill="auto"/>
          </w:tcPr>
          <w:p w14:paraId="3D04F116" w14:textId="10C5AD24" w:rsidR="0069322C" w:rsidRPr="00E008FC" w:rsidRDefault="0069322C" w:rsidP="0069322C">
            <w:pPr>
              <w:pStyle w:val="ProductList-OfferingBody"/>
              <w:rPr>
                <w:lang w:val="es-ES_tradnl"/>
              </w:rPr>
            </w:pPr>
          </w:p>
        </w:tc>
      </w:tr>
    </w:tbl>
    <w:p w14:paraId="36DE762E" w14:textId="77777777" w:rsidR="0035123C" w:rsidRDefault="0035123C" w:rsidP="00106C29">
      <w:pPr>
        <w:pStyle w:val="ProductList-Body"/>
        <w:tabs>
          <w:tab w:val="clear" w:pos="360"/>
          <w:tab w:val="clear" w:pos="720"/>
          <w:tab w:val="clear" w:pos="1080"/>
        </w:tabs>
      </w:pPr>
    </w:p>
    <w:p w14:paraId="6DF123C4" w14:textId="71DD4DB4" w:rsidR="0069322C" w:rsidRDefault="00E37B05" w:rsidP="00E37B05">
      <w:pPr>
        <w:pStyle w:val="ProductList-ClauseHeading"/>
      </w:pPr>
      <w:r w:rsidRPr="00E37B05">
        <w:t>Servicios de Microsoft Azure</w:t>
      </w:r>
    </w:p>
    <w:p w14:paraId="51FAF2D1" w14:textId="0F55DD47" w:rsidR="00E37B05" w:rsidRPr="0069322C" w:rsidRDefault="004E2058" w:rsidP="00106C29">
      <w:pPr>
        <w:pStyle w:val="ProductList-Body"/>
        <w:tabs>
          <w:tab w:val="clear" w:pos="360"/>
          <w:tab w:val="clear" w:pos="720"/>
          <w:tab w:val="clear" w:pos="1080"/>
        </w:tabs>
      </w:pPr>
      <w:r w:rsidRPr="004E2058">
        <w:t xml:space="preserve">App </w:t>
      </w:r>
      <w:proofErr w:type="spellStart"/>
      <w:r w:rsidRPr="004E2058">
        <w:t>servicio</w:t>
      </w:r>
      <w:proofErr w:type="spellEnd"/>
      <w:r w:rsidRPr="004E2058">
        <w:t xml:space="preserve">: Se </w:t>
      </w:r>
      <w:proofErr w:type="spellStart"/>
      <w:r w:rsidRPr="004E2058">
        <w:t>modificó</w:t>
      </w:r>
      <w:proofErr w:type="spellEnd"/>
      <w:r w:rsidRPr="004E2058">
        <w:t xml:space="preserve"> el </w:t>
      </w:r>
      <w:proofErr w:type="spellStart"/>
      <w:r w:rsidRPr="004E2058">
        <w:t>nombre</w:t>
      </w:r>
      <w:proofErr w:type="spellEnd"/>
      <w:r w:rsidRPr="004E2058">
        <w:t xml:space="preserve"> del </w:t>
      </w:r>
      <w:proofErr w:type="spellStart"/>
      <w:r w:rsidRPr="004E2058">
        <w:t>servicio</w:t>
      </w:r>
      <w:proofErr w:type="spellEnd"/>
      <w:r w:rsidRPr="004E2058">
        <w:t xml:space="preserve"> de App – </w:t>
      </w:r>
      <w:proofErr w:type="spellStart"/>
      <w:r w:rsidRPr="004E2058">
        <w:t>aplicaciones</w:t>
      </w:r>
      <w:proofErr w:type="spellEnd"/>
      <w:r w:rsidRPr="004E2058">
        <w:t xml:space="preserve"> Web al </w:t>
      </w:r>
      <w:proofErr w:type="spellStart"/>
      <w:r w:rsidRPr="004E2058">
        <w:t>servicio</w:t>
      </w:r>
      <w:proofErr w:type="spellEnd"/>
      <w:r w:rsidRPr="004E2058">
        <w:t xml:space="preserve"> de la </w:t>
      </w:r>
      <w:proofErr w:type="spellStart"/>
      <w:r w:rsidRPr="004E2058">
        <w:t>aplicación</w:t>
      </w:r>
      <w:proofErr w:type="spellEnd"/>
      <w:r w:rsidRPr="004E2058">
        <w:t>.</w:t>
      </w:r>
    </w:p>
    <w:p w14:paraId="56F6192D" w14:textId="77777777" w:rsidR="0069322C" w:rsidRPr="0069322C" w:rsidRDefault="0069322C" w:rsidP="00106C29">
      <w:pPr>
        <w:pStyle w:val="ProductList-Body"/>
        <w:tabs>
          <w:tab w:val="clear" w:pos="360"/>
          <w:tab w:val="clear" w:pos="720"/>
          <w:tab w:val="clear" w:pos="1080"/>
        </w:tabs>
      </w:pPr>
    </w:p>
    <w:p w14:paraId="348C666F" w14:textId="77777777" w:rsidR="008E6785" w:rsidRPr="0069322C" w:rsidRDefault="008E6785" w:rsidP="00106C29">
      <w:pPr>
        <w:sectPr w:rsidR="008E6785" w:rsidRPr="0069322C"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2" w:name="GeneralTerms"/>
      <w:bookmarkStart w:id="13" w:name="_Toc431971720"/>
      <w:r w:rsidRPr="00093732">
        <w:rPr>
          <w:lang w:val="es-AR"/>
        </w:rPr>
        <w:t>Términos Generales</w:t>
      </w:r>
      <w:bookmarkEnd w:id="13"/>
    </w:p>
    <w:p w14:paraId="0BDF752D" w14:textId="5F0E96A9" w:rsidR="00045C64" w:rsidRPr="00093732" w:rsidRDefault="00E11454" w:rsidP="001D1C2C">
      <w:pPr>
        <w:pStyle w:val="ProductList-OfferingGroupHeading"/>
        <w:rPr>
          <w:lang w:val="es-AR"/>
        </w:rPr>
      </w:pPr>
      <w:bookmarkStart w:id="14" w:name="Definitions"/>
      <w:bookmarkStart w:id="15" w:name="_Toc431971721"/>
      <w:bookmarkEnd w:id="12"/>
      <w:r w:rsidRPr="00093732">
        <w:rPr>
          <w:lang w:val="es-AR"/>
        </w:rPr>
        <w:t>Definiciones</w:t>
      </w:r>
      <w:bookmarkEnd w:id="15"/>
    </w:p>
    <w:bookmarkEnd w:id="14"/>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w:t>
      </w:r>
      <w:proofErr w:type="spellStart"/>
      <w:r w:rsidR="00F575B8" w:rsidRPr="001A5FF0">
        <w:rPr>
          <w:lang w:val="es-AR"/>
        </w:rPr>
        <w:t>Azure</w:t>
      </w:r>
      <w:proofErr w:type="spellEnd"/>
      <w:r w:rsidR="00F575B8" w:rsidRPr="001A5FF0">
        <w:rPr>
          <w:lang w:val="es-AR"/>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6" w:name="Terms"/>
      <w:bookmarkStart w:id="17" w:name="_Toc431971722"/>
      <w:r w:rsidRPr="001A5FF0">
        <w:rPr>
          <w:lang w:val="es-AR"/>
        </w:rPr>
        <w:t>Términos</w:t>
      </w:r>
      <w:bookmarkEnd w:id="17"/>
    </w:p>
    <w:bookmarkEnd w:id="16"/>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w:t>
      </w:r>
      <w:proofErr w:type="spellStart"/>
      <w:r w:rsidRPr="001A5FF0">
        <w:rPr>
          <w:lang w:val="es-AR"/>
        </w:rPr>
        <w:t>Azure</w:t>
      </w:r>
      <w:proofErr w:type="spellEnd"/>
      <w:r w:rsidRPr="001A5FF0">
        <w:rPr>
          <w:lang w:val="es-AR"/>
        </w:rPr>
        <w:t>,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 xml:space="preserve">El Crédito de Servicio se basará en el precio minorista estimado del Servicio correspondiente, según lo determinemos a </w:t>
      </w:r>
      <w:proofErr w:type="gramStart"/>
      <w:r w:rsidRPr="001A5FF0">
        <w:rPr>
          <w:lang w:val="es-AR"/>
        </w:rPr>
        <w:t>nuestro criterios</w:t>
      </w:r>
      <w:proofErr w:type="gramEnd"/>
      <w:r w:rsidRPr="001A5FF0">
        <w:rPr>
          <w:lang w:val="es-AR"/>
        </w:rPr>
        <w:t>.</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D5FD85" w:rsidR="001D1C2C" w:rsidRPr="001A5FF0" w:rsidRDefault="001D1C2C" w:rsidP="00093732">
      <w:pPr>
        <w:pStyle w:val="ProductList-Body"/>
        <w:rPr>
          <w:lang w:val="es-AR"/>
        </w:rPr>
      </w:pPr>
      <w:r w:rsidRPr="001A5FF0">
        <w:rPr>
          <w:lang w:val="es-AR"/>
        </w:rPr>
        <w:t xml:space="preserve">Los servicios adquiridos a través de contratos de licencias por volumen Open,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8" w:name="ServiceSpecificTerms"/>
      <w:bookmarkStart w:id="19" w:name="_Toc431971723"/>
      <w:r w:rsidRPr="001A5FF0">
        <w:rPr>
          <w:lang w:val="es-AR"/>
        </w:rPr>
        <w:t>Términos Específicos de los Servicios</w:t>
      </w:r>
      <w:bookmarkEnd w:id="19"/>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20" w:name="_Toc431971724"/>
      <w:bookmarkEnd w:id="18"/>
      <w:r w:rsidRPr="001A5FF0">
        <w:rPr>
          <w:lang w:val="es-AR"/>
        </w:rPr>
        <w:t>Microsoft Dynamics</w:t>
      </w:r>
      <w:bookmarkEnd w:id="20"/>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1" w:name="_Toc431971725"/>
      <w:r w:rsidRPr="001A5FF0">
        <w:rPr>
          <w:lang w:val="es-AR"/>
        </w:rPr>
        <w:t>Microsoft Dynamics CRM</w:t>
      </w:r>
      <w:bookmarkEnd w:id="21"/>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C9359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1971726"/>
      <w:r>
        <w:t>Servicios de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1971727"/>
      <w:r>
        <w:t>Duet Enterprise Online</w:t>
      </w:r>
      <w:bookmarkEnd w:id="23"/>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 xml:space="preserve">Será elegible para un Crédito de Servicio para </w:t>
      </w:r>
      <w:proofErr w:type="spellStart"/>
      <w:r w:rsidRPr="001A5FF0">
        <w:rPr>
          <w:lang w:val="es-AR"/>
        </w:rPr>
        <w:t>Duet</w:t>
      </w:r>
      <w:proofErr w:type="spellEnd"/>
      <w:r w:rsidRPr="001A5FF0">
        <w:rPr>
          <w:lang w:val="es-AR"/>
        </w:rPr>
        <w:t xml:space="preserve"> Enterprise Online solo cuando sea elegible para las SL de Usuario de SharePoint Online Plan 2 que ha adquirido como requisito previo para sus SL de Usuario de </w:t>
      </w:r>
      <w:proofErr w:type="spellStart"/>
      <w:r w:rsidRPr="001A5FF0">
        <w:rPr>
          <w:lang w:val="es-AR"/>
        </w:rPr>
        <w:t>Duet</w:t>
      </w:r>
      <w:proofErr w:type="spellEnd"/>
      <w:r w:rsidRPr="001A5FF0">
        <w:rPr>
          <w:lang w:val="es-AR"/>
        </w:rPr>
        <w:t xml:space="preserve"> Enterprise Online.</w:t>
      </w:r>
    </w:p>
    <w:p w14:paraId="3F585F51" w14:textId="17B09B35" w:rsidR="00045C64" w:rsidRPr="001A5FF0" w:rsidRDefault="00C93593"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4" w:name="_Toc431971728"/>
      <w:r w:rsidRPr="001A5FF0">
        <w:rPr>
          <w:lang w:val="es-AR"/>
        </w:rPr>
        <w:t>Exchange Online</w:t>
      </w:r>
      <w:bookmarkEnd w:id="24"/>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C93593"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5" w:name="_Toc431971729"/>
      <w:r w:rsidRPr="001A5FF0">
        <w:rPr>
          <w:lang w:val="es-AR"/>
        </w:rPr>
        <w:t>Archivado de Exchange Online</w:t>
      </w:r>
      <w:bookmarkEnd w:id="25"/>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489EB6AA" w14:textId="1FA13A7E" w:rsidR="008C5EDB" w:rsidRPr="001A5FF0" w:rsidRDefault="00C93593"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6" w:name="_Toc431971730"/>
      <w:r w:rsidRPr="001A5FF0">
        <w:rPr>
          <w:lang w:val="es-AR"/>
        </w:rPr>
        <w:t>Exchange Online Protection</w:t>
      </w:r>
      <w:bookmarkEnd w:id="26"/>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C93593"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7" w:name="_Toc431971731"/>
      <w:r w:rsidRPr="001A5FF0">
        <w:rPr>
          <w:lang w:val="es-AR"/>
        </w:rPr>
        <w:t>Office 365 Business</w:t>
      </w:r>
      <w:bookmarkEnd w:id="27"/>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C9359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FC93245" w14:textId="02ABED92" w:rsidR="000C13D4" w:rsidRPr="00FB368F" w:rsidRDefault="000C13D4" w:rsidP="000C13D4">
      <w:pPr>
        <w:pStyle w:val="ProductList-Offering2Heading"/>
      </w:pPr>
      <w:bookmarkStart w:id="28" w:name="_Toc431971732"/>
      <w:r>
        <w:t>Office 365 ProPlus</w:t>
      </w:r>
      <w:bookmarkEnd w:id="28"/>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C9359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F8FB09B" w14:textId="6E361585" w:rsidR="000C13D4" w:rsidRPr="00FB368F" w:rsidRDefault="004F25AA" w:rsidP="0069322C">
      <w:pPr>
        <w:pStyle w:val="ProductList-Offering2Heading"/>
        <w:keepNext/>
      </w:pPr>
      <w:bookmarkStart w:id="29" w:name="_Toc431971733"/>
      <w:r>
        <w:t>Office Online</w:t>
      </w:r>
      <w:bookmarkEnd w:id="29"/>
    </w:p>
    <w:p w14:paraId="1676D4F2" w14:textId="4B7B063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C935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D4E9369" w14:textId="591EABAD" w:rsidR="000C13D4" w:rsidRPr="00FB368F" w:rsidRDefault="000C13D4" w:rsidP="000C13D4">
      <w:pPr>
        <w:pStyle w:val="ProductList-Offering2Heading"/>
      </w:pPr>
      <w:bookmarkStart w:id="30" w:name="_Toc431971734"/>
      <w:r>
        <w:t>Vídeo de Office 365</w:t>
      </w:r>
      <w:bookmarkEnd w:id="30"/>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 xml:space="preserve">Cualquier periodo de tiempo en el que los usuarios no pueden cargar, ver o editar vídeos en el portal de </w:t>
      </w:r>
      <w:proofErr w:type="gramStart"/>
      <w:r w:rsidRPr="001A5FF0">
        <w:rPr>
          <w:szCs w:val="18"/>
          <w:lang w:val="es-AR"/>
        </w:rPr>
        <w:t>vídeos</w:t>
      </w:r>
      <w:proofErr w:type="gramEnd"/>
      <w:r w:rsidRPr="001A5FF0">
        <w:rPr>
          <w:szCs w:val="18"/>
          <w:lang w:val="es-AR"/>
        </w:rPr>
        <w:t xml:space="preserve">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C935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FA062E2" w14:textId="2C218826" w:rsidR="000C13D4" w:rsidRPr="00FB368F" w:rsidRDefault="000C13D4" w:rsidP="000C13D4">
      <w:pPr>
        <w:pStyle w:val="ProductList-Offering2Heading"/>
      </w:pPr>
      <w:bookmarkStart w:id="31" w:name="_Toc431971735"/>
      <w:r>
        <w:t>OneDrive para la Empresa</w:t>
      </w:r>
      <w:bookmarkEnd w:id="31"/>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C9359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5750250" w14:textId="6E020F9B" w:rsidR="00C86427" w:rsidRPr="00FB368F" w:rsidRDefault="00C86427" w:rsidP="00C86427">
      <w:pPr>
        <w:pStyle w:val="ProductList-Offering2Heading"/>
      </w:pPr>
      <w:bookmarkStart w:id="32" w:name="_Toc431971736"/>
      <w:r>
        <w:t>Project Online</w:t>
      </w:r>
      <w:bookmarkEnd w:id="32"/>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C935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051EC5D" w14:textId="20237168" w:rsidR="00C86427" w:rsidRPr="00FB368F" w:rsidRDefault="00C86427" w:rsidP="00C86427">
      <w:pPr>
        <w:pStyle w:val="ProductList-Offering2Heading"/>
      </w:pPr>
      <w:bookmarkStart w:id="33" w:name="_Toc431971737"/>
      <w:r>
        <w:t>SharePoint Online</w:t>
      </w:r>
      <w:bookmarkEnd w:id="33"/>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C935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2865B7" w14:textId="0CEF977F" w:rsidR="00C86427" w:rsidRPr="00FB368F" w:rsidRDefault="00C86427" w:rsidP="00C86427">
      <w:pPr>
        <w:pStyle w:val="ProductList-Offering2Heading"/>
      </w:pPr>
      <w:bookmarkStart w:id="34" w:name="_Toc431971738"/>
      <w:r>
        <w:t>Skype Empresarial Online</w:t>
      </w:r>
      <w:bookmarkEnd w:id="34"/>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C93593"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86C3629" w14:textId="3B9E882A" w:rsidR="00C86427" w:rsidRPr="001A5FF0" w:rsidRDefault="00C86427" w:rsidP="00C86427">
      <w:pPr>
        <w:pStyle w:val="ProductList-Offering2Heading"/>
        <w:rPr>
          <w:lang w:val="es-AR"/>
        </w:rPr>
      </w:pPr>
      <w:bookmarkStart w:id="35" w:name="_Toc431971739"/>
      <w:r w:rsidRPr="001A5FF0">
        <w:rPr>
          <w:lang w:val="es-AR"/>
        </w:rPr>
        <w:t>Yammer Enterprise</w:t>
      </w:r>
      <w:bookmarkEnd w:id="35"/>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C935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1971740"/>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1971741"/>
      <w:r>
        <w:t>Azure Active Directory Basic</w:t>
      </w:r>
      <w:bookmarkEnd w:id="37"/>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C935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DC3DB3" w14:textId="16EEA907" w:rsidR="00C86427" w:rsidRPr="00FB368F" w:rsidRDefault="00C86427" w:rsidP="0069322C">
      <w:pPr>
        <w:pStyle w:val="ProductList-Offering2Heading"/>
        <w:keepNext/>
        <w:tabs>
          <w:tab w:val="clear" w:pos="360"/>
          <w:tab w:val="clear" w:pos="720"/>
          <w:tab w:val="clear" w:pos="1080"/>
        </w:tabs>
        <w:outlineLvl w:val="2"/>
      </w:pPr>
      <w:bookmarkStart w:id="38" w:name="_Toc431971742"/>
      <w:r>
        <w:t>Azure Active Directory Premium</w:t>
      </w:r>
      <w:bookmarkEnd w:id="38"/>
    </w:p>
    <w:p w14:paraId="1B37B7E6" w14:textId="08EACC24"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C935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1971743"/>
      <w:r>
        <w:t>Azure Rights Management</w:t>
      </w:r>
      <w:bookmarkEnd w:id="39"/>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C93593"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Servicio</w:t>
            </w:r>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C9359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1971744"/>
      <w:r>
        <w:t>Microsoft Intune</w:t>
      </w:r>
      <w:bookmarkEnd w:id="40"/>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C93593"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008FC">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008FC">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008FC">
            <w:pPr>
              <w:pStyle w:val="ProductList-OfferingBody"/>
              <w:jc w:val="center"/>
              <w:rPr>
                <w:color w:val="FFFFFF" w:themeColor="background1"/>
              </w:rPr>
            </w:pPr>
            <w:r>
              <w:rPr>
                <w:color w:val="FFFFFF" w:themeColor="background1"/>
              </w:rPr>
              <w:t>Crédito de Servicio</w:t>
            </w:r>
          </w:p>
        </w:tc>
      </w:tr>
      <w:tr w:rsidR="00C86427" w:rsidRPr="009D0B2F" w14:paraId="1DA5F522" w14:textId="77777777" w:rsidTr="00C441C7">
        <w:tc>
          <w:tcPr>
            <w:tcW w:w="5287" w:type="dxa"/>
          </w:tcPr>
          <w:p w14:paraId="1676FB88" w14:textId="1F2CBD86" w:rsidR="00C86427" w:rsidRPr="0076238C" w:rsidRDefault="00C86427" w:rsidP="00E008FC">
            <w:pPr>
              <w:pStyle w:val="ProductList-OfferingBody"/>
              <w:jc w:val="center"/>
            </w:pPr>
            <w:r>
              <w:t>&lt; 99,9 %</w:t>
            </w:r>
          </w:p>
        </w:tc>
        <w:tc>
          <w:tcPr>
            <w:tcW w:w="5513" w:type="dxa"/>
          </w:tcPr>
          <w:p w14:paraId="6D9C3B90" w14:textId="77777777" w:rsidR="00C86427" w:rsidRPr="0076238C" w:rsidRDefault="00C86427" w:rsidP="00E008FC">
            <w:pPr>
              <w:pStyle w:val="ProductList-OfferingBody"/>
              <w:jc w:val="center"/>
            </w:pPr>
            <w:r>
              <w:t>25 %</w:t>
            </w:r>
          </w:p>
        </w:tc>
      </w:tr>
      <w:tr w:rsidR="00C86427" w:rsidRPr="009D0B2F" w14:paraId="2800B024" w14:textId="77777777" w:rsidTr="00C441C7">
        <w:tc>
          <w:tcPr>
            <w:tcW w:w="5287" w:type="dxa"/>
          </w:tcPr>
          <w:p w14:paraId="02B9C989" w14:textId="126F7D5F" w:rsidR="00C86427" w:rsidRPr="0076238C" w:rsidRDefault="00C86427" w:rsidP="00E008FC">
            <w:pPr>
              <w:pStyle w:val="ProductList-OfferingBody"/>
              <w:jc w:val="center"/>
            </w:pPr>
            <w:r>
              <w:t>&lt; 99 %</w:t>
            </w:r>
          </w:p>
        </w:tc>
        <w:tc>
          <w:tcPr>
            <w:tcW w:w="5513" w:type="dxa"/>
          </w:tcPr>
          <w:p w14:paraId="2C753861" w14:textId="77777777" w:rsidR="00C86427" w:rsidRPr="0076238C" w:rsidRDefault="00C86427" w:rsidP="00E008FC">
            <w:pPr>
              <w:pStyle w:val="ProductList-OfferingBody"/>
              <w:jc w:val="center"/>
            </w:pPr>
            <w:r>
              <w:t>50 %</w:t>
            </w:r>
          </w:p>
        </w:tc>
      </w:tr>
      <w:tr w:rsidR="00C86427" w:rsidRPr="009D0B2F" w14:paraId="2EBFC1D2" w14:textId="77777777" w:rsidTr="00C441C7">
        <w:tc>
          <w:tcPr>
            <w:tcW w:w="5287" w:type="dxa"/>
          </w:tcPr>
          <w:p w14:paraId="3D7229D3" w14:textId="77777777" w:rsidR="00C86427" w:rsidRPr="0076238C" w:rsidRDefault="00C86427" w:rsidP="00E008FC">
            <w:pPr>
              <w:pStyle w:val="ProductList-OfferingBody"/>
              <w:jc w:val="center"/>
            </w:pPr>
            <w:r>
              <w:t>&lt; 95 %</w:t>
            </w:r>
          </w:p>
        </w:tc>
        <w:tc>
          <w:tcPr>
            <w:tcW w:w="5513" w:type="dxa"/>
          </w:tcPr>
          <w:p w14:paraId="5FBB47D6" w14:textId="77777777" w:rsidR="00C86427" w:rsidRPr="0076238C" w:rsidRDefault="00C86427" w:rsidP="00E008FC">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C93593"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41" w:name="_Toc431971745"/>
      <w:r w:rsidRPr="001A5FF0">
        <w:rPr>
          <w:lang w:val="es-AR"/>
        </w:rPr>
        <w:t>Servicios de Microsoft Azure</w:t>
      </w:r>
      <w:bookmarkEnd w:id="41"/>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42" w:name="_Toc431971746"/>
      <w:r w:rsidRPr="001A5FF0">
        <w:rPr>
          <w:lang w:val="es-AR"/>
        </w:rPr>
        <w:t>Servicios de Administración de API</w:t>
      </w:r>
      <w:bookmarkEnd w:id="42"/>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Azure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7F489DC3"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w:t>
      </w:r>
      <w:r w:rsidRPr="00D04C30">
        <w:rPr>
          <w:lang w:val="es-VE"/>
        </w:rPr>
        <w:t xml:space="preserve"> el Porcentaje de Tiempo de Actividad Mensual se calcula con la siguiente fórmula: </w:t>
      </w:r>
    </w:p>
    <w:p w14:paraId="1FD93E13" w14:textId="77777777" w:rsidR="003E4E6D" w:rsidRPr="00D04C30" w:rsidRDefault="003E4E6D" w:rsidP="003E4E6D">
      <w:pPr>
        <w:pStyle w:val="ProductList-Body"/>
        <w:rPr>
          <w:lang w:val="es-VE"/>
        </w:rPr>
      </w:pPr>
    </w:p>
    <w:p w14:paraId="6C2F18AB" w14:textId="77777777" w:rsidR="003E4E6D" w:rsidRPr="00D04C30" w:rsidRDefault="00C93593"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Servicio</w:t>
            </w:r>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C9359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161675E" w14:textId="68A040FC" w:rsidR="0069322C" w:rsidRPr="004B296F" w:rsidRDefault="0069322C" w:rsidP="0069322C">
      <w:pPr>
        <w:pStyle w:val="ProductList-Offering2Heading"/>
        <w:tabs>
          <w:tab w:val="clear" w:pos="360"/>
          <w:tab w:val="clear" w:pos="720"/>
          <w:tab w:val="clear" w:pos="1080"/>
        </w:tabs>
        <w:outlineLvl w:val="2"/>
        <w:rPr>
          <w:lang w:val="es-ES"/>
        </w:rPr>
      </w:pPr>
      <w:bookmarkStart w:id="43" w:name="_Toc425256415"/>
      <w:bookmarkStart w:id="44" w:name="_Toc431971747"/>
      <w:r w:rsidRPr="004B296F">
        <w:rPr>
          <w:lang w:val="es-ES"/>
        </w:rPr>
        <w:t>Servicio de aplicaciones</w:t>
      </w:r>
      <w:bookmarkEnd w:id="43"/>
      <w:bookmarkEnd w:id="44"/>
    </w:p>
    <w:p w14:paraId="50C761A8" w14:textId="77777777" w:rsidR="0069322C" w:rsidRPr="004B296F" w:rsidRDefault="0069322C" w:rsidP="0069322C">
      <w:pPr>
        <w:pStyle w:val="ProductList-Body"/>
        <w:rPr>
          <w:lang w:val="es-ES"/>
        </w:rPr>
      </w:pPr>
      <w:r w:rsidRPr="004B296F">
        <w:rPr>
          <w:b/>
          <w:color w:val="00188F"/>
          <w:lang w:val="es-ES"/>
        </w:rPr>
        <w:t>Definiciones Adicionales</w:t>
      </w:r>
      <w:r w:rsidRPr="007038E2">
        <w:rPr>
          <w:b/>
          <w:color w:val="00188F"/>
          <w:lang w:val="es-ES"/>
        </w:rPr>
        <w:t>:</w:t>
      </w:r>
    </w:p>
    <w:p w14:paraId="2749138F" w14:textId="77777777" w:rsidR="004E2058" w:rsidRDefault="004E2058" w:rsidP="0069322C">
      <w:pPr>
        <w:pStyle w:val="ProductList-Body"/>
        <w:spacing w:after="40"/>
        <w:rPr>
          <w:lang w:val="es-ES"/>
        </w:rPr>
      </w:pPr>
      <w:r w:rsidRPr="004E2058">
        <w:rPr>
          <w:lang w:val="es-ES"/>
        </w:rPr>
        <w:t>"</w:t>
      </w:r>
      <w:r w:rsidRPr="004E2058">
        <w:rPr>
          <w:b/>
          <w:color w:val="00188F"/>
          <w:lang w:val="es-ES"/>
        </w:rPr>
        <w:t>App</w:t>
      </w:r>
      <w:r w:rsidRPr="004E2058">
        <w:rPr>
          <w:lang w:val="es-ES"/>
        </w:rPr>
        <w:t xml:space="preserve">" es una aplicación Web desplegada por el cliente en el servicio de aplicación, excluyendo aplicaciones web en los niveles de libre y compartido. </w:t>
      </w:r>
    </w:p>
    <w:p w14:paraId="0BFA4213" w14:textId="18BBA189"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w:t>
      </w:r>
      <w:r w:rsidRPr="004B296F">
        <w:rPr>
          <w:rFonts w:eastAsia="Tahoma" w:cs="Tahoma"/>
          <w:lang w:val="es-ES"/>
        </w:rPr>
        <w:t xml:space="preserve">se refiere al </w:t>
      </w:r>
      <w:r w:rsidRPr="004B296F">
        <w:rPr>
          <w:lang w:val="es-ES"/>
        </w:rPr>
        <w:t>número total de minutos establecido para que una Aplicación determinada se ejecute en Microsoft Azure durante un mes de facturación.</w:t>
      </w:r>
      <w:r>
        <w:rPr>
          <w:lang w:val="es-ES"/>
        </w:rPr>
        <w:t xml:space="preserve"> </w:t>
      </w:r>
      <w:r w:rsidRPr="004B296F">
        <w:rPr>
          <w:lang w:val="es-ES"/>
        </w:rPr>
        <w:t xml:space="preserve">El valor de Minutos de Implementación se mide desde el momento de creación de la Aplicación o desde que el Cliente inicia una acción cuya consecuencia es ejecutar la Aplicación hasta el momento en que el Cliente inicia una acción que da como resultado la detención o </w:t>
      </w:r>
      <w:r w:rsidR="004E2058">
        <w:rPr>
          <w:lang w:val="es-ES"/>
        </w:rPr>
        <w:t>la eliminación de la Aplicación</w:t>
      </w:r>
      <w:r w:rsidRPr="004B296F">
        <w:rPr>
          <w:lang w:val="es-ES"/>
        </w:rPr>
        <w:t>.</w:t>
      </w:r>
    </w:p>
    <w:p w14:paraId="1AC596CA" w14:textId="33CA3AB4"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Aplicaciones implementadas por el Cliente en una determinada suscripción de Microsoft Azure durante un mes de facturación.</w:t>
      </w:r>
    </w:p>
    <w:p w14:paraId="4D403FE6" w14:textId="77777777" w:rsidR="0069322C" w:rsidRPr="004B296F" w:rsidRDefault="0069322C" w:rsidP="0069322C">
      <w:pPr>
        <w:pStyle w:val="ProductList-Body"/>
        <w:rPr>
          <w:lang w:val="es-ES"/>
        </w:rPr>
      </w:pPr>
    </w:p>
    <w:p w14:paraId="34E048B3" w14:textId="77777777" w:rsidR="0069322C" w:rsidRPr="004B296F" w:rsidRDefault="0069322C" w:rsidP="0069322C">
      <w:pPr>
        <w:pStyle w:val="ProductList-Body"/>
        <w:rPr>
          <w:lang w:val="es-ES"/>
        </w:rPr>
      </w:pPr>
      <w:r w:rsidRPr="004B296F">
        <w:rPr>
          <w:b/>
          <w:color w:val="00188F"/>
          <w:lang w:val="es-ES"/>
        </w:rPr>
        <w:t>Tiempo de Inactividad</w:t>
      </w:r>
      <w:r w:rsidRPr="0057482A">
        <w:rPr>
          <w:b/>
          <w:color w:val="00188F"/>
          <w:lang w:val="es-ES"/>
        </w:rPr>
        <w:t xml:space="preserve">: </w:t>
      </w:r>
      <w:r w:rsidRPr="004B296F">
        <w:rPr>
          <w:lang w:val="es-ES"/>
        </w:rPr>
        <w:t>es el total acumulado de Minutos de Implementación, en todas las Aplicaciones Web implementadas por el Cliente en una suscripción a Microsoft Azure determinada, durante los cuales la Aplicación Web no está disponible. Un minuto se considera no disponible para una Aplicación Web específica cuando no hay conectividad entre la Aplicación Web y la puerta de enlace a Internet de Microsoft.</w:t>
      </w:r>
    </w:p>
    <w:p w14:paraId="1B51D552" w14:textId="77777777" w:rsidR="0069322C" w:rsidRPr="004B296F" w:rsidRDefault="0069322C" w:rsidP="0069322C">
      <w:pPr>
        <w:pStyle w:val="ProductList-Body"/>
        <w:rPr>
          <w:lang w:val="es-ES"/>
        </w:rPr>
      </w:pPr>
    </w:p>
    <w:p w14:paraId="2D71598C" w14:textId="77777777" w:rsidR="0069322C" w:rsidRPr="004B296F" w:rsidRDefault="0069322C" w:rsidP="0069322C">
      <w:pPr>
        <w:pStyle w:val="ProductList-Body"/>
        <w:rPr>
          <w:lang w:val="es-ES"/>
        </w:rPr>
      </w:pPr>
      <w:r w:rsidRPr="004B296F">
        <w:rPr>
          <w:b/>
          <w:color w:val="00188F"/>
          <w:lang w:val="es-ES"/>
        </w:rPr>
        <w:t>Porcentaje de Tiempo de Actividad Mensual</w:t>
      </w:r>
      <w:r w:rsidRPr="0057482A">
        <w:rPr>
          <w:b/>
          <w:color w:val="00188F"/>
          <w:lang w:val="es-ES"/>
        </w:rPr>
        <w:t xml:space="preserve">: </w:t>
      </w:r>
      <w:r w:rsidRPr="004B296F">
        <w:rPr>
          <w:lang w:val="es-ES"/>
        </w:rPr>
        <w:t xml:space="preserve">el Porcentaje de Tiempo de Actividad Mensual se calcula con la siguiente fórmula: </w:t>
      </w:r>
    </w:p>
    <w:p w14:paraId="70851085" w14:textId="77777777" w:rsidR="0069322C" w:rsidRPr="004B296F" w:rsidRDefault="0069322C" w:rsidP="0069322C">
      <w:pPr>
        <w:pStyle w:val="ProductList-Body"/>
        <w:rPr>
          <w:lang w:val="es-ES"/>
        </w:rPr>
      </w:pPr>
    </w:p>
    <w:p w14:paraId="3BD7B527" w14:textId="77777777" w:rsidR="0069322C" w:rsidRPr="0069499C" w:rsidRDefault="00C93593" w:rsidP="0069322C">
      <w:pPr>
        <w:pStyle w:val="ListParagraph"/>
        <w:rPr>
          <w:i/>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E4DD3A3" w14:textId="77777777" w:rsidR="0069322C" w:rsidRPr="00E637C9" w:rsidRDefault="0069322C" w:rsidP="0069322C">
      <w:pPr>
        <w:pStyle w:val="ProductList-Body"/>
      </w:pPr>
      <w:r>
        <w:rPr>
          <w:b/>
          <w:color w:val="00188F"/>
        </w:rPr>
        <w:t>Crédito de Servicio</w:t>
      </w:r>
      <w:r w:rsidRPr="00D77EEB">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8BC3A71" w14:textId="77777777" w:rsidTr="00DE5B7E">
        <w:trPr>
          <w:tblHeader/>
        </w:trPr>
        <w:tc>
          <w:tcPr>
            <w:tcW w:w="5400" w:type="dxa"/>
            <w:shd w:val="clear" w:color="auto" w:fill="0072C6"/>
          </w:tcPr>
          <w:p w14:paraId="2ABCE570"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BBACFA2"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02AA91BB" w14:textId="77777777" w:rsidTr="00DE5B7E">
        <w:tc>
          <w:tcPr>
            <w:tcW w:w="5400" w:type="dxa"/>
          </w:tcPr>
          <w:p w14:paraId="281ACA8F" w14:textId="77777777" w:rsidR="0069322C" w:rsidRPr="0076238C" w:rsidRDefault="0069322C" w:rsidP="00DE5B7E">
            <w:pPr>
              <w:pStyle w:val="ProductList-OfferingBody"/>
              <w:jc w:val="center"/>
            </w:pPr>
            <w:r>
              <w:t>&lt; 99,95 %</w:t>
            </w:r>
          </w:p>
        </w:tc>
        <w:tc>
          <w:tcPr>
            <w:tcW w:w="5400" w:type="dxa"/>
          </w:tcPr>
          <w:p w14:paraId="26D98AB2" w14:textId="77777777" w:rsidR="0069322C" w:rsidRPr="0076238C" w:rsidRDefault="0069322C" w:rsidP="00DE5B7E">
            <w:pPr>
              <w:pStyle w:val="ProductList-OfferingBody"/>
              <w:jc w:val="center"/>
            </w:pPr>
            <w:r>
              <w:t>10 %</w:t>
            </w:r>
          </w:p>
        </w:tc>
      </w:tr>
      <w:tr w:rsidR="0069322C" w:rsidRPr="009D0B2F" w14:paraId="3ADB277B" w14:textId="77777777" w:rsidTr="00DE5B7E">
        <w:tc>
          <w:tcPr>
            <w:tcW w:w="5400" w:type="dxa"/>
          </w:tcPr>
          <w:p w14:paraId="64A555D9" w14:textId="77777777" w:rsidR="0069322C" w:rsidRPr="0076238C" w:rsidRDefault="0069322C" w:rsidP="00DE5B7E">
            <w:pPr>
              <w:pStyle w:val="ProductList-OfferingBody"/>
              <w:jc w:val="center"/>
            </w:pPr>
            <w:r>
              <w:t>&lt; 99 %</w:t>
            </w:r>
          </w:p>
        </w:tc>
        <w:tc>
          <w:tcPr>
            <w:tcW w:w="5400" w:type="dxa"/>
          </w:tcPr>
          <w:p w14:paraId="35DB5867" w14:textId="77777777" w:rsidR="0069322C" w:rsidRPr="0076238C" w:rsidRDefault="0069322C" w:rsidP="00DE5B7E">
            <w:pPr>
              <w:pStyle w:val="ProductList-OfferingBody"/>
              <w:jc w:val="center"/>
            </w:pPr>
            <w:r>
              <w:t>25 %</w:t>
            </w:r>
          </w:p>
        </w:tc>
      </w:tr>
    </w:tbl>
    <w:p w14:paraId="03CF1D80" w14:textId="4E2F84D2" w:rsidR="004E2058" w:rsidRDefault="004E2058" w:rsidP="004E2058">
      <w:pPr>
        <w:pStyle w:val="ProductList-Body"/>
      </w:pPr>
    </w:p>
    <w:p w14:paraId="10074588" w14:textId="6F9522CB" w:rsidR="004E2058" w:rsidRDefault="004E2058" w:rsidP="004E2058">
      <w:pPr>
        <w:pStyle w:val="ProductList-Body"/>
      </w:pPr>
      <w:r w:rsidRPr="004E2058">
        <w:rPr>
          <w:b/>
          <w:color w:val="00188F"/>
        </w:rPr>
        <w:t>Otros términos</w:t>
      </w:r>
      <w:r w:rsidRPr="004E2058">
        <w:t>: Créditos de servicio son aplicables únicamente a los gastos atribuibles al uso de aplicaciones y no honorarios imputables a otros tipos de aplicaciones disponibles a través del servicio de aplicación, que no están cubiertos por este SLA.</w:t>
      </w:r>
    </w:p>
    <w:p w14:paraId="04867F24" w14:textId="29AD98E4"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36C8394F" w14:textId="77777777" w:rsidR="0069322C" w:rsidRPr="00E637C9" w:rsidRDefault="0069322C" w:rsidP="0069322C">
      <w:pPr>
        <w:pStyle w:val="ProductList-Offering2Heading"/>
        <w:tabs>
          <w:tab w:val="clear" w:pos="360"/>
          <w:tab w:val="clear" w:pos="720"/>
          <w:tab w:val="clear" w:pos="1080"/>
        </w:tabs>
        <w:outlineLvl w:val="2"/>
      </w:pPr>
      <w:bookmarkStart w:id="45" w:name="_Toc425256416"/>
      <w:bookmarkStart w:id="46" w:name="_Toc431971748"/>
      <w:r>
        <w:t>Application Gateway</w:t>
      </w:r>
      <w:bookmarkEnd w:id="45"/>
      <w:bookmarkEnd w:id="46"/>
      <w:r>
        <w:t xml:space="preserve"> </w:t>
      </w:r>
    </w:p>
    <w:p w14:paraId="3A4B4C23" w14:textId="77777777" w:rsidR="0069322C" w:rsidRPr="00E637C9" w:rsidRDefault="0069322C" w:rsidP="0069322C">
      <w:pPr>
        <w:pStyle w:val="ProductList-Body"/>
      </w:pPr>
      <w:r>
        <w:rPr>
          <w:b/>
          <w:color w:val="00188F"/>
        </w:rPr>
        <w:t>Definiciones Adicionales</w:t>
      </w:r>
      <w:r w:rsidRPr="00D77EEB">
        <w:rPr>
          <w:b/>
          <w:color w:val="00188F"/>
          <w:lang w:val="es-ES"/>
        </w:rPr>
        <w:t>:</w:t>
      </w:r>
    </w:p>
    <w:p w14:paraId="75B4BC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nube de Puerta de Enlace de Aplicación</w:t>
      </w:r>
      <w:r>
        <w:rPr>
          <w:lang w:val="es-ES"/>
        </w:rPr>
        <w:t>”</w:t>
      </w:r>
      <w:r w:rsidRPr="004B296F">
        <w:rPr>
          <w:lang w:val="es-ES"/>
        </w:rPr>
        <w:t xml:space="preserve"> se refiere a una recopilación de una o más instancias de Puerta de Enlace de Aplicación configuradas para realizar servicios de equilibrio de carga HTTP.</w:t>
      </w:r>
    </w:p>
    <w:p w14:paraId="31B5EF4B"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4B296F" w:rsidRDefault="0069322C" w:rsidP="0069322C">
      <w:pPr>
        <w:pStyle w:val="ProductList-Body"/>
        <w:rPr>
          <w:lang w:val="es-ES"/>
        </w:rPr>
      </w:pPr>
    </w:p>
    <w:p w14:paraId="2D054804" w14:textId="77777777" w:rsidR="0069322C" w:rsidRPr="004B296F" w:rsidRDefault="0069322C" w:rsidP="0069322C">
      <w:pPr>
        <w:pStyle w:val="ProductList-Body"/>
        <w:rPr>
          <w:lang w:val="es-ES"/>
        </w:rPr>
      </w:pPr>
      <w:r w:rsidRPr="004B296F">
        <w:rPr>
          <w:b/>
          <w:color w:val="00188F"/>
          <w:lang w:val="es-ES"/>
        </w:rPr>
        <w:t>Tiempo de Inactividad</w:t>
      </w:r>
      <w:r w:rsidRPr="00D77EEB">
        <w:rPr>
          <w:b/>
          <w:color w:val="00188F"/>
          <w:lang w:val="es-ES"/>
        </w:rPr>
        <w:t xml:space="preserve">: </w:t>
      </w:r>
      <w:r w:rsidRPr="004B296F">
        <w:rPr>
          <w:lang w:val="es-ES"/>
        </w:rPr>
        <w:t>es el total acumulado del Máximo de Minutos Disponibles durante un mes de facturación de un determinado Servicio de Nube de Puerta de Enlace de Aplicación durante el que el Servicio de Nube de Puerta de Enlace de Aplicación no está disponible.</w:t>
      </w:r>
      <w:r>
        <w:rPr>
          <w:lang w:val="es-ES"/>
        </w:rPr>
        <w:t xml:space="preserve"> </w:t>
      </w:r>
      <w:r w:rsidRPr="004B296F">
        <w:rPr>
          <w:lang w:val="es-ES"/>
        </w:rPr>
        <w:t>Un minuto determinado se considera no disponible si ningún intento de conectarse al Servicio en la Nube de Application Gateway a lo largo del minuto es correcto.</w:t>
      </w:r>
    </w:p>
    <w:p w14:paraId="3EA88843" w14:textId="77777777" w:rsidR="0069322C" w:rsidRPr="004B296F" w:rsidRDefault="0069322C" w:rsidP="0069322C">
      <w:pPr>
        <w:pStyle w:val="ProductList-Body"/>
        <w:rPr>
          <w:lang w:val="es-ES"/>
        </w:rPr>
      </w:pPr>
    </w:p>
    <w:p w14:paraId="62803EC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6CF4C988" w14:textId="77777777" w:rsidR="0069322C" w:rsidRPr="004B296F" w:rsidRDefault="0069322C" w:rsidP="0069322C">
      <w:pPr>
        <w:pStyle w:val="ProductList-Body"/>
        <w:rPr>
          <w:lang w:val="es-ES"/>
        </w:rPr>
      </w:pPr>
    </w:p>
    <w:p w14:paraId="05E44891"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1C0945B" w14:textId="77777777" w:rsidR="0069322C" w:rsidRPr="00E637C9" w:rsidRDefault="0069322C" w:rsidP="0069322C">
      <w:pPr>
        <w:pStyle w:val="ProductList-Body"/>
      </w:pPr>
      <w:r>
        <w:rPr>
          <w:b/>
          <w:color w:val="00188F"/>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B3C1D92" w14:textId="77777777" w:rsidTr="00DE5B7E">
        <w:trPr>
          <w:tblHeader/>
        </w:trPr>
        <w:tc>
          <w:tcPr>
            <w:tcW w:w="5400" w:type="dxa"/>
            <w:shd w:val="clear" w:color="auto" w:fill="0072C6"/>
          </w:tcPr>
          <w:p w14:paraId="74082AF1"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78644F1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F851870" w14:textId="77777777" w:rsidTr="00DE5B7E">
        <w:tc>
          <w:tcPr>
            <w:tcW w:w="5400" w:type="dxa"/>
          </w:tcPr>
          <w:p w14:paraId="0C4744A1" w14:textId="77777777" w:rsidR="0069322C" w:rsidRPr="0076238C" w:rsidRDefault="0069322C" w:rsidP="00DE5B7E">
            <w:pPr>
              <w:pStyle w:val="ProductList-OfferingBody"/>
              <w:jc w:val="center"/>
            </w:pPr>
            <w:r>
              <w:t>&lt; 99,9 %</w:t>
            </w:r>
          </w:p>
        </w:tc>
        <w:tc>
          <w:tcPr>
            <w:tcW w:w="5400" w:type="dxa"/>
          </w:tcPr>
          <w:p w14:paraId="25209F1E" w14:textId="77777777" w:rsidR="0069322C" w:rsidRPr="0076238C" w:rsidRDefault="0069322C" w:rsidP="00DE5B7E">
            <w:pPr>
              <w:pStyle w:val="ProductList-OfferingBody"/>
              <w:jc w:val="center"/>
            </w:pPr>
            <w:r>
              <w:t>10 %</w:t>
            </w:r>
          </w:p>
        </w:tc>
      </w:tr>
      <w:tr w:rsidR="0069322C" w:rsidRPr="009D0B2F" w14:paraId="2921651D" w14:textId="77777777" w:rsidTr="00DE5B7E">
        <w:tc>
          <w:tcPr>
            <w:tcW w:w="5400" w:type="dxa"/>
          </w:tcPr>
          <w:p w14:paraId="60077905" w14:textId="77777777" w:rsidR="0069322C" w:rsidRPr="0076238C" w:rsidRDefault="0069322C" w:rsidP="00DE5B7E">
            <w:pPr>
              <w:pStyle w:val="ProductList-OfferingBody"/>
              <w:jc w:val="center"/>
            </w:pPr>
            <w:r>
              <w:t>&lt; 99 %</w:t>
            </w:r>
          </w:p>
        </w:tc>
        <w:tc>
          <w:tcPr>
            <w:tcW w:w="5400" w:type="dxa"/>
          </w:tcPr>
          <w:p w14:paraId="19BAAA3B" w14:textId="77777777" w:rsidR="0069322C" w:rsidRPr="0076238C" w:rsidRDefault="0069322C" w:rsidP="00DE5B7E">
            <w:pPr>
              <w:pStyle w:val="ProductList-OfferingBody"/>
              <w:jc w:val="center"/>
            </w:pPr>
            <w:r>
              <w:t>25 %</w:t>
            </w:r>
          </w:p>
        </w:tc>
      </w:tr>
    </w:tbl>
    <w:p w14:paraId="0130CE8C"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31971749"/>
      <w:r>
        <w:t>Servicio de Automatización</w:t>
      </w:r>
      <w:bookmarkEnd w:id="47"/>
    </w:p>
    <w:p w14:paraId="48AA4058" w14:textId="0969E792" w:rsidR="00DA6241" w:rsidRPr="00FB368F" w:rsidRDefault="00DA6241" w:rsidP="00DA6241">
      <w:pPr>
        <w:pStyle w:val="ProductList-Body"/>
      </w:pPr>
      <w:r>
        <w:rPr>
          <w:b/>
          <w:color w:val="00188F"/>
        </w:rPr>
        <w:t>Definiciones adicionales</w:t>
      </w:r>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Runbook.</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Runbook</w:t>
      </w:r>
      <w:r>
        <w:rPr>
          <w:lang w:val="es-AR" w:eastAsia="zh-TW"/>
        </w:rPr>
        <w:t>”</w:t>
      </w:r>
      <w:r w:rsidR="00DA6241" w:rsidRPr="001A5FF0">
        <w:rPr>
          <w:lang w:val="es-AR"/>
        </w:rPr>
        <w:t xml:space="preserve"> es un conjunto de acciones especificadas por usted para ejecutarse en Microsoft Azure.</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Azure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C93593"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Servicio</w:t>
            </w:r>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9359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1971750"/>
      <w:r>
        <w:t>Servicio de Copia de Seguridad</w:t>
      </w:r>
      <w:bookmarkEnd w:id="48"/>
    </w:p>
    <w:p w14:paraId="7CC72BB9" w14:textId="59F4267B" w:rsidR="00DA6241" w:rsidRPr="00FB368F" w:rsidRDefault="00DA6241" w:rsidP="00DA6241">
      <w:pPr>
        <w:pStyle w:val="ProductList-Body"/>
      </w:pPr>
      <w:r>
        <w:rPr>
          <w:b/>
          <w:color w:val="00188F"/>
        </w:rPr>
        <w:t>Definiciones adicionales</w:t>
      </w:r>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Azure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C93593"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C9359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4D822F0" w14:textId="77777777" w:rsidR="0069322C" w:rsidRPr="00E637C9" w:rsidRDefault="0069322C" w:rsidP="0069322C">
      <w:pPr>
        <w:pStyle w:val="ProductList-Offering2Heading"/>
        <w:tabs>
          <w:tab w:val="clear" w:pos="360"/>
          <w:tab w:val="clear" w:pos="720"/>
          <w:tab w:val="clear" w:pos="1080"/>
        </w:tabs>
        <w:outlineLvl w:val="2"/>
      </w:pPr>
      <w:bookmarkStart w:id="49" w:name="_Toc425256419"/>
      <w:bookmarkStart w:id="50" w:name="_Toc431971751"/>
      <w:r>
        <w:t>Servicio de Lote</w:t>
      </w:r>
      <w:bookmarkEnd w:id="49"/>
      <w:bookmarkEnd w:id="50"/>
      <w:r>
        <w:t xml:space="preserve"> </w:t>
      </w:r>
    </w:p>
    <w:p w14:paraId="12C10C02" w14:textId="77777777" w:rsidR="0069322C" w:rsidRPr="00E637C9" w:rsidRDefault="0069322C" w:rsidP="0069322C">
      <w:pPr>
        <w:pStyle w:val="ProductList-Body"/>
      </w:pPr>
      <w:r>
        <w:rPr>
          <w:b/>
          <w:color w:val="00188F"/>
        </w:rPr>
        <w:t>Definiciones Adicionales:</w:t>
      </w:r>
    </w:p>
    <w:p w14:paraId="12F672C2" w14:textId="77777777" w:rsidR="0069322C" w:rsidRPr="004B296F" w:rsidRDefault="0069322C" w:rsidP="0069322C">
      <w:pPr>
        <w:pStyle w:val="ProductList-Body"/>
        <w:spacing w:after="40"/>
        <w:rPr>
          <w:lang w:val="es-ES"/>
        </w:rPr>
      </w:pPr>
      <w:r w:rsidRPr="004B296F">
        <w:rPr>
          <w:lang w:val="es-ES"/>
        </w:rPr>
        <w:t xml:space="preserve">La </w:t>
      </w:r>
      <w:r>
        <w:rPr>
          <w:lang w:val="es-ES"/>
        </w:rPr>
        <w:t>“</w:t>
      </w:r>
      <w:r w:rsidRPr="004B296F">
        <w:rPr>
          <w:b/>
          <w:color w:val="00188F"/>
          <w:lang w:val="es-ES"/>
        </w:rPr>
        <w:t>Tasa Media de Errores</w:t>
      </w:r>
      <w:r>
        <w:rPr>
          <w:lang w:val="es-ES"/>
        </w:rPr>
        <w:t>”</w:t>
      </w:r>
      <w:r w:rsidRPr="004B296F">
        <w:rPr>
          <w:lang w:val="es-ES"/>
        </w:rPr>
        <w:t xml:space="preserve"> de un mes de facturación es la suma de las Tasas de Errores de cada hora del mes de facturación dividida por el número total de horas de dicho mes. </w:t>
      </w:r>
    </w:p>
    <w:p w14:paraId="139D41A3" w14:textId="77777777" w:rsidR="0069322C" w:rsidRPr="004B296F" w:rsidRDefault="0069322C" w:rsidP="0069322C">
      <w:pPr>
        <w:pStyle w:val="ProductList-Body"/>
        <w:rPr>
          <w:lang w:val="es-ES"/>
        </w:rPr>
      </w:pPr>
      <w:r>
        <w:rPr>
          <w:lang w:val="es-ES"/>
        </w:rPr>
        <w:t>“</w:t>
      </w:r>
      <w:r w:rsidRPr="004B296F">
        <w:rPr>
          <w:b/>
          <w:color w:val="00188F"/>
          <w:lang w:val="es-ES"/>
        </w:rPr>
        <w:t>Tasa de Errores</w:t>
      </w:r>
      <w:r>
        <w:rPr>
          <w:lang w:val="es-ES"/>
        </w:rPr>
        <w:t>”</w:t>
      </w:r>
      <w:r w:rsidRPr="004B296F">
        <w:rPr>
          <w:lang w:val="es-ES"/>
        </w:rPr>
        <w:t xml:space="preserve"> es el número total de Solicitudes Erróneas dividido por el Total de solicitudes durante un intervalo específico de una (1) hora.</w:t>
      </w:r>
      <w:r>
        <w:rPr>
          <w:lang w:val="es-ES"/>
        </w:rPr>
        <w:t xml:space="preserve"> </w:t>
      </w:r>
      <w:r w:rsidRPr="004B296F">
        <w:rPr>
          <w:lang w:val="es-ES"/>
        </w:rPr>
        <w:t>Si el Total de Solicitudes durante un intervalo específico de una hora es cero, la Tasa de Errores de ese intervalo es de un 0 %.</w:t>
      </w:r>
    </w:p>
    <w:p w14:paraId="12EBD6CB"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excluidas</w:t>
      </w:r>
      <w:r>
        <w:rPr>
          <w:lang w:val="es-ES"/>
        </w:rPr>
        <w:t>”</w:t>
      </w:r>
      <w:r w:rsidRPr="004B296F">
        <w:rPr>
          <w:lang w:val="es-ES"/>
        </w:rPr>
        <w:t xml:space="preserve"> son solicitudes incluidas en el Total de Solicitudes que originan un código de estado HTTP 4xx, distinto de un código de estado HTTP 408.</w:t>
      </w:r>
    </w:p>
    <w:p w14:paraId="7C9BF5A5"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Erróneas</w:t>
      </w:r>
      <w:r>
        <w:rPr>
          <w:lang w:val="es-ES"/>
        </w:rPr>
        <w:t>”</w:t>
      </w:r>
      <w:r w:rsidRPr="004B296F">
        <w:rPr>
          <w:lang w:val="es-ES"/>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4B296F" w:rsidRDefault="0069322C" w:rsidP="0069322C">
      <w:pPr>
        <w:pStyle w:val="ProductList-Body"/>
        <w:spacing w:after="40"/>
        <w:rPr>
          <w:lang w:val="es-ES"/>
        </w:rPr>
      </w:pPr>
      <w:r>
        <w:rPr>
          <w:lang w:val="es-ES"/>
        </w:rPr>
        <w:t>“</w:t>
      </w:r>
      <w:r w:rsidRPr="004B296F">
        <w:rPr>
          <w:b/>
          <w:color w:val="00188F"/>
          <w:lang w:val="es-ES"/>
        </w:rPr>
        <w:t>Total de Solicitudes</w:t>
      </w:r>
      <w:r>
        <w:rPr>
          <w:lang w:val="es-ES"/>
        </w:rPr>
        <w:t>”</w:t>
      </w:r>
      <w:r w:rsidRPr="004B296F">
        <w:rPr>
          <w:lang w:val="es-ES"/>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56BA2BFC" w14:textId="77777777" w:rsidR="0069322C" w:rsidRPr="004B296F" w:rsidRDefault="0069322C" w:rsidP="0069322C">
      <w:pPr>
        <w:pStyle w:val="ProductList-Body"/>
        <w:spacing w:after="40"/>
        <w:jc w:val="center"/>
        <w:rPr>
          <w:lang w:val="es-ES"/>
        </w:rPr>
      </w:pPr>
    </w:p>
    <w:p w14:paraId="3F3637D1" w14:textId="77777777" w:rsidR="0069322C" w:rsidRPr="004B296F" w:rsidRDefault="0069322C" w:rsidP="0069322C">
      <w:pPr>
        <w:pStyle w:val="ProductList-Body"/>
        <w:rPr>
          <w:lang w:val="es-ES"/>
        </w:rPr>
      </w:pPr>
    </w:p>
    <w:p w14:paraId="1E081B87"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3814D246" w14:textId="77777777" w:rsidR="0069322C" w:rsidRPr="004B296F" w:rsidRDefault="0069322C" w:rsidP="0069322C">
      <w:pPr>
        <w:pStyle w:val="ProductList-Body"/>
        <w:rPr>
          <w:lang w:val="es-ES"/>
        </w:rPr>
      </w:pPr>
    </w:p>
    <w:p w14:paraId="11D3A52B" w14:textId="77777777" w:rsidR="0069322C" w:rsidRPr="001B18B1" w:rsidRDefault="0069322C" w:rsidP="0069322C">
      <w:pPr>
        <w:pStyle w:val="ListParagraph"/>
        <w:rPr>
          <w:lang w:val="es-ES"/>
        </w:rPr>
      </w:pPr>
      <m:oMathPara>
        <m:oMath>
          <m:r>
            <m:rPr>
              <m:nor/>
            </m:rPr>
            <w:rPr>
              <w:rFonts w:ascii="Cambria Math" w:hAnsi="Cambria Math" w:cs="Tahoma"/>
              <w:i/>
              <w:sz w:val="18"/>
              <w:szCs w:val="18"/>
              <w:lang w:val="es-AR"/>
            </w:rPr>
            <m:t>100 % - Tasa Media de Errores</m:t>
          </m:r>
          <m:r>
            <m:rPr>
              <m:nor/>
            </m:rPr>
            <w:rPr>
              <w:rFonts w:ascii="Cambria Math" w:hAnsi="Cambria Math" w:cs="Tahoma"/>
              <w:i/>
              <w:sz w:val="18"/>
              <w:szCs w:val="18"/>
              <w:lang w:val="es-ES"/>
            </w:rPr>
            <m:t xml:space="preserve"> </m:t>
          </m:r>
        </m:oMath>
      </m:oMathPara>
    </w:p>
    <w:p w14:paraId="7F741F02" w14:textId="77777777" w:rsidR="0069322C" w:rsidRPr="001B18B1" w:rsidRDefault="0069322C" w:rsidP="0069322C">
      <w:pPr>
        <w:pStyle w:val="ProductList-Body"/>
        <w:rPr>
          <w:lang w:val="es-ES"/>
        </w:rPr>
      </w:pPr>
      <w:r w:rsidRPr="001B18B1">
        <w:rPr>
          <w:b/>
          <w:color w:val="00188F"/>
          <w:lang w:val="es-ES"/>
        </w:rPr>
        <w:t>Crédito de Servicio</w:t>
      </w:r>
      <w:r w:rsidRPr="00D77EEB">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0C2CAE" w14:paraId="6FCC5A16" w14:textId="77777777" w:rsidTr="00DE5B7E">
        <w:trPr>
          <w:tblHeader/>
        </w:trPr>
        <w:tc>
          <w:tcPr>
            <w:tcW w:w="5400" w:type="dxa"/>
            <w:shd w:val="clear" w:color="auto" w:fill="0072C6"/>
          </w:tcPr>
          <w:p w14:paraId="24D69F5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8AC9491" w14:textId="77777777" w:rsidR="0069322C" w:rsidRPr="000C2CAE" w:rsidRDefault="0069322C" w:rsidP="00DE5B7E">
            <w:pPr>
              <w:pStyle w:val="ProductList-OfferingBody"/>
              <w:jc w:val="center"/>
              <w:rPr>
                <w:color w:val="FFFFFF" w:themeColor="background1"/>
              </w:rPr>
            </w:pPr>
            <w:r>
              <w:rPr>
                <w:color w:val="FFFFFF" w:themeColor="background1"/>
              </w:rPr>
              <w:t>Crédito de Servicio</w:t>
            </w:r>
          </w:p>
        </w:tc>
      </w:tr>
      <w:tr w:rsidR="0069322C" w:rsidRPr="000C2CAE" w14:paraId="14638A4F" w14:textId="77777777" w:rsidTr="00DE5B7E">
        <w:tc>
          <w:tcPr>
            <w:tcW w:w="5400" w:type="dxa"/>
          </w:tcPr>
          <w:p w14:paraId="0DA8EEEA" w14:textId="77777777" w:rsidR="0069322C" w:rsidRPr="000C2CAE" w:rsidRDefault="0069322C" w:rsidP="00DE5B7E">
            <w:pPr>
              <w:pStyle w:val="ProductList-OfferingBody"/>
              <w:jc w:val="center"/>
            </w:pPr>
            <w:r>
              <w:t>&lt; 99,9 %</w:t>
            </w:r>
          </w:p>
        </w:tc>
        <w:tc>
          <w:tcPr>
            <w:tcW w:w="5400" w:type="dxa"/>
          </w:tcPr>
          <w:p w14:paraId="24E2304C" w14:textId="77777777" w:rsidR="0069322C" w:rsidRPr="0076238C" w:rsidRDefault="0069322C" w:rsidP="00DE5B7E">
            <w:pPr>
              <w:pStyle w:val="ProductList-OfferingBody"/>
              <w:jc w:val="center"/>
            </w:pPr>
            <w:r>
              <w:t>10 %</w:t>
            </w:r>
          </w:p>
        </w:tc>
      </w:tr>
      <w:tr w:rsidR="0069322C" w:rsidRPr="000C2CAE" w14:paraId="6A9B87BF" w14:textId="77777777" w:rsidTr="00DE5B7E">
        <w:tc>
          <w:tcPr>
            <w:tcW w:w="5400" w:type="dxa"/>
          </w:tcPr>
          <w:p w14:paraId="49BDC31A" w14:textId="77777777" w:rsidR="0069322C" w:rsidRPr="000C2CAE" w:rsidRDefault="0069322C" w:rsidP="00DE5B7E">
            <w:pPr>
              <w:pStyle w:val="ProductList-OfferingBody"/>
              <w:jc w:val="center"/>
            </w:pPr>
            <w:r>
              <w:t>&lt; 99 %</w:t>
            </w:r>
          </w:p>
        </w:tc>
        <w:tc>
          <w:tcPr>
            <w:tcW w:w="5400" w:type="dxa"/>
          </w:tcPr>
          <w:p w14:paraId="0FF2A473" w14:textId="77777777" w:rsidR="0069322C" w:rsidRPr="0076238C" w:rsidRDefault="0069322C" w:rsidP="00DE5B7E">
            <w:pPr>
              <w:pStyle w:val="ProductList-OfferingBody"/>
              <w:jc w:val="center"/>
            </w:pPr>
            <w:r>
              <w:t>25 %</w:t>
            </w:r>
          </w:p>
        </w:tc>
      </w:tr>
    </w:tbl>
    <w:p w14:paraId="6BB39E86"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51" w:name="_Toc431971752"/>
      <w:r w:rsidRPr="0051450E">
        <w:rPr>
          <w:lang w:val="es-AR"/>
        </w:rPr>
        <w:t>Servicios de BizTalk</w:t>
      </w:r>
      <w:bookmarkEnd w:id="51"/>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Azure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Azure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C93593"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Servicio</w:t>
            </w:r>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Azure.</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C93593"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52" w:name="_Toc431971753"/>
      <w:r w:rsidRPr="001A5FF0">
        <w:rPr>
          <w:lang w:val="es-AR"/>
        </w:rPr>
        <w:t>Servicios de Caché</w:t>
      </w:r>
      <w:bookmarkEnd w:id="52"/>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Azure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memorias Caché implementadas por usted en una determinada suscripción de Microsoft Azure,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C93593"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Servicio</w:t>
            </w:r>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Caché, que incluye el Servicio de Caché Administrado de Azure o el nivel Estándar del Servicio de Caché en Redis de Azure.</w:t>
      </w:r>
      <w:r w:rsidR="003A2FAD">
        <w:rPr>
          <w:lang w:val="es-AR"/>
        </w:rPr>
        <w:t xml:space="preserve"> </w:t>
      </w:r>
      <w:r w:rsidRPr="001A5FF0">
        <w:rPr>
          <w:lang w:val="es-AR"/>
        </w:rPr>
        <w:t>El presente SLA no abarca el nivel Básico del Servicio de Caché en Redis de Azure.</w:t>
      </w:r>
    </w:p>
    <w:p w14:paraId="05749746" w14:textId="44338C5A" w:rsidR="007A24E0" w:rsidRPr="001A5FF0" w:rsidRDefault="00C93593"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53" w:name="_Toc431971754"/>
      <w:r w:rsidRPr="001A5FF0">
        <w:rPr>
          <w:lang w:val="es-AR"/>
        </w:rPr>
        <w:t>Servicio de CDN</w:t>
      </w:r>
      <w:bookmarkEnd w:id="53"/>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Se colocará un archivo de prueba en su origen (por ejemplo, la cuenta de Almacenamiento de Azure).</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La operación GET recuperará el archivo a través del Servicio CDN, al solicitar el objeto al nombre de host del nombre de dominio de Microsoft Azure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3E4E6D">
            <w:pPr>
              <w:pStyle w:val="ProductList-OfferingBody"/>
              <w:keepNext/>
              <w:jc w:val="center"/>
              <w:rPr>
                <w:color w:val="FFFFFF" w:themeColor="background1"/>
              </w:rPr>
            </w:pPr>
            <w:r>
              <w:rPr>
                <w:color w:val="FFFFFF" w:themeColor="background1"/>
              </w:rPr>
              <w:t>Crédito de Servicio</w:t>
            </w:r>
          </w:p>
        </w:tc>
      </w:tr>
      <w:tr w:rsidR="007A24E0" w:rsidRPr="009D0B2F" w14:paraId="4AF4B150" w14:textId="77777777" w:rsidTr="00C441C7">
        <w:tc>
          <w:tcPr>
            <w:tcW w:w="5287" w:type="dxa"/>
          </w:tcPr>
          <w:p w14:paraId="4F99681B" w14:textId="07282ADC" w:rsidR="007A24E0" w:rsidRPr="0076238C" w:rsidRDefault="007A24E0" w:rsidP="003E4E6D">
            <w:pPr>
              <w:pStyle w:val="ProductList-OfferingBody"/>
              <w:keepNext/>
              <w:jc w:val="center"/>
            </w:pPr>
            <w:r>
              <w:t>&lt; 99,9 %</w:t>
            </w:r>
          </w:p>
        </w:tc>
        <w:tc>
          <w:tcPr>
            <w:tcW w:w="5513" w:type="dxa"/>
          </w:tcPr>
          <w:p w14:paraId="4B3BA9FA" w14:textId="33ACF9B4" w:rsidR="007A24E0" w:rsidRPr="0076238C" w:rsidRDefault="007A24E0" w:rsidP="003E4E6D">
            <w:pPr>
              <w:pStyle w:val="ProductList-OfferingBody"/>
              <w:keepNext/>
              <w:jc w:val="center"/>
            </w:pPr>
            <w:r>
              <w:t>10 %</w:t>
            </w:r>
          </w:p>
        </w:tc>
      </w:tr>
      <w:tr w:rsidR="007A24E0" w:rsidRPr="009D0B2F" w14:paraId="61E1A424" w14:textId="77777777" w:rsidTr="00C441C7">
        <w:tc>
          <w:tcPr>
            <w:tcW w:w="5287" w:type="dxa"/>
          </w:tcPr>
          <w:p w14:paraId="28432D92" w14:textId="64D56959" w:rsidR="007A24E0" w:rsidRPr="0076238C" w:rsidRDefault="007A24E0" w:rsidP="00124F73">
            <w:pPr>
              <w:pStyle w:val="ProductList-OfferingBody"/>
              <w:jc w:val="center"/>
            </w:pPr>
            <w:r>
              <w:t>&lt; 99</w:t>
            </w:r>
            <w:r w:rsidR="0069322C">
              <w:t>,5</w:t>
            </w:r>
            <w:r>
              <w:t>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C9359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54" w:name="_Toc431971755"/>
      <w:r>
        <w:t>Servicios en la Nube</w:t>
      </w:r>
      <w:bookmarkEnd w:id="54"/>
    </w:p>
    <w:p w14:paraId="2DD15F46" w14:textId="52ADAF4A" w:rsidR="00FE0A91" w:rsidRPr="00FB368F" w:rsidRDefault="00FE0A91" w:rsidP="00FE0A91">
      <w:pPr>
        <w:pStyle w:val="ProductList-Body"/>
      </w:pPr>
      <w:r>
        <w:rPr>
          <w:b/>
          <w:color w:val="00188F"/>
        </w:rPr>
        <w:t>Definiciones adicionales</w:t>
      </w:r>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Azure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Azure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C93593"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Servicio</w:t>
            </w:r>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C9359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E4B85CC" w14:textId="38809F47" w:rsidR="00482BC7" w:rsidRPr="00336CA1" w:rsidRDefault="00482BC7" w:rsidP="00482BC7">
      <w:pPr>
        <w:pStyle w:val="ProductList-Offering2Heading"/>
        <w:tabs>
          <w:tab w:val="clear" w:pos="360"/>
          <w:tab w:val="clear" w:pos="720"/>
          <w:tab w:val="clear" w:pos="1080"/>
        </w:tabs>
        <w:outlineLvl w:val="2"/>
      </w:pPr>
      <w:bookmarkStart w:id="55" w:name="_Toc431971756"/>
      <w:r w:rsidRPr="00336CA1">
        <w:t>Base de Datos de Documentos</w:t>
      </w:r>
      <w:bookmarkEnd w:id="55"/>
    </w:p>
    <w:p w14:paraId="5B645FE1" w14:textId="20388758" w:rsidR="009C4F47" w:rsidRPr="00336CA1" w:rsidRDefault="00482BC7" w:rsidP="00482BC7">
      <w:pPr>
        <w:pStyle w:val="ProductList-Body"/>
      </w:pPr>
      <w:r w:rsidRPr="00336CA1">
        <w:rPr>
          <w:b/>
          <w:color w:val="00188F"/>
        </w:rPr>
        <w:t>Definiciones adicionales</w:t>
      </w:r>
      <w:r w:rsidR="00254F10" w:rsidRPr="00336CA1">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direccionables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Servicio</w:t>
            </w:r>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C9359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6" w:name="_Toc431971757"/>
      <w:r>
        <w:t>ExpressRoute</w:t>
      </w:r>
      <w:bookmarkEnd w:id="56"/>
    </w:p>
    <w:p w14:paraId="38CB5C3F" w14:textId="37C84F21" w:rsidR="003F4EE4" w:rsidRPr="00FB368F" w:rsidRDefault="003F4EE4" w:rsidP="003F4EE4">
      <w:pPr>
        <w:pStyle w:val="ProductList-Body"/>
      </w:pPr>
      <w:r>
        <w:rPr>
          <w:b/>
          <w:color w:val="00188F"/>
        </w:rPr>
        <w:t>Definiciones adicionales</w:t>
      </w:r>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Azure.</w:t>
      </w:r>
    </w:p>
    <w:p w14:paraId="40EC5504" w14:textId="77777777" w:rsidR="003E4E6D" w:rsidRPr="00D04C30" w:rsidRDefault="003E4E6D" w:rsidP="003E4E6D">
      <w:pPr>
        <w:pStyle w:val="ProductList-Body"/>
        <w:rPr>
          <w:lang w:val="es-VE"/>
        </w:rPr>
      </w:pPr>
      <w:r>
        <w:rPr>
          <w:lang w:val="es-VE"/>
        </w:rPr>
        <w:t>“</w:t>
      </w:r>
      <w:r w:rsidRPr="00D04C30">
        <w:rPr>
          <w:b/>
          <w:color w:val="00188F"/>
          <w:lang w:val="es-VE"/>
        </w:rPr>
        <w:t>Puerta de Enlace VPN</w:t>
      </w:r>
      <w:r>
        <w:rPr>
          <w:lang w:val="es-VE"/>
        </w:rPr>
        <w:t>”</w:t>
      </w:r>
      <w:r w:rsidRPr="00D04C30">
        <w:rPr>
          <w:lang w:val="es-VE"/>
        </w:rPr>
        <w:t xml:space="preserve"> se refiere a una puerta de enlace que permite la conectividad multientorno entre una Red Virtual y una red local del cliente.</w:t>
      </w:r>
    </w:p>
    <w:p w14:paraId="458659C3" w14:textId="77777777" w:rsidR="003E4E6D" w:rsidRPr="00D04C30" w:rsidRDefault="003E4E6D" w:rsidP="003E4E6D">
      <w:pPr>
        <w:pStyle w:val="ProductList-Body"/>
        <w:rPr>
          <w:lang w:val="es-VE"/>
        </w:rPr>
      </w:pPr>
    </w:p>
    <w:p w14:paraId="4E2E697A"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C93593"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Servicio</w:t>
            </w:r>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C93593"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57" w:name="_Toc431971758"/>
      <w:r w:rsidRPr="001A5FF0">
        <w:rPr>
          <w:lang w:val="es-AR"/>
        </w:rPr>
        <w:t>HDInsight</w:t>
      </w:r>
      <w:bookmarkEnd w:id="57"/>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HDInsight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HDInsight ha estado implementado en Microsoft Azure.</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Clúster de HDInsight</w:t>
      </w:r>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HDInsight.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Azure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C93593"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C9359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DD08561" w14:textId="77777777" w:rsidR="00336CA1" w:rsidRPr="00360679" w:rsidRDefault="00336CA1" w:rsidP="00336CA1">
      <w:pPr>
        <w:pStyle w:val="ProductList-Offering2Heading"/>
        <w:tabs>
          <w:tab w:val="clear" w:pos="360"/>
          <w:tab w:val="clear" w:pos="720"/>
          <w:tab w:val="clear" w:pos="1080"/>
        </w:tabs>
        <w:outlineLvl w:val="2"/>
        <w:rPr>
          <w:lang w:val="es-ES"/>
        </w:rPr>
      </w:pPr>
      <w:bookmarkStart w:id="58" w:name="_Toc421206043"/>
      <w:bookmarkStart w:id="59" w:name="_Toc412532194"/>
      <w:bookmarkStart w:id="60" w:name="_Toc431971759"/>
      <w:r w:rsidRPr="00360679">
        <w:rPr>
          <w:lang w:val="es-ES"/>
        </w:rPr>
        <w:t>Almacén de Claves</w:t>
      </w:r>
      <w:bookmarkEnd w:id="58"/>
      <w:bookmarkEnd w:id="60"/>
    </w:p>
    <w:p w14:paraId="7399BDF7" w14:textId="77777777" w:rsidR="00336CA1" w:rsidRPr="00360679" w:rsidRDefault="00336CA1" w:rsidP="00336CA1">
      <w:pPr>
        <w:pStyle w:val="ProductList-Body"/>
        <w:rPr>
          <w:lang w:val="es-ES"/>
        </w:rPr>
      </w:pPr>
      <w:r w:rsidRPr="00360679">
        <w:rPr>
          <w:b/>
          <w:color w:val="00188F"/>
          <w:lang w:val="es-ES"/>
        </w:rPr>
        <w:t>Definiciones Adicionales</w:t>
      </w:r>
      <w:r w:rsidRPr="006F31CB">
        <w:rPr>
          <w:b/>
          <w:color w:val="00188F"/>
          <w:lang w:val="es-VE"/>
        </w:rPr>
        <w:t>:</w:t>
      </w:r>
    </w:p>
    <w:p w14:paraId="6C19A3F0" w14:textId="77777777" w:rsidR="00336CA1" w:rsidRPr="006135BA" w:rsidRDefault="00336CA1" w:rsidP="00336CA1">
      <w:pPr>
        <w:pStyle w:val="ProductList-Body"/>
        <w:spacing w:after="40"/>
        <w:rPr>
          <w:lang w:val="es-VE"/>
        </w:rPr>
      </w:pPr>
      <w:r>
        <w:rPr>
          <w:lang w:val="es-VE"/>
        </w:rPr>
        <w:t>“</w:t>
      </w:r>
      <w:r w:rsidRPr="006135BA">
        <w:rPr>
          <w:b/>
          <w:color w:val="00188F"/>
          <w:lang w:val="es-VE"/>
        </w:rPr>
        <w:t>Minutos de Implementación</w:t>
      </w:r>
      <w:r>
        <w:rPr>
          <w:lang w:val="es-VE"/>
        </w:rPr>
        <w:t>”</w:t>
      </w:r>
      <w:r w:rsidRPr="006135BA">
        <w:rPr>
          <w:lang w:val="es-VE"/>
        </w:rPr>
        <w:t xml:space="preserve"> representa el número total de minutos que un determinado almacén de claves ha estado implementado en Microsoft Azure durante un mes de facturación.</w:t>
      </w:r>
    </w:p>
    <w:p w14:paraId="2EB32E17" w14:textId="77777777" w:rsidR="00336CA1" w:rsidRPr="006135BA" w:rsidRDefault="00336CA1" w:rsidP="00336CA1">
      <w:pPr>
        <w:pStyle w:val="ProductList-Body"/>
        <w:spacing w:after="40"/>
        <w:rPr>
          <w:lang w:val="es-VE"/>
        </w:rPr>
      </w:pPr>
      <w:r>
        <w:rPr>
          <w:lang w:val="es-VE"/>
        </w:rPr>
        <w:t>“</w:t>
      </w:r>
      <w:r w:rsidRPr="006135BA">
        <w:rPr>
          <w:b/>
          <w:color w:val="00188F"/>
          <w:lang w:val="es-VE"/>
        </w:rPr>
        <w:t>Transacciones Excluidas</w:t>
      </w:r>
      <w:r>
        <w:rPr>
          <w:lang w:val="es-VE"/>
        </w:rPr>
        <w:t>”</w:t>
      </w:r>
      <w:r w:rsidRPr="006135BA">
        <w:rPr>
          <w:lang w:val="es-VE"/>
        </w:rPr>
        <w:t xml:space="preserve"> se refiere a las transacciones para crear, actualizar o eliminar almacenes de claves, claves o secretos.</w:t>
      </w:r>
    </w:p>
    <w:p w14:paraId="2AFC0498" w14:textId="77777777" w:rsidR="00336CA1" w:rsidRPr="006135BA" w:rsidRDefault="00336CA1" w:rsidP="00336CA1">
      <w:pPr>
        <w:pStyle w:val="ProductList-Body"/>
        <w:rPr>
          <w:lang w:val="es-VE"/>
        </w:rPr>
      </w:pPr>
      <w:r>
        <w:rPr>
          <w:lang w:val="es-VE"/>
        </w:rPr>
        <w:t>“</w:t>
      </w:r>
      <w:r w:rsidRPr="006135BA">
        <w:rPr>
          <w:b/>
          <w:color w:val="00188F"/>
          <w:lang w:val="es-VE"/>
        </w:rPr>
        <w:t>Máximo de Minutos Disponibles</w:t>
      </w:r>
      <w:r>
        <w:rPr>
          <w:lang w:val="es-VE"/>
        </w:rPr>
        <w:t>”</w:t>
      </w:r>
      <w:r w:rsidRPr="006135BA">
        <w:rPr>
          <w:lang w:val="es-VE"/>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135BA" w:rsidRDefault="00336CA1" w:rsidP="00336CA1">
      <w:pPr>
        <w:pStyle w:val="ProductList-Body"/>
        <w:rPr>
          <w:lang w:val="es-VE"/>
        </w:rPr>
      </w:pPr>
    </w:p>
    <w:p w14:paraId="096C6CA3" w14:textId="77777777" w:rsidR="00336CA1" w:rsidRPr="006135BA" w:rsidRDefault="00336CA1" w:rsidP="00336CA1">
      <w:pPr>
        <w:pStyle w:val="ProductList-Body"/>
        <w:rPr>
          <w:lang w:val="es-VE"/>
        </w:rPr>
      </w:pPr>
      <w:r w:rsidRPr="006135BA">
        <w:rPr>
          <w:b/>
          <w:color w:val="00188F"/>
          <w:lang w:val="es-VE"/>
        </w:rPr>
        <w:t>Tiempo de Inactividad</w:t>
      </w:r>
      <w:r w:rsidRPr="00D75636">
        <w:rPr>
          <w:b/>
          <w:color w:val="00188F"/>
          <w:lang w:val="es-VE"/>
        </w:rPr>
        <w:t xml:space="preserve">: </w:t>
      </w:r>
      <w:r w:rsidRPr="006135BA">
        <w:rPr>
          <w:lang w:val="es-VE"/>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135BA" w:rsidRDefault="00336CA1" w:rsidP="00336CA1">
      <w:pPr>
        <w:pStyle w:val="ProductList-Body"/>
        <w:rPr>
          <w:lang w:val="es-VE"/>
        </w:rPr>
      </w:pPr>
    </w:p>
    <w:p w14:paraId="004F2355" w14:textId="77777777" w:rsidR="00336CA1" w:rsidRPr="006135BA" w:rsidRDefault="00336CA1" w:rsidP="00336CA1">
      <w:pPr>
        <w:pStyle w:val="ProductList-Body"/>
        <w:rPr>
          <w:lang w:val="es-VE"/>
        </w:rPr>
      </w:pPr>
      <w:r w:rsidRPr="006135BA">
        <w:rPr>
          <w:b/>
          <w:color w:val="00188F"/>
          <w:lang w:val="es-VE"/>
        </w:rPr>
        <w:t>Porcentaje de Tiempo de Actividad Mensual</w:t>
      </w:r>
      <w:r w:rsidRPr="00D75636">
        <w:rPr>
          <w:b/>
          <w:color w:val="00188F"/>
          <w:lang w:val="es-VE"/>
        </w:rPr>
        <w:t xml:space="preserve">: </w:t>
      </w:r>
      <w:r w:rsidRPr="006135BA">
        <w:rPr>
          <w:lang w:val="es-VE"/>
        </w:rPr>
        <w:t xml:space="preserve">el Porcentaje de Tiempo de Actividad Mensual se calcula con la siguiente fórmula: </w:t>
      </w:r>
    </w:p>
    <w:p w14:paraId="770B124C" w14:textId="77777777" w:rsidR="00336CA1" w:rsidRPr="006135BA" w:rsidRDefault="00336CA1" w:rsidP="00336CA1">
      <w:pPr>
        <w:pStyle w:val="ProductList-Body"/>
        <w:rPr>
          <w:lang w:val="es-VE"/>
        </w:rPr>
      </w:pPr>
    </w:p>
    <w:p w14:paraId="7EC9E412" w14:textId="77777777" w:rsidR="00336CA1" w:rsidRPr="00360679" w:rsidRDefault="00C93593" w:rsidP="00336CA1">
      <w:pPr>
        <w:pStyle w:val="ListParagraph"/>
        <w:rPr>
          <w:lang w:val="es-E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lang w:val="es-ES"/>
                </w:rPr>
                <m:t>Máximo de Minutos Disponibles - Tiempo de Inactividad</m:t>
              </m:r>
            </m:num>
            <m:den>
              <m:r>
                <m:rPr>
                  <m:nor/>
                </m:rPr>
                <w:rPr>
                  <w:rFonts w:ascii="Cambria Math" w:eastAsiaTheme="majorEastAsia" w:hAnsi="Cambria Math" w:cs="Tahoma"/>
                  <w:i/>
                  <w:iCs/>
                  <w:color w:val="000000" w:themeColor="text1"/>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3F7583" w14:textId="77777777" w:rsidR="00336CA1" w:rsidRPr="00BF480C" w:rsidRDefault="00336CA1" w:rsidP="00336CA1">
      <w:pPr>
        <w:pStyle w:val="ProductList-Body"/>
      </w:pPr>
      <w:r>
        <w:rPr>
          <w:b/>
          <w:color w:val="00188F"/>
        </w:rPr>
        <w:t>Crédito de Servicio</w:t>
      </w:r>
      <w:r w:rsidRPr="00D75636">
        <w:rPr>
          <w:b/>
          <w:color w:val="00188F"/>
          <w:lang w:val="es-VE"/>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36CA1" w:rsidRPr="009D0B2F" w14:paraId="10FFA892" w14:textId="77777777" w:rsidTr="00A93DD5">
        <w:trPr>
          <w:tblHeader/>
        </w:trPr>
        <w:tc>
          <w:tcPr>
            <w:tcW w:w="5287" w:type="dxa"/>
            <w:shd w:val="clear" w:color="auto" w:fill="0072C6"/>
          </w:tcPr>
          <w:p w14:paraId="778BD683" w14:textId="77777777" w:rsidR="00336CA1" w:rsidRPr="006135BA" w:rsidRDefault="00336CA1" w:rsidP="00A93DD5">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4AB15B12" w14:textId="77777777" w:rsidR="00336CA1" w:rsidRPr="001A0074" w:rsidRDefault="00336CA1" w:rsidP="00A93DD5">
            <w:pPr>
              <w:pStyle w:val="ProductList-OfferingBody"/>
              <w:jc w:val="center"/>
              <w:rPr>
                <w:color w:val="FFFFFF" w:themeColor="background1"/>
              </w:rPr>
            </w:pPr>
            <w:r>
              <w:rPr>
                <w:color w:val="FFFFFF" w:themeColor="background1"/>
              </w:rPr>
              <w:t>Crédito de Servicio</w:t>
            </w:r>
          </w:p>
        </w:tc>
      </w:tr>
      <w:tr w:rsidR="00336CA1" w:rsidRPr="009D0B2F" w14:paraId="3DF9302F" w14:textId="77777777" w:rsidTr="00A93DD5">
        <w:tc>
          <w:tcPr>
            <w:tcW w:w="5287" w:type="dxa"/>
          </w:tcPr>
          <w:p w14:paraId="3AF29326" w14:textId="77777777" w:rsidR="00336CA1" w:rsidRPr="00EF519C" w:rsidRDefault="00336CA1" w:rsidP="00A93DD5">
            <w:pPr>
              <w:pStyle w:val="ProductList-OfferingBody"/>
              <w:jc w:val="center"/>
            </w:pPr>
            <w:r w:rsidRPr="00EF519C">
              <w:t>&lt; 99,9 %</w:t>
            </w:r>
          </w:p>
        </w:tc>
        <w:tc>
          <w:tcPr>
            <w:tcW w:w="5400" w:type="dxa"/>
          </w:tcPr>
          <w:p w14:paraId="0703F5CB" w14:textId="77777777" w:rsidR="00336CA1" w:rsidRPr="0076238C" w:rsidRDefault="00336CA1" w:rsidP="00A93DD5">
            <w:pPr>
              <w:pStyle w:val="ProductList-OfferingBody"/>
              <w:jc w:val="center"/>
            </w:pPr>
            <w:r>
              <w:t>10 %</w:t>
            </w:r>
          </w:p>
        </w:tc>
      </w:tr>
      <w:tr w:rsidR="00336CA1" w:rsidRPr="009D0B2F" w14:paraId="26B11FE8" w14:textId="77777777" w:rsidTr="00A93DD5">
        <w:tc>
          <w:tcPr>
            <w:tcW w:w="5287" w:type="dxa"/>
          </w:tcPr>
          <w:p w14:paraId="1BBA40D6" w14:textId="77777777" w:rsidR="00336CA1" w:rsidRPr="00EF519C" w:rsidRDefault="00336CA1" w:rsidP="00A93DD5">
            <w:pPr>
              <w:pStyle w:val="ProductList-OfferingBody"/>
              <w:jc w:val="center"/>
            </w:pPr>
            <w:r w:rsidRPr="00EF519C">
              <w:t>&lt; 99 %</w:t>
            </w:r>
          </w:p>
        </w:tc>
        <w:tc>
          <w:tcPr>
            <w:tcW w:w="5400" w:type="dxa"/>
          </w:tcPr>
          <w:p w14:paraId="53560957" w14:textId="77777777" w:rsidR="00336CA1" w:rsidRPr="0076238C" w:rsidRDefault="00336CA1" w:rsidP="00A93DD5">
            <w:pPr>
              <w:pStyle w:val="ProductList-OfferingBody"/>
              <w:jc w:val="center"/>
            </w:pPr>
            <w:r>
              <w:t>25 %</w:t>
            </w:r>
          </w:p>
        </w:tc>
      </w:tr>
    </w:tbl>
    <w:p w14:paraId="4D7C50D8" w14:textId="77777777" w:rsidR="00336CA1" w:rsidRPr="00BF480C" w:rsidRDefault="00C93593" w:rsidP="00336CA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6CA1" w:rsidRPr="000634FD">
          <w:rPr>
            <w:rStyle w:val="Hyperlink"/>
            <w:sz w:val="16"/>
            <w:szCs w:val="16"/>
          </w:rPr>
          <w:t>Tabla de contenido</w:t>
        </w:r>
      </w:hyperlink>
      <w:r w:rsidR="00336CA1">
        <w:rPr>
          <w:sz w:val="16"/>
          <w:szCs w:val="16"/>
        </w:rPr>
        <w:t xml:space="preserve"> / </w:t>
      </w:r>
      <w:hyperlink w:anchor="Definiciones" w:history="1">
        <w:r w:rsidR="00336CA1">
          <w:rPr>
            <w:rStyle w:val="Hyperlink"/>
            <w:sz w:val="16"/>
            <w:szCs w:val="16"/>
          </w:rPr>
          <w:t>Definiciones</w:t>
        </w:r>
      </w:hyperlink>
    </w:p>
    <w:p w14:paraId="1EF72638" w14:textId="5A61B3AD" w:rsidR="000D29F0" w:rsidRPr="00E008FC" w:rsidRDefault="000D29F0" w:rsidP="000D29F0">
      <w:pPr>
        <w:pStyle w:val="ProductList-Offering2Heading"/>
        <w:tabs>
          <w:tab w:val="clear" w:pos="360"/>
          <w:tab w:val="clear" w:pos="720"/>
          <w:tab w:val="clear" w:pos="1080"/>
        </w:tabs>
        <w:outlineLvl w:val="2"/>
        <w:rPr>
          <w:szCs w:val="28"/>
          <w:lang w:val="es-AR"/>
        </w:rPr>
      </w:pPr>
      <w:bookmarkStart w:id="61" w:name="_Toc431971760"/>
      <w:r w:rsidRPr="00E008FC">
        <w:rPr>
          <w:szCs w:val="28"/>
          <w:lang w:val="es-AR"/>
        </w:rPr>
        <w:t>Aprendizaje Automático</w:t>
      </w:r>
      <w:r w:rsidR="00254F10" w:rsidRPr="00E008FC">
        <w:rPr>
          <w:szCs w:val="28"/>
          <w:lang w:val="es-AR"/>
        </w:rPr>
        <w:t>:</w:t>
      </w:r>
      <w:r w:rsidRPr="00E008FC">
        <w:rPr>
          <w:szCs w:val="28"/>
          <w:lang w:val="es-AR"/>
        </w:rPr>
        <w:t xml:space="preserve"> Servicio de Ejecución de Lotes (BES) y Servicio de API de Administración</w:t>
      </w:r>
      <w:bookmarkEnd w:id="59"/>
      <w:bookmarkEnd w:id="61"/>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Azure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E07E2C" w:rsidRDefault="000D29F0" w:rsidP="000D29F0">
      <w:pPr>
        <w:pStyle w:val="ProductList-Body"/>
        <w:rPr>
          <w:sz w:val="14"/>
          <w:szCs w:val="18"/>
          <w:lang w:val="es-AR"/>
        </w:rPr>
      </w:pPr>
    </w:p>
    <w:p w14:paraId="356BD28C" w14:textId="544B4E3D" w:rsidR="000D29F0" w:rsidRPr="000F779D" w:rsidRDefault="00C93593"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C93593"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DE6096">
          <w:rPr>
            <w:rStyle w:val="Hyperlink"/>
            <w:sz w:val="12"/>
            <w:szCs w:val="12"/>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E008FC" w:rsidRDefault="008E5959" w:rsidP="008E5959">
      <w:pPr>
        <w:pStyle w:val="ProductList-Offering2Heading"/>
        <w:tabs>
          <w:tab w:val="clear" w:pos="360"/>
          <w:tab w:val="clear" w:pos="720"/>
          <w:tab w:val="clear" w:pos="1080"/>
        </w:tabs>
        <w:outlineLvl w:val="2"/>
        <w:rPr>
          <w:szCs w:val="28"/>
          <w:lang w:val="es-AR"/>
        </w:rPr>
      </w:pPr>
      <w:bookmarkStart w:id="62" w:name="_Toc431971761"/>
      <w:r w:rsidRPr="00E008FC">
        <w:rPr>
          <w:szCs w:val="28"/>
          <w:lang w:val="es-AR"/>
        </w:rPr>
        <w:t>Aprendizaje Automático: Servicio de Respuesta de Solicitudes (RSS)</w:t>
      </w:r>
      <w:bookmarkEnd w:id="62"/>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Azure concreta.</w:t>
      </w:r>
      <w:r w:rsidR="003A2FAD">
        <w:rPr>
          <w:lang w:val="es-AR"/>
        </w:rPr>
        <w:t xml:space="preserve"> </w:t>
      </w:r>
    </w:p>
    <w:p w14:paraId="10ABBBD4" w14:textId="77777777" w:rsidR="008E5959" w:rsidRPr="00E07E2C" w:rsidRDefault="008E5959" w:rsidP="008E5959">
      <w:pPr>
        <w:pStyle w:val="ProductList-Body"/>
        <w:rPr>
          <w:sz w:val="14"/>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E07E2C" w:rsidRDefault="008E5959" w:rsidP="008E5959">
      <w:pPr>
        <w:pStyle w:val="ProductList-Body"/>
        <w:rPr>
          <w:sz w:val="14"/>
          <w:szCs w:val="18"/>
          <w:lang w:val="es-AR"/>
        </w:rPr>
      </w:pPr>
    </w:p>
    <w:p w14:paraId="3999D13D" w14:textId="08CDF66A" w:rsidR="008E5959" w:rsidRPr="000F779D" w:rsidRDefault="00C93593"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C93593"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2D535E2"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63" w:name="_Toc425256432"/>
      <w:bookmarkStart w:id="64" w:name="_Toc431971762"/>
      <w:r w:rsidRPr="004B296F">
        <w:rPr>
          <w:lang w:val="es-ES"/>
        </w:rPr>
        <w:t>Servicios Multimedia – Servicio de Protección de Contenido</w:t>
      </w:r>
      <w:bookmarkEnd w:id="63"/>
      <w:bookmarkEnd w:id="64"/>
    </w:p>
    <w:p w14:paraId="4880C949" w14:textId="77777777" w:rsidR="0069322C" w:rsidRPr="004B296F" w:rsidRDefault="0069322C" w:rsidP="0069322C">
      <w:pPr>
        <w:pStyle w:val="ProductList-Body"/>
        <w:rPr>
          <w:lang w:val="es-ES"/>
        </w:rPr>
      </w:pPr>
      <w:r w:rsidRPr="004B296F">
        <w:rPr>
          <w:b/>
          <w:color w:val="00188F"/>
          <w:lang w:val="es-ES"/>
        </w:rPr>
        <w:t>Definiciones Adicionales</w:t>
      </w:r>
      <w:r w:rsidRPr="00D77EEB">
        <w:rPr>
          <w:b/>
          <w:color w:val="00188F"/>
          <w:lang w:val="es-ES"/>
        </w:rPr>
        <w:t>:</w:t>
      </w:r>
    </w:p>
    <w:p w14:paraId="0FB6D97B" w14:textId="77777777" w:rsidR="0069322C" w:rsidRPr="004B296F" w:rsidRDefault="0069322C" w:rsidP="0069322C">
      <w:pPr>
        <w:pStyle w:val="ProductList-Body"/>
        <w:spacing w:after="40"/>
        <w:rPr>
          <w:lang w:val="es-ES"/>
        </w:rPr>
      </w:pPr>
      <w:r w:rsidRPr="004B296F">
        <w:rPr>
          <w:lang w:val="es-ES"/>
        </w:rPr>
        <w:t xml:space="preserve">Las </w:t>
      </w:r>
      <w:r>
        <w:rPr>
          <w:lang w:val="es-ES"/>
        </w:rPr>
        <w:t>“</w:t>
      </w:r>
      <w:r w:rsidRPr="004B296F">
        <w:rPr>
          <w:b/>
          <w:color w:val="00188F"/>
          <w:lang w:val="es-ES"/>
        </w:rPr>
        <w:t>Transacciones Erróneas</w:t>
      </w:r>
      <w:r>
        <w:rPr>
          <w:lang w:val="es-ES"/>
        </w:rPr>
        <w:t>”</w:t>
      </w:r>
      <w:r w:rsidRPr="004B296F">
        <w:rPr>
          <w:lang w:val="es-ES"/>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4B296F" w:rsidRDefault="0069322C" w:rsidP="0069322C">
      <w:pPr>
        <w:pStyle w:val="ProductList-Body"/>
        <w:rPr>
          <w:lang w:val="es-ES"/>
        </w:rPr>
      </w:pPr>
      <w:r w:rsidRPr="004B296F">
        <w:rPr>
          <w:lang w:val="es-ES"/>
        </w:rPr>
        <w:t xml:space="preserve">Los </w:t>
      </w:r>
      <w:r>
        <w:rPr>
          <w:lang w:val="es-ES"/>
        </w:rPr>
        <w:t>“</w:t>
      </w:r>
      <w:r w:rsidRPr="004B296F">
        <w:rPr>
          <w:b/>
          <w:color w:val="00188F"/>
          <w:lang w:val="es-ES"/>
        </w:rPr>
        <w:t>Intentos de Transacción Totales</w:t>
      </w:r>
      <w:r>
        <w:rPr>
          <w:lang w:val="es-ES"/>
        </w:rPr>
        <w:t>”</w:t>
      </w:r>
      <w:r w:rsidRPr="004B296F">
        <w:rPr>
          <w:lang w:val="es-ES"/>
        </w:rPr>
        <w:t xml:space="preserve"> son todas aquellas Solicitudes de Clave Válidas que realiza usted durante un mes de facturación de una suscripción de Azure determinada.</w:t>
      </w:r>
    </w:p>
    <w:p w14:paraId="4FAC97A5" w14:textId="77777777" w:rsidR="0069322C" w:rsidRPr="004B296F" w:rsidRDefault="0069322C" w:rsidP="0069322C">
      <w:pPr>
        <w:pStyle w:val="ProductList-Body"/>
        <w:rPr>
          <w:lang w:val="es-ES"/>
        </w:rPr>
      </w:pPr>
      <w:r>
        <w:rPr>
          <w:lang w:val="es-ES"/>
        </w:rPr>
        <w:t>“</w:t>
      </w:r>
      <w:r w:rsidRPr="004B296F">
        <w:rPr>
          <w:b/>
          <w:iCs/>
          <w:color w:val="00188F"/>
          <w:lang w:val="es-ES"/>
        </w:rPr>
        <w:t>Solicitudes de clave válidas</w:t>
      </w:r>
      <w:r>
        <w:rPr>
          <w:lang w:val="es-ES"/>
        </w:rPr>
        <w:t>”</w:t>
      </w:r>
      <w:r w:rsidRPr="004B296F">
        <w:rPr>
          <w:lang w:val="es-ES"/>
        </w:rPr>
        <w:t xml:space="preserve"> son todas aquellas solicitudes realizadas al Servicio de Protección de Contenido para aquellas claves de contenido existentes en el Servicio Multimedia del Cliente.</w:t>
      </w:r>
    </w:p>
    <w:p w14:paraId="2B427048" w14:textId="77777777" w:rsidR="0069322C" w:rsidRPr="004B296F" w:rsidRDefault="0069322C" w:rsidP="0069322C">
      <w:pPr>
        <w:pStyle w:val="ProductList-Body"/>
        <w:rPr>
          <w:lang w:val="es-ES"/>
        </w:rPr>
      </w:pPr>
    </w:p>
    <w:p w14:paraId="2EDA3DB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el Porcentaje de Tiempo de Actividad Mensual se calcula con la siguiente fórmula:</w:t>
      </w:r>
    </w:p>
    <w:p w14:paraId="057F75B9" w14:textId="77777777" w:rsidR="0069322C" w:rsidRPr="004B296F" w:rsidRDefault="0069322C" w:rsidP="0069322C">
      <w:pPr>
        <w:pStyle w:val="ProductList-Body"/>
        <w:rPr>
          <w:lang w:val="es-ES"/>
        </w:rPr>
      </w:pPr>
    </w:p>
    <w:p w14:paraId="05D3E991" w14:textId="77777777" w:rsidR="0069322C" w:rsidRPr="008803C7" w:rsidRDefault="00C93593" w:rsidP="0069322C">
      <w:pPr>
        <w:pStyle w:val="Heading4"/>
        <w:rPr>
          <w:rFonts w:ascii="Cambria Math" w:eastAsiaTheme="minorHAnsi" w:hAnsi="Cambria Math" w:cs="Tahoma"/>
          <w:iCs w:val="0"/>
          <w:color w:val="auto"/>
          <w:sz w:val="18"/>
          <w:szCs w:val="18"/>
          <w:lang w:val="es-ES"/>
        </w:rPr>
      </w:pPr>
      <m:oMathPara>
        <m:oMath>
          <m:f>
            <m:fPr>
              <m:ctrlPr>
                <w:rPr>
                  <w:rFonts w:ascii="Cambria Math" w:eastAsiaTheme="minorHAnsi" w:hAnsi="Cambria Math" w:cs="Tahoma"/>
                  <w:iCs w:val="0"/>
                  <w:color w:val="auto"/>
                  <w:sz w:val="18"/>
                  <w:szCs w:val="18"/>
                  <w:lang w:val="es-ES"/>
                </w:rPr>
              </m:ctrlPr>
            </m:fPr>
            <m:num>
              <m:r>
                <w:rPr>
                  <w:rFonts w:ascii="Cambria Math" w:eastAsiaTheme="minorHAnsi" w:hAnsi="Cambria Math" w:cs="Tahoma"/>
                  <w:color w:val="auto"/>
                  <w:sz w:val="18"/>
                  <w:szCs w:val="18"/>
                  <w:lang w:val="es-ES"/>
                </w:rPr>
                <m:t>Intentos de Transacción Totales - Transacciones Erróneas</m:t>
              </m:r>
            </m:num>
            <m:den>
              <m:r>
                <w:rPr>
                  <w:rFonts w:ascii="Cambria Math" w:eastAsiaTheme="minorHAnsi" w:hAnsi="Cambria Math" w:cs="Tahoma"/>
                  <w:color w:val="auto"/>
                  <w:sz w:val="18"/>
                  <w:szCs w:val="18"/>
                  <w:lang w:val="es-ES"/>
                </w:rPr>
                <m:t>Intentos de Transacción Totales</m:t>
              </m:r>
            </m:den>
          </m:f>
          <m:r>
            <w:rPr>
              <w:rFonts w:ascii="Cambria Math" w:eastAsiaTheme="minorHAnsi" w:hAnsi="Cambria Math" w:cs="Tahoma"/>
              <w:color w:val="auto"/>
              <w:sz w:val="18"/>
              <w:szCs w:val="18"/>
              <w:lang w:val="es-ES"/>
            </w:rPr>
            <m:t xml:space="preserve"> x 100</m:t>
          </m:r>
        </m:oMath>
      </m:oMathPara>
    </w:p>
    <w:p w14:paraId="2DB40B5C" w14:textId="77777777" w:rsidR="0069322C" w:rsidRPr="00E637C9" w:rsidRDefault="0069322C" w:rsidP="0069322C">
      <w:pPr>
        <w:pStyle w:val="ProductList-Body"/>
      </w:pPr>
      <w:r>
        <w:rPr>
          <w:b/>
          <w:color w:val="00188F"/>
        </w:rPr>
        <w:t>Crédito de Servicio</w:t>
      </w:r>
      <w:r w:rsidRPr="00950819">
        <w:rPr>
          <w:b/>
          <w:color w:val="00188F"/>
          <w:lang w:val="es-E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2FCC7E5A" w14:textId="77777777" w:rsidTr="00DE5B7E">
        <w:trPr>
          <w:tblHeader/>
        </w:trPr>
        <w:tc>
          <w:tcPr>
            <w:tcW w:w="5400" w:type="dxa"/>
            <w:shd w:val="clear" w:color="auto" w:fill="0072C6"/>
          </w:tcPr>
          <w:p w14:paraId="6F249E4A"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AD95CDD"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A604115" w14:textId="77777777" w:rsidTr="00DE5B7E">
        <w:tc>
          <w:tcPr>
            <w:tcW w:w="5400" w:type="dxa"/>
          </w:tcPr>
          <w:p w14:paraId="5318041B" w14:textId="77777777" w:rsidR="0069322C" w:rsidRPr="0076238C" w:rsidRDefault="0069322C" w:rsidP="00DE5B7E">
            <w:pPr>
              <w:pStyle w:val="ProductList-OfferingBody"/>
              <w:jc w:val="center"/>
            </w:pPr>
            <w:r>
              <w:t>&lt; 99,9 %</w:t>
            </w:r>
          </w:p>
        </w:tc>
        <w:tc>
          <w:tcPr>
            <w:tcW w:w="5400" w:type="dxa"/>
          </w:tcPr>
          <w:p w14:paraId="5B626F9A" w14:textId="77777777" w:rsidR="0069322C" w:rsidRPr="0076238C" w:rsidRDefault="0069322C" w:rsidP="00DE5B7E">
            <w:pPr>
              <w:pStyle w:val="ProductList-OfferingBody"/>
              <w:jc w:val="center"/>
            </w:pPr>
            <w:r>
              <w:t>10 %</w:t>
            </w:r>
          </w:p>
        </w:tc>
      </w:tr>
      <w:tr w:rsidR="0069322C" w:rsidRPr="009D0B2F" w14:paraId="7B87C855" w14:textId="77777777" w:rsidTr="00DE5B7E">
        <w:tc>
          <w:tcPr>
            <w:tcW w:w="5400" w:type="dxa"/>
          </w:tcPr>
          <w:p w14:paraId="09ADB02D" w14:textId="77777777" w:rsidR="0069322C" w:rsidRPr="0076238C" w:rsidRDefault="0069322C" w:rsidP="00DE5B7E">
            <w:pPr>
              <w:pStyle w:val="ProductList-OfferingBody"/>
              <w:jc w:val="center"/>
            </w:pPr>
            <w:r>
              <w:t>&lt; 99 %</w:t>
            </w:r>
          </w:p>
        </w:tc>
        <w:tc>
          <w:tcPr>
            <w:tcW w:w="5400" w:type="dxa"/>
          </w:tcPr>
          <w:p w14:paraId="674C7740" w14:textId="77777777" w:rsidR="0069322C" w:rsidRPr="0076238C" w:rsidRDefault="0069322C" w:rsidP="00DE5B7E">
            <w:pPr>
              <w:pStyle w:val="ProductList-OfferingBody"/>
              <w:jc w:val="center"/>
            </w:pPr>
            <w:r>
              <w:t>25 %</w:t>
            </w:r>
          </w:p>
        </w:tc>
      </w:tr>
    </w:tbl>
    <w:p w14:paraId="231D6F46"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318859A" w14:textId="4E898CFA" w:rsidR="008E5959" w:rsidRPr="00E008FC" w:rsidRDefault="008E5959" w:rsidP="008E5959">
      <w:pPr>
        <w:pStyle w:val="ProductList-Offering2Heading"/>
        <w:tabs>
          <w:tab w:val="clear" w:pos="360"/>
          <w:tab w:val="clear" w:pos="720"/>
          <w:tab w:val="clear" w:pos="1080"/>
        </w:tabs>
        <w:outlineLvl w:val="2"/>
        <w:rPr>
          <w:szCs w:val="28"/>
          <w:lang w:val="es-AR"/>
        </w:rPr>
      </w:pPr>
      <w:bookmarkStart w:id="65" w:name="_Toc431971763"/>
      <w:r w:rsidRPr="00E008FC">
        <w:rPr>
          <w:szCs w:val="28"/>
          <w:lang w:val="es-AR"/>
        </w:rPr>
        <w:t>Servicios Multimedia: Servicio de Codificación</w:t>
      </w:r>
      <w:bookmarkEnd w:id="65"/>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E07E2C" w:rsidRDefault="008E5959" w:rsidP="008E5959">
      <w:pPr>
        <w:pStyle w:val="ProductList-Body"/>
        <w:rPr>
          <w:sz w:val="12"/>
          <w:szCs w:val="16"/>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E07E2C" w:rsidRDefault="008E5959" w:rsidP="008E5959">
      <w:pPr>
        <w:pStyle w:val="ProductList-Body"/>
        <w:rPr>
          <w:sz w:val="12"/>
          <w:szCs w:val="16"/>
          <w:lang w:val="es-AR"/>
        </w:rPr>
      </w:pPr>
    </w:p>
    <w:p w14:paraId="71930D13" w14:textId="3EB1FD36" w:rsidR="008E5959" w:rsidRPr="000F779D" w:rsidRDefault="00C93593"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C9359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746A640" w14:textId="4B60E437" w:rsidR="00731669" w:rsidRPr="00E008FC" w:rsidRDefault="00731669" w:rsidP="00731669">
      <w:pPr>
        <w:pStyle w:val="ProductList-Offering2Heading"/>
        <w:tabs>
          <w:tab w:val="clear" w:pos="360"/>
          <w:tab w:val="clear" w:pos="720"/>
          <w:tab w:val="clear" w:pos="1080"/>
        </w:tabs>
        <w:outlineLvl w:val="2"/>
        <w:rPr>
          <w:szCs w:val="28"/>
        </w:rPr>
      </w:pPr>
      <w:bookmarkStart w:id="66" w:name="_Toc431971764"/>
      <w:r w:rsidRPr="00E008FC">
        <w:rPr>
          <w:szCs w:val="28"/>
        </w:rPr>
        <w:t>Servicios Multimedia: Servicio de Indexador</w:t>
      </w:r>
      <w:bookmarkEnd w:id="66"/>
    </w:p>
    <w:p w14:paraId="178F1FE2" w14:textId="24889B78" w:rsidR="00C8675E" w:rsidRPr="00FB368F" w:rsidRDefault="00731669" w:rsidP="00C8675E">
      <w:pPr>
        <w:pStyle w:val="ProductList-Body"/>
      </w:pPr>
      <w:r>
        <w:rPr>
          <w:b/>
          <w:color w:val="00188F"/>
        </w:rPr>
        <w:t>Definiciones adicionales</w:t>
      </w:r>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Azure.</w:t>
      </w:r>
    </w:p>
    <w:p w14:paraId="24616EC0"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E008FC" w:rsidRDefault="00420668" w:rsidP="00420668">
      <w:pPr>
        <w:pStyle w:val="ProductList-Body"/>
        <w:rPr>
          <w:lang w:val="es-ES_tradnl"/>
        </w:rPr>
      </w:pPr>
      <w:r w:rsidRPr="00E008FC">
        <w:rPr>
          <w:lang w:val="es-ES_tradnl"/>
        </w:rPr>
        <w:t>“</w:t>
      </w:r>
      <w:r w:rsidRPr="00E008FC">
        <w:rPr>
          <w:b/>
          <w:bCs/>
          <w:color w:val="00188F"/>
          <w:lang w:val="es-ES_tradnl"/>
        </w:rPr>
        <w:t>Tarea de Indexador</w:t>
      </w:r>
      <w:r w:rsidRPr="00E008FC">
        <w:rPr>
          <w:lang w:val="es-ES_tradnl"/>
        </w:rP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w:t>
      </w:r>
      <w:proofErr w:type="gramStart"/>
      <w:r w:rsidR="00731669" w:rsidRPr="001A5FF0">
        <w:rPr>
          <w:lang w:val="es-AR"/>
        </w:rPr>
        <w:t>una mes</w:t>
      </w:r>
      <w:proofErr w:type="gramEnd"/>
      <w:r w:rsidR="00731669" w:rsidRPr="001A5FF0">
        <w:rPr>
          <w:lang w:val="es-AR"/>
        </w:rPr>
        <w:t xml:space="preserve">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C93593" w:rsidP="0034649D">
      <w:pPr>
        <w:pStyle w:val="Heading4"/>
        <w:spacing w:after="12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E008FC">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E008FC">
            <w:pPr>
              <w:pStyle w:val="ProductList-OfferingBody"/>
              <w:keepNext/>
              <w:jc w:val="center"/>
              <w:rPr>
                <w:color w:val="FFFFFF" w:themeColor="background1"/>
              </w:rPr>
            </w:pPr>
            <w:r>
              <w:rPr>
                <w:color w:val="FFFFFF" w:themeColor="background1"/>
              </w:rPr>
              <w:t>Crédito de Servicio</w:t>
            </w:r>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C9359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E045C1" w14:textId="77777777" w:rsidR="00E12284" w:rsidRPr="00E008FC" w:rsidRDefault="00E12284" w:rsidP="00E12284">
      <w:pPr>
        <w:pStyle w:val="ProductList-Offering2Heading"/>
        <w:tabs>
          <w:tab w:val="clear" w:pos="360"/>
        </w:tabs>
        <w:outlineLvl w:val="2"/>
        <w:rPr>
          <w:szCs w:val="28"/>
        </w:rPr>
      </w:pPr>
      <w:bookmarkStart w:id="67" w:name="_Toc413757510"/>
      <w:bookmarkStart w:id="68" w:name="_Toc431971765"/>
      <w:r w:rsidRPr="00E008FC">
        <w:rPr>
          <w:szCs w:val="28"/>
        </w:rPr>
        <w:t>Servicios Multimedia: Canales en Vivo</w:t>
      </w:r>
      <w:bookmarkEnd w:id="67"/>
      <w:bookmarkEnd w:id="68"/>
    </w:p>
    <w:p w14:paraId="2EE0E185" w14:textId="77777777" w:rsidR="00E12284" w:rsidRDefault="00E12284" w:rsidP="00E12284">
      <w:pPr>
        <w:pStyle w:val="ProductList-Body"/>
      </w:pPr>
      <w:bookmarkStart w:id="69" w:name="Definiciones"/>
      <w:r>
        <w:rPr>
          <w:b/>
          <w:color w:val="00188F"/>
        </w:rPr>
        <w:t xml:space="preserve">Definiciones </w:t>
      </w:r>
      <w:bookmarkEnd w:id="69"/>
      <w:r>
        <w:rPr>
          <w:b/>
          <w:color w:val="00188F"/>
        </w:rPr>
        <w:t>adicionales</w:t>
      </w:r>
      <w:r>
        <w:rPr>
          <w:b/>
          <w:bCs/>
        </w:rPr>
        <w:t>:</w:t>
      </w:r>
    </w:p>
    <w:p w14:paraId="04386E15"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Canal</w:t>
      </w:r>
      <w:r w:rsidRPr="00E008FC">
        <w:rPr>
          <w:lang w:val="es-ES_tradnl"/>
        </w:rPr>
        <w:t xml:space="preserve">” se refiere a un extremo dentro de un Servicio multimedia que se configura para recibir datos de elementos multimedia. </w:t>
      </w:r>
    </w:p>
    <w:p w14:paraId="03E3C90A"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Minutos de Implementación</w:t>
      </w:r>
      <w:r w:rsidRPr="00E008FC">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Máximo de Minutos Disponibles</w:t>
      </w:r>
      <w:r w:rsidRPr="00E008FC">
        <w:rPr>
          <w:lang w:val="es-ES_tradnl"/>
        </w:rPr>
        <w:t>” es la suma de todos los Minutos de Implementación en todos los Canales adquiridos y asignados a un Servicio multimedia durante un mes de facturación.</w:t>
      </w:r>
    </w:p>
    <w:p w14:paraId="3B7696EE"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Servicio Multimedia</w:t>
      </w:r>
      <w:r w:rsidRPr="00E008FC">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E008FC" w:rsidRDefault="00E12284" w:rsidP="00E12284">
      <w:pPr>
        <w:pStyle w:val="ProductList-Body"/>
        <w:spacing w:after="40"/>
        <w:rPr>
          <w:lang w:val="es-ES_tradnl"/>
        </w:rPr>
      </w:pPr>
    </w:p>
    <w:p w14:paraId="55A01BDA" w14:textId="2152CEE2" w:rsidR="00E12284" w:rsidRPr="00E008FC" w:rsidRDefault="00E12284" w:rsidP="00420668">
      <w:pPr>
        <w:pStyle w:val="ProductList-Body"/>
        <w:spacing w:after="40"/>
        <w:rPr>
          <w:lang w:val="es-ES_tradnl"/>
        </w:rPr>
      </w:pPr>
      <w:r w:rsidRPr="00E008FC">
        <w:rPr>
          <w:b/>
          <w:color w:val="00188F"/>
          <w:lang w:val="es-ES_tradnl"/>
        </w:rPr>
        <w:t>Tiempo de Inactividad</w:t>
      </w:r>
      <w:r w:rsidR="00420668" w:rsidRPr="00E008FC">
        <w:rPr>
          <w:b/>
          <w:color w:val="00188F"/>
          <w:lang w:val="es-ES_tradnl"/>
        </w:rPr>
        <w:t>:</w:t>
      </w:r>
      <w:r w:rsidRPr="00E008FC">
        <w:rPr>
          <w:lang w:val="es-ES_tradnl"/>
        </w:rPr>
        <w:t xml:space="preserve"> </w:t>
      </w:r>
      <w:r w:rsidR="00420668" w:rsidRPr="00E008FC">
        <w:rPr>
          <w:lang w:val="es-ES_tradnl"/>
        </w:rPr>
        <w:t>S</w:t>
      </w:r>
      <w:r w:rsidRPr="00E008FC">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E008FC" w:rsidRDefault="00E12284" w:rsidP="00E12284">
      <w:pPr>
        <w:pStyle w:val="ProductList-Body"/>
        <w:rPr>
          <w:lang w:val="es-ES_tradnl"/>
        </w:rPr>
      </w:pPr>
    </w:p>
    <w:p w14:paraId="50CE655F" w14:textId="77777777" w:rsidR="00E12284" w:rsidRPr="00E008FC" w:rsidRDefault="00E12284" w:rsidP="00E12284">
      <w:pPr>
        <w:pStyle w:val="ProductList-Body"/>
        <w:rPr>
          <w:lang w:val="es-ES_tradnl"/>
        </w:rPr>
      </w:pPr>
      <w:r w:rsidRPr="00E008FC">
        <w:rPr>
          <w:b/>
          <w:color w:val="00188F"/>
          <w:lang w:val="es-ES_tradnl"/>
        </w:rPr>
        <w:t>Porcentaje de Tiempo de Actividad Mensual</w:t>
      </w:r>
      <w:r w:rsidRPr="00E008FC">
        <w:rPr>
          <w:b/>
          <w:bCs/>
          <w:lang w:val="es-ES_tradnl"/>
        </w:rPr>
        <w:t xml:space="preserve">: </w:t>
      </w:r>
      <w:r w:rsidRPr="00E008FC">
        <w:rPr>
          <w:lang w:val="es-ES_tradnl"/>
        </w:rPr>
        <w:t>El Porcentaje de Tiempo de Actividad Mensual para un Servicio se calcula con la siguiente fórmula:</w:t>
      </w:r>
    </w:p>
    <w:p w14:paraId="270D16C8" w14:textId="77777777" w:rsidR="00E12284" w:rsidRPr="00E008FC" w:rsidRDefault="00E12284" w:rsidP="00E12284">
      <w:pPr>
        <w:pStyle w:val="ProductList-Body"/>
        <w:rPr>
          <w:lang w:val="es-ES_tradnl"/>
        </w:rPr>
      </w:pPr>
    </w:p>
    <w:p w14:paraId="3C2FCA5A" w14:textId="77777777" w:rsidR="00E12284" w:rsidRDefault="00C93593"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r>
        <w:rPr>
          <w:b/>
          <w:color w:val="00188F"/>
        </w:rPr>
        <w:t>Crédito de Servicio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E008FC" w:rsidRDefault="00E12284">
            <w:pPr>
              <w:pStyle w:val="ProductList-OfferingBody"/>
              <w:spacing w:line="256" w:lineRule="auto"/>
              <w:jc w:val="center"/>
              <w:rPr>
                <w:color w:val="FFFFFF" w:themeColor="background1"/>
                <w:lang w:val="es-ES_tradnl"/>
              </w:rPr>
            </w:pPr>
            <w:r w:rsidRPr="00E008FC">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r>
              <w:rPr>
                <w:color w:val="FFFFFF" w:themeColor="background1"/>
              </w:rPr>
              <w:t>Crédito de Servicio</w:t>
            </w:r>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C93593"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3" w:anchor="TOC" w:history="1">
        <w:r w:rsidR="00E12284">
          <w:rPr>
            <w:rStyle w:val="Hyperlink"/>
            <w:sz w:val="16"/>
            <w:szCs w:val="16"/>
          </w:rPr>
          <w:t>Tabla de Contenido</w:t>
        </w:r>
      </w:hyperlink>
      <w:r w:rsidR="00E12284">
        <w:rPr>
          <w:sz w:val="16"/>
          <w:szCs w:val="16"/>
        </w:rPr>
        <w:t xml:space="preserve"> / </w:t>
      </w:r>
      <w:hyperlink r:id="rId24" w:anchor="Definiciones" w:history="1">
        <w:r w:rsidR="00E12284">
          <w:rPr>
            <w:rStyle w:val="Hyperlink"/>
            <w:sz w:val="16"/>
            <w:szCs w:val="16"/>
          </w:rPr>
          <w:t>Definiciones</w:t>
        </w:r>
      </w:hyperlink>
    </w:p>
    <w:p w14:paraId="34ACAFAF" w14:textId="007759A0" w:rsidR="008E5959" w:rsidRPr="00E008FC" w:rsidRDefault="008E5959" w:rsidP="008E5959">
      <w:pPr>
        <w:pStyle w:val="ProductList-Offering2Heading"/>
        <w:tabs>
          <w:tab w:val="clear" w:pos="360"/>
          <w:tab w:val="clear" w:pos="720"/>
          <w:tab w:val="clear" w:pos="1080"/>
        </w:tabs>
        <w:outlineLvl w:val="2"/>
        <w:rPr>
          <w:szCs w:val="28"/>
        </w:rPr>
      </w:pPr>
      <w:bookmarkStart w:id="70" w:name="_Toc431971766"/>
      <w:r w:rsidRPr="00E008FC">
        <w:rPr>
          <w:szCs w:val="28"/>
        </w:rPr>
        <w:t>Servicios Multimedia: Servicio de Streaming</w:t>
      </w:r>
      <w:bookmarkEnd w:id="70"/>
    </w:p>
    <w:p w14:paraId="5FDC8F09" w14:textId="33B88027" w:rsidR="008E5959" w:rsidRPr="00FB368F" w:rsidRDefault="008E5959" w:rsidP="008E5959">
      <w:pPr>
        <w:pStyle w:val="ProductList-Body"/>
      </w:pPr>
      <w:r>
        <w:rPr>
          <w:b/>
          <w:color w:val="00188F"/>
        </w:rPr>
        <w:t>Definiciones adicionales</w:t>
      </w:r>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Streaming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Streaming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Unidad de Streaming</w:t>
      </w:r>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Azure </w:t>
      </w:r>
      <w:proofErr w:type="gramStart"/>
      <w:r w:rsidR="008E5959" w:rsidRPr="001A5FF0">
        <w:rPr>
          <w:lang w:val="es-AR"/>
        </w:rPr>
        <w:t>del cliente asociada</w:t>
      </w:r>
      <w:proofErr w:type="gramEnd"/>
      <w:r w:rsidR="008E5959" w:rsidRPr="001A5FF0">
        <w:rPr>
          <w:lang w:val="es-AR"/>
        </w:rPr>
        <w:t xml:space="preserve"> a su Servicio Multimedia cuando se ha adquirido, como mínimo, una Unidad de Streaming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de Minutos de Implementación acumulados durante los cuales el Servicio de Streaming no está disponible. Un minuto se considera no disponible para una determinada Unidad de Streaming si todas las Solicitudes de Servicios Multimedia Válidas </w:t>
      </w:r>
      <w:proofErr w:type="gramStart"/>
      <w:r w:rsidRPr="001A5FF0">
        <w:rPr>
          <w:lang w:val="es-AR"/>
        </w:rPr>
        <w:t>continuas</w:t>
      </w:r>
      <w:proofErr w:type="gramEnd"/>
      <w:r w:rsidRPr="001A5FF0">
        <w:rPr>
          <w:lang w:val="es-AR"/>
        </w:rPr>
        <w:t xml:space="preserve">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C93593"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C9359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7A052F8" w14:textId="77777777" w:rsidR="00B2789B" w:rsidRPr="00CD2F1F" w:rsidRDefault="00B2789B" w:rsidP="00B2789B">
      <w:pPr>
        <w:pStyle w:val="ProductList-Offering2Heading"/>
        <w:tabs>
          <w:tab w:val="clear" w:pos="360"/>
          <w:tab w:val="clear" w:pos="720"/>
          <w:tab w:val="clear" w:pos="1080"/>
        </w:tabs>
        <w:outlineLvl w:val="2"/>
        <w:rPr>
          <w:lang w:val="es-ES"/>
        </w:rPr>
      </w:pPr>
      <w:bookmarkStart w:id="71" w:name="_Toc425256437"/>
      <w:bookmarkStart w:id="72" w:name="_Toc430180052"/>
      <w:bookmarkStart w:id="73" w:name="_Toc431971767"/>
      <w:r w:rsidRPr="00CD2F1F">
        <w:rPr>
          <w:lang w:val="es-ES"/>
        </w:rPr>
        <w:t xml:space="preserve">Mobile </w:t>
      </w:r>
      <w:bookmarkEnd w:id="71"/>
      <w:r w:rsidRPr="00CD2F1F">
        <w:rPr>
          <w:lang w:val="es-ES"/>
        </w:rPr>
        <w:t>Engagement</w:t>
      </w:r>
      <w:bookmarkEnd w:id="72"/>
      <w:bookmarkEnd w:id="73"/>
    </w:p>
    <w:p w14:paraId="0C9BD1AF" w14:textId="77777777" w:rsidR="00B2789B" w:rsidRPr="00CD2F1F" w:rsidRDefault="00B2789B" w:rsidP="00B2789B">
      <w:pPr>
        <w:pStyle w:val="ProductList-Body"/>
        <w:rPr>
          <w:lang w:val="es-ES"/>
        </w:rPr>
      </w:pPr>
      <w:r w:rsidRPr="00CD2F1F">
        <w:rPr>
          <w:b/>
          <w:bCs/>
          <w:color w:val="00188F"/>
          <w:lang w:val="es-ES"/>
        </w:rPr>
        <w:t>Definiciones Adicionales</w:t>
      </w:r>
      <w:r w:rsidRPr="00A10917">
        <w:rPr>
          <w:b/>
          <w:bCs/>
          <w:color w:val="00188F"/>
          <w:lang w:val="es-ES"/>
        </w:rPr>
        <w:t>:</w:t>
      </w:r>
    </w:p>
    <w:p w14:paraId="50C7D507" w14:textId="77777777" w:rsidR="00B2789B" w:rsidRPr="00CD2F1F" w:rsidRDefault="00B2789B" w:rsidP="00B2789B">
      <w:pPr>
        <w:pStyle w:val="ProductList-Body"/>
        <w:spacing w:after="40"/>
        <w:rPr>
          <w:lang w:val="es-ES"/>
        </w:rPr>
      </w:pPr>
      <w:r w:rsidRPr="00CD2F1F">
        <w:rPr>
          <w:lang w:val="es-ES"/>
        </w:rPr>
        <w:t xml:space="preserve">La </w:t>
      </w:r>
      <w:r>
        <w:rPr>
          <w:lang w:val="es-ES"/>
        </w:rPr>
        <w:t>“</w:t>
      </w:r>
      <w:r w:rsidRPr="00CD2F1F">
        <w:rPr>
          <w:b/>
          <w:color w:val="00188F"/>
          <w:lang w:val="es-ES"/>
        </w:rPr>
        <w:t>Tasa Promedio de Errores</w:t>
      </w:r>
      <w:r>
        <w:rPr>
          <w:lang w:val="es-ES"/>
        </w:rPr>
        <w:t>”</w:t>
      </w:r>
      <w:r w:rsidRPr="00CD2F1F">
        <w:rPr>
          <w:lang w:val="es-ES"/>
        </w:rPr>
        <w:t xml:space="preserve"> de un mes de facturación es la suma de las Tasas de Errores de cada hora del mes de facturación dividido por el número total de horas de dicho mes.</w:t>
      </w:r>
    </w:p>
    <w:p w14:paraId="1D445F10" w14:textId="77777777" w:rsidR="00B2789B" w:rsidRPr="00CD2F1F" w:rsidRDefault="00B2789B" w:rsidP="00B2789B">
      <w:pPr>
        <w:pStyle w:val="ProductList-Body"/>
        <w:spacing w:after="40"/>
        <w:rPr>
          <w:lang w:val="es-ES"/>
        </w:rPr>
      </w:pPr>
      <w:r>
        <w:rPr>
          <w:lang w:val="es-ES"/>
        </w:rPr>
        <w:t>“</w:t>
      </w:r>
      <w:r w:rsidRPr="00CD2F1F">
        <w:rPr>
          <w:b/>
          <w:bCs/>
          <w:color w:val="00188F"/>
          <w:lang w:val="es-ES"/>
        </w:rPr>
        <w:t>Tasa de Errores</w:t>
      </w:r>
      <w:r>
        <w:rPr>
          <w:lang w:val="es-ES"/>
        </w:rPr>
        <w:t>”</w:t>
      </w:r>
      <w:r w:rsidRPr="00CD2F1F">
        <w:rPr>
          <w:lang w:val="es-ES"/>
        </w:rPr>
        <w:t xml:space="preserve">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CD2F1F" w:rsidRDefault="00B2789B" w:rsidP="00B2789B">
      <w:pPr>
        <w:pStyle w:val="ProductList-Body"/>
        <w:spacing w:after="40"/>
        <w:rPr>
          <w:lang w:val="es-ES"/>
        </w:rPr>
      </w:pPr>
      <w:r>
        <w:rPr>
          <w:lang w:val="es-ES"/>
        </w:rPr>
        <w:t>“</w:t>
      </w:r>
      <w:r w:rsidRPr="00CD2F1F">
        <w:rPr>
          <w:b/>
          <w:bCs/>
          <w:color w:val="00188F"/>
          <w:lang w:val="es-ES"/>
        </w:rPr>
        <w:t>Solicitudes Excluidas</w:t>
      </w:r>
      <w:r>
        <w:rPr>
          <w:lang w:val="es-ES"/>
        </w:rPr>
        <w:t>”</w:t>
      </w:r>
      <w:r w:rsidRPr="00CD2F1F">
        <w:rPr>
          <w:lang w:val="es-ES"/>
        </w:rPr>
        <w:t xml:space="preserve"> se refiere al conjunto de solicitudes de API de REST que tienen como resultado un código de estado HTTP del tipo 4xx, que no se</w:t>
      </w:r>
      <w:r>
        <w:rPr>
          <w:lang w:val="es-ES"/>
        </w:rPr>
        <w:t>a un código de estado HTTP 408.</w:t>
      </w:r>
    </w:p>
    <w:p w14:paraId="042CA846" w14:textId="77777777" w:rsidR="00B2789B" w:rsidRPr="00CD2F1F" w:rsidRDefault="00B2789B" w:rsidP="00B2789B">
      <w:pPr>
        <w:pStyle w:val="ProductList-Body"/>
        <w:spacing w:after="40"/>
        <w:rPr>
          <w:lang w:val="es-ES"/>
        </w:rPr>
      </w:pPr>
      <w:r>
        <w:rPr>
          <w:lang w:val="es-ES"/>
        </w:rPr>
        <w:t>“</w:t>
      </w:r>
      <w:r w:rsidRPr="00CD2F1F">
        <w:rPr>
          <w:b/>
          <w:bCs/>
          <w:color w:val="00188F"/>
          <w:lang w:val="es-ES"/>
        </w:rPr>
        <w:t>Solicitudes Erróneas</w:t>
      </w:r>
      <w:r>
        <w:rPr>
          <w:lang w:val="es-ES"/>
        </w:rPr>
        <w:t>”</w:t>
      </w:r>
      <w:r w:rsidRPr="00CD2F1F">
        <w:rPr>
          <w:lang w:val="es-ES"/>
        </w:rPr>
        <w:t xml:space="preserve"> hace referencia al conjunto de todas las solicitudes incluidas en el Total de Solicitudes que devuelven un Código Error o un código de estado HTTP 408, o que no pueden devolver un Código de Correcto dentro de u</w:t>
      </w:r>
      <w:r>
        <w:rPr>
          <w:lang w:val="es-ES"/>
        </w:rPr>
        <w:t>n lapso de cinco (30) segundos.</w:t>
      </w:r>
    </w:p>
    <w:p w14:paraId="40403097" w14:textId="77777777" w:rsidR="00B2789B" w:rsidRPr="00CD2F1F" w:rsidRDefault="00B2789B" w:rsidP="00B2789B">
      <w:pPr>
        <w:pStyle w:val="ProductList-Body"/>
        <w:spacing w:after="40"/>
        <w:rPr>
          <w:lang w:val="es-ES"/>
        </w:rPr>
      </w:pPr>
      <w:r w:rsidRPr="00CD2F1F">
        <w:rPr>
          <w:lang w:val="es-ES"/>
        </w:rPr>
        <w:t xml:space="preserve">La </w:t>
      </w:r>
      <w:r>
        <w:rPr>
          <w:lang w:val="es-ES"/>
        </w:rPr>
        <w:t>“</w:t>
      </w:r>
      <w:r w:rsidRPr="00CD2F1F">
        <w:rPr>
          <w:b/>
          <w:bCs/>
          <w:color w:val="00188F"/>
          <w:lang w:val="es-ES"/>
        </w:rPr>
        <w:t>Aplicación Mobile Engagement</w:t>
      </w:r>
      <w:r>
        <w:rPr>
          <w:lang w:val="es-ES"/>
        </w:rPr>
        <w:t>”</w:t>
      </w:r>
      <w:r w:rsidRPr="00CD2F1F">
        <w:rPr>
          <w:lang w:val="es-ES"/>
        </w:rPr>
        <w:t xml:space="preserve"> es una instancia del servicio Azure Mobile Engagement.</w:t>
      </w:r>
    </w:p>
    <w:p w14:paraId="7994DC4E" w14:textId="77777777" w:rsidR="00B2789B" w:rsidRPr="00CD2F1F" w:rsidRDefault="00B2789B" w:rsidP="00B2789B">
      <w:pPr>
        <w:pStyle w:val="ProductList-Body"/>
        <w:spacing w:after="40"/>
        <w:rPr>
          <w:lang w:val="es-ES"/>
        </w:rPr>
      </w:pPr>
      <w:r>
        <w:rPr>
          <w:lang w:val="es-ES"/>
        </w:rPr>
        <w:t>“</w:t>
      </w:r>
      <w:r w:rsidRPr="00CD2F1F">
        <w:rPr>
          <w:b/>
          <w:bCs/>
          <w:color w:val="00188F"/>
          <w:lang w:val="es-ES"/>
        </w:rPr>
        <w:t>Total de Solicitudes</w:t>
      </w:r>
      <w:r w:rsidRPr="00CD2F1F">
        <w:rPr>
          <w:lang w:val="es-ES"/>
        </w:rPr>
        <w:t>” es el número total de solicitudes de API de REST autenticadas, excepto las Solicitudes Excluidas, realizadas a Aplicaciones Mobile Engagement en una determinada suscripción de Azure durante un mes de facturació</w:t>
      </w:r>
      <w:r>
        <w:rPr>
          <w:lang w:val="es-ES"/>
        </w:rPr>
        <w:t>n.</w:t>
      </w:r>
    </w:p>
    <w:p w14:paraId="5ED4992A" w14:textId="77777777" w:rsidR="00B2789B" w:rsidRPr="00CD2F1F" w:rsidRDefault="00B2789B" w:rsidP="00B2789B">
      <w:pPr>
        <w:pStyle w:val="ProductList-Body"/>
        <w:spacing w:after="40"/>
        <w:rPr>
          <w:lang w:val="es-ES"/>
        </w:rPr>
      </w:pPr>
    </w:p>
    <w:p w14:paraId="1D04D1C7" w14:textId="77777777" w:rsidR="00B2789B" w:rsidRPr="00CD2F1F" w:rsidRDefault="00B2789B" w:rsidP="00B2789B">
      <w:pPr>
        <w:pStyle w:val="ProductList-Body"/>
        <w:spacing w:after="120"/>
        <w:rPr>
          <w:lang w:val="es-ES"/>
        </w:rPr>
      </w:pPr>
      <w:r w:rsidRPr="00CD2F1F">
        <w:rPr>
          <w:b/>
          <w:color w:val="00188F"/>
          <w:lang w:val="es-ES"/>
        </w:rPr>
        <w:t>Porcentaje de Tiempo de Actividad Mensual</w:t>
      </w:r>
      <w:r w:rsidRPr="00A10917">
        <w:rPr>
          <w:b/>
          <w:bCs/>
          <w:color w:val="00188F"/>
          <w:lang w:val="es-ES"/>
        </w:rPr>
        <w:t>:</w:t>
      </w:r>
      <w:r>
        <w:rPr>
          <w:lang w:val="es-ES"/>
        </w:rPr>
        <w:t xml:space="preserve"> </w:t>
      </w:r>
      <w:r w:rsidRPr="00CD2F1F">
        <w:rPr>
          <w:lang w:val="es-ES"/>
        </w:rPr>
        <w:t>el Porcentaje de Tiempo de Actividad Mensual se calcula con la siguiente fórmula:</w:t>
      </w:r>
    </w:p>
    <w:p w14:paraId="5CF079E3" w14:textId="77777777" w:rsidR="00B2789B" w:rsidRPr="00E35A89" w:rsidRDefault="00B2789B" w:rsidP="00B2789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1080D4F5" w14:textId="77777777" w:rsidR="00B2789B" w:rsidRPr="00E35A89" w:rsidRDefault="00B2789B" w:rsidP="00B2789B">
      <w:pPr>
        <w:pStyle w:val="ProductList-Body"/>
      </w:pPr>
    </w:p>
    <w:p w14:paraId="3976662A" w14:textId="77777777" w:rsidR="00B2789B" w:rsidRPr="00E35A89" w:rsidRDefault="00B2789B" w:rsidP="00B2789B">
      <w:pPr>
        <w:pStyle w:val="ProductList-Body"/>
      </w:pPr>
      <w:r>
        <w:rPr>
          <w:b/>
          <w:bCs/>
          <w:color w:val="00188F"/>
        </w:rPr>
        <w:t>Crédito de Servicio</w:t>
      </w:r>
      <w:r w:rsidRPr="00A10917">
        <w:rPr>
          <w:b/>
          <w:bCs/>
          <w:color w:val="00188F"/>
          <w:lang w:val="es-ES"/>
        </w:rPr>
        <w:t>:</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B2789B" w14:paraId="6117B57E"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CD2F1F" w:rsidRDefault="00B2789B" w:rsidP="002F6621">
            <w:pPr>
              <w:pStyle w:val="ProductList-OfferingBody"/>
              <w:spacing w:line="252" w:lineRule="auto"/>
              <w:jc w:val="center"/>
              <w:rPr>
                <w:color w:val="FFFFFF"/>
                <w:lang w:val="es-ES"/>
              </w:rPr>
            </w:pPr>
            <w:r w:rsidRPr="00CD2F1F">
              <w:rPr>
                <w:color w:val="FFFFFF"/>
                <w:lang w:val="es-ES"/>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Default="00B2789B" w:rsidP="002F6621">
            <w:pPr>
              <w:pStyle w:val="ProductList-OfferingBody"/>
              <w:spacing w:line="252" w:lineRule="auto"/>
              <w:jc w:val="center"/>
              <w:rPr>
                <w:color w:val="FFFFFF"/>
              </w:rPr>
            </w:pPr>
            <w:r>
              <w:rPr>
                <w:color w:val="FFFFFF"/>
              </w:rPr>
              <w:t>Crédito de Servicio</w:t>
            </w:r>
          </w:p>
        </w:tc>
      </w:tr>
      <w:tr w:rsidR="00B2789B" w14:paraId="0E0F711E"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77777777" w:rsidR="00B2789B" w:rsidRDefault="00B2789B" w:rsidP="002F6621">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Default="00B2789B" w:rsidP="002F6621">
            <w:pPr>
              <w:pStyle w:val="ProductList-OfferingBody"/>
              <w:spacing w:line="252" w:lineRule="auto"/>
              <w:jc w:val="center"/>
            </w:pPr>
            <w:r>
              <w:t>10 %</w:t>
            </w:r>
          </w:p>
        </w:tc>
      </w:tr>
      <w:tr w:rsidR="00B2789B" w14:paraId="5D5379BF"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Default="00B2789B"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Default="00B2789B" w:rsidP="002F6621">
            <w:pPr>
              <w:pStyle w:val="ProductList-OfferingBody"/>
              <w:spacing w:line="252" w:lineRule="auto"/>
              <w:jc w:val="center"/>
            </w:pPr>
            <w:r>
              <w:t>25 %</w:t>
            </w:r>
          </w:p>
        </w:tc>
      </w:tr>
    </w:tbl>
    <w:p w14:paraId="66727079" w14:textId="77777777" w:rsidR="00B2789B" w:rsidRPr="00E35A89" w:rsidRDefault="00B2789B" w:rsidP="00B2789B">
      <w:pPr>
        <w:pStyle w:val="ProductList-Body"/>
        <w:spacing w:after="40"/>
      </w:pPr>
    </w:p>
    <w:p w14:paraId="4F51B4DD" w14:textId="77777777" w:rsidR="00B2789B" w:rsidRPr="00CD2F1F" w:rsidRDefault="00B2789B" w:rsidP="00B2789B">
      <w:pPr>
        <w:pStyle w:val="ProductList-Body"/>
        <w:spacing w:after="40"/>
        <w:rPr>
          <w:lang w:val="es-ES"/>
        </w:rPr>
      </w:pPr>
      <w:r w:rsidRPr="00CD2F1F">
        <w:rPr>
          <w:lang w:val="es-ES"/>
        </w:rPr>
        <w:t>El presente SLA no abarca el niv</w:t>
      </w:r>
      <w:r>
        <w:rPr>
          <w:lang w:val="es-ES"/>
        </w:rPr>
        <w:t>el Gratis de Mobile Engagement.</w:t>
      </w:r>
    </w:p>
    <w:p w14:paraId="0C945323" w14:textId="77777777" w:rsidR="00B2789B" w:rsidRDefault="00C93593" w:rsidP="00B278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789B">
          <w:rPr>
            <w:rStyle w:val="Hyperlink"/>
            <w:sz w:val="16"/>
            <w:szCs w:val="16"/>
          </w:rPr>
          <w:t>Tabla de contenido</w:t>
        </w:r>
      </w:hyperlink>
      <w:r w:rsidR="00B2789B">
        <w:rPr>
          <w:sz w:val="16"/>
          <w:szCs w:val="16"/>
        </w:rPr>
        <w:t xml:space="preserve"> / </w:t>
      </w:r>
      <w:hyperlink w:anchor="Definiciones" w:history="1">
        <w:r w:rsidR="00B2789B">
          <w:rPr>
            <w:rStyle w:val="Hyperlink"/>
            <w:sz w:val="16"/>
            <w:szCs w:val="16"/>
          </w:rPr>
          <w:t>Definiciones</w:t>
        </w:r>
      </w:hyperlink>
    </w:p>
    <w:p w14:paraId="2839ABA0" w14:textId="7D4E89EC" w:rsidR="007F3377" w:rsidRPr="00E008FC" w:rsidRDefault="007F3377" w:rsidP="007F3377">
      <w:pPr>
        <w:pStyle w:val="ProductList-Offering2Heading"/>
        <w:tabs>
          <w:tab w:val="clear" w:pos="360"/>
          <w:tab w:val="clear" w:pos="720"/>
          <w:tab w:val="clear" w:pos="1080"/>
        </w:tabs>
        <w:outlineLvl w:val="2"/>
        <w:rPr>
          <w:szCs w:val="28"/>
        </w:rPr>
      </w:pPr>
      <w:bookmarkStart w:id="74" w:name="_Toc431971768"/>
      <w:r w:rsidRPr="00E008FC">
        <w:rPr>
          <w:szCs w:val="28"/>
        </w:rPr>
        <w:t>Servicios Móviles</w:t>
      </w:r>
      <w:bookmarkEnd w:id="74"/>
    </w:p>
    <w:p w14:paraId="1A33EE64" w14:textId="77777777" w:rsidR="005263C5" w:rsidRDefault="005263C5" w:rsidP="005263C5">
      <w:pPr>
        <w:pStyle w:val="ProductList-Body"/>
        <w:rPr>
          <w:lang w:val="es-ES"/>
        </w:rPr>
      </w:pPr>
      <w:r>
        <w:rPr>
          <w:b/>
          <w:color w:val="00188F"/>
          <w:lang w:val="es-ES"/>
        </w:rPr>
        <w:t>Definiciones Adicionales</w:t>
      </w:r>
      <w:r>
        <w:rPr>
          <w:b/>
          <w:lang w:val="es-ES"/>
        </w:rPr>
        <w:t>:</w:t>
      </w:r>
    </w:p>
    <w:p w14:paraId="554D23DB" w14:textId="77777777" w:rsidR="005263C5" w:rsidRDefault="005263C5" w:rsidP="005263C5">
      <w:pPr>
        <w:pStyle w:val="ProductList-Body"/>
        <w:spacing w:after="40"/>
        <w:rPr>
          <w:lang w:val="es-ES"/>
        </w:rPr>
      </w:pPr>
      <w:r>
        <w:rPr>
          <w:lang w:val="es-ES"/>
        </w:rPr>
        <w:t>Las “</w:t>
      </w:r>
      <w:r>
        <w:rPr>
          <w:b/>
          <w:color w:val="00188F"/>
          <w:lang w:val="es-ES"/>
        </w:rPr>
        <w:t>Transacciones Erróneas</w:t>
      </w:r>
      <w:r>
        <w:rPr>
          <w:lang w:val="es-ES"/>
        </w:rPr>
        <w:t xml:space="preserve">” </w:t>
      </w:r>
      <w:r>
        <w:rPr>
          <w:rFonts w:eastAsia="Times New Roman"/>
          <w:lang w:val="es-ES"/>
        </w:rPr>
        <w:t>consisten en cualquier llamada API incluida en el Total de Intentos de Transacción que tiene como resultado un Código de Error o que no devuelve un Código de Correcto.</w:t>
      </w:r>
    </w:p>
    <w:p w14:paraId="0B6564E0" w14:textId="77777777" w:rsidR="005263C5" w:rsidRDefault="005263C5" w:rsidP="005263C5">
      <w:pPr>
        <w:pStyle w:val="ProductList-Body"/>
        <w:rPr>
          <w:lang w:val="es-ES"/>
        </w:rPr>
      </w:pPr>
      <w:r>
        <w:rPr>
          <w:lang w:val="es-ES"/>
        </w:rPr>
        <w:t>El “</w:t>
      </w:r>
      <w:r>
        <w:rPr>
          <w:b/>
          <w:color w:val="00188F"/>
          <w:lang w:val="es-ES"/>
        </w:rPr>
        <w:t>Total de Intentos de Transacción</w:t>
      </w:r>
      <w:r>
        <w:rPr>
          <w:lang w:val="es-ES"/>
        </w:rPr>
        <w:t>”</w:t>
      </w:r>
      <w:r>
        <w:rPr>
          <w:rFonts w:eastAsia="Times New Roman"/>
          <w:lang w:val="es-ES"/>
        </w:rPr>
        <w:t xml:space="preserve"> representa el total acumulado de llamadas API realizadas a los Servicios Móviles de Azure durante un mes de facturación de una suscripción de Microsoft Azure específica para la que se ejecutan los Servicios Móviles de Azure</w:t>
      </w:r>
      <w:r>
        <w:rPr>
          <w:lang w:val="es-ES"/>
        </w:rPr>
        <w:t>.</w:t>
      </w:r>
    </w:p>
    <w:p w14:paraId="00BFCDE9" w14:textId="77777777" w:rsidR="007F3377" w:rsidRPr="005263C5" w:rsidRDefault="007F3377" w:rsidP="007F3377">
      <w:pPr>
        <w:pStyle w:val="ProductList-Body"/>
        <w:rPr>
          <w:lang w:val="es-ES"/>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C93593"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C93593"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E008FC" w:rsidRDefault="00ED14D9" w:rsidP="00ED14D9">
      <w:pPr>
        <w:pStyle w:val="ProductList-Offering2Heading"/>
        <w:tabs>
          <w:tab w:val="clear" w:pos="360"/>
          <w:tab w:val="clear" w:pos="720"/>
          <w:tab w:val="clear" w:pos="1080"/>
        </w:tabs>
        <w:outlineLvl w:val="2"/>
        <w:rPr>
          <w:szCs w:val="28"/>
          <w:lang w:val="es-AR"/>
        </w:rPr>
      </w:pPr>
      <w:bookmarkStart w:id="75" w:name="_Toc412532201"/>
      <w:bookmarkStart w:id="76" w:name="_Toc431971769"/>
      <w:r w:rsidRPr="00E008FC">
        <w:rPr>
          <w:szCs w:val="28"/>
          <w:lang w:val="es-AR"/>
        </w:rPr>
        <w:t>Servicio Multi-Factor Authentication</w:t>
      </w:r>
      <w:bookmarkEnd w:id="75"/>
      <w:bookmarkEnd w:id="76"/>
    </w:p>
    <w:p w14:paraId="174984E8" w14:textId="38DEFA41" w:rsidR="00ED14D9" w:rsidRPr="001A5FF0" w:rsidRDefault="00ED14D9" w:rsidP="00ED14D9">
      <w:pPr>
        <w:pStyle w:val="ProductList-Body"/>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C93593"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C9359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3D5DFF3" w14:textId="64D5615C" w:rsidR="003E4E6D" w:rsidRPr="00E008FC" w:rsidRDefault="003E4E6D" w:rsidP="003E4E6D">
      <w:pPr>
        <w:pStyle w:val="ProductList-Offering2Heading"/>
        <w:tabs>
          <w:tab w:val="clear" w:pos="360"/>
          <w:tab w:val="clear" w:pos="720"/>
          <w:tab w:val="clear" w:pos="1080"/>
        </w:tabs>
        <w:outlineLvl w:val="2"/>
        <w:rPr>
          <w:szCs w:val="28"/>
          <w:lang w:val="es-VE"/>
        </w:rPr>
      </w:pPr>
      <w:bookmarkStart w:id="77" w:name="_Toc431971770"/>
      <w:r w:rsidRPr="00E008FC">
        <w:rPr>
          <w:szCs w:val="28"/>
          <w:lang w:val="es-VE"/>
        </w:rPr>
        <w:t>Visión Operativa</w:t>
      </w:r>
      <w:bookmarkEnd w:id="77"/>
    </w:p>
    <w:p w14:paraId="4EFD51FB"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673EE8D1" w14:textId="77777777" w:rsidR="003E4E6D" w:rsidRPr="00D04C30" w:rsidRDefault="003E4E6D" w:rsidP="003E4E6D">
      <w:pPr>
        <w:pStyle w:val="ProductList-Body"/>
        <w:spacing w:after="40"/>
        <w:rPr>
          <w:lang w:val="es-VE"/>
        </w:rPr>
      </w:pPr>
      <w:r>
        <w:rPr>
          <w:b/>
          <w:color w:val="00188F"/>
          <w:lang w:val="es-VE"/>
        </w:rPr>
        <w:t>“</w:t>
      </w:r>
      <w:r w:rsidRPr="00D04C30">
        <w:rPr>
          <w:b/>
          <w:color w:val="00188F"/>
          <w:lang w:val="es-VE"/>
        </w:rPr>
        <w:t>Lote</w:t>
      </w:r>
      <w:r>
        <w:rPr>
          <w:b/>
          <w:color w:val="00188F"/>
          <w:lang w:val="es-VE"/>
        </w:rPr>
        <w:t>”</w:t>
      </w:r>
      <w:r w:rsidRPr="00D04C30">
        <w:rPr>
          <w:lang w:val="es-VE"/>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D04C30" w:rsidRDefault="003E4E6D" w:rsidP="003E4E6D">
      <w:pPr>
        <w:pStyle w:val="ProductList-Body"/>
        <w:rPr>
          <w:lang w:val="es-VE"/>
        </w:rPr>
      </w:pPr>
      <w:r w:rsidRPr="00A225FB">
        <w:rPr>
          <w:bCs/>
          <w:lang w:val="es-VE"/>
        </w:rPr>
        <w:t>“</w:t>
      </w:r>
      <w:r w:rsidRPr="00D04C30">
        <w:rPr>
          <w:b/>
          <w:color w:val="00188F"/>
          <w:lang w:val="es-VE"/>
        </w:rPr>
        <w:t>Datos de Registro</w:t>
      </w:r>
      <w:r w:rsidRPr="00A225FB">
        <w:rPr>
          <w:bCs/>
          <w:lang w:val="es-VE"/>
        </w:rPr>
        <w:t>”</w:t>
      </w:r>
      <w:r w:rsidRPr="00D04C30">
        <w:rPr>
          <w:b/>
          <w:color w:val="00188F"/>
          <w:lang w:val="es-VE"/>
        </w:rPr>
        <w:t xml:space="preserve"> </w:t>
      </w:r>
      <w:r w:rsidRPr="00D04C30">
        <w:rPr>
          <w:lang w:val="es-VE"/>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D04C30" w:rsidRDefault="003E4E6D" w:rsidP="003E4E6D">
      <w:pPr>
        <w:pStyle w:val="ProductList-Body"/>
        <w:rPr>
          <w:lang w:val="es-VE"/>
        </w:rPr>
      </w:pPr>
      <w:r w:rsidRPr="00A225FB">
        <w:rPr>
          <w:bCs/>
          <w:lang w:val="es-VE"/>
        </w:rPr>
        <w:t>“</w:t>
      </w:r>
      <w:r w:rsidRPr="00D04C30">
        <w:rPr>
          <w:b/>
          <w:color w:val="00188F"/>
          <w:lang w:val="es-VE"/>
        </w:rPr>
        <w:t>Lotes Retrasados</w:t>
      </w:r>
      <w:r w:rsidRPr="00A225FB">
        <w:rPr>
          <w:bCs/>
          <w:lang w:val="es-VE"/>
        </w:rPr>
        <w:t>”</w:t>
      </w:r>
      <w:r w:rsidRPr="00D04C30">
        <w:rPr>
          <w:b/>
          <w:color w:val="00188F"/>
          <w:lang w:val="es-VE"/>
        </w:rPr>
        <w:t xml:space="preserve"> </w:t>
      </w:r>
      <w:r w:rsidRPr="00D04C30">
        <w:rPr>
          <w:rFonts w:cs="Tahoma"/>
          <w:lang w:val="es-VE"/>
        </w:rPr>
        <w:t>es el número total de Lotes incluidos en el Total de Lotes Puestos en Cola que no pueden completar la indexación en un plazo de seis horas desde que el Lote se pone en cola.</w:t>
      </w:r>
    </w:p>
    <w:p w14:paraId="08926CC6" w14:textId="77777777" w:rsidR="003E4E6D" w:rsidRPr="00D04C30" w:rsidRDefault="003E4E6D" w:rsidP="003E4E6D">
      <w:pPr>
        <w:pStyle w:val="ProductList-Body"/>
        <w:rPr>
          <w:lang w:val="es-VE"/>
        </w:rPr>
      </w:pPr>
      <w:r w:rsidRPr="00A225FB">
        <w:rPr>
          <w:bCs/>
          <w:lang w:val="es-VE"/>
        </w:rPr>
        <w:t>“</w:t>
      </w:r>
      <w:r w:rsidRPr="00D04C30">
        <w:rPr>
          <w:b/>
          <w:color w:val="00188F"/>
          <w:lang w:val="es-VE"/>
        </w:rPr>
        <w:t>Total de Lotes Puestos en Cola</w:t>
      </w:r>
      <w:r w:rsidRPr="00A225FB">
        <w:rPr>
          <w:bCs/>
          <w:lang w:val="es-VE"/>
        </w:rPr>
        <w:t>”</w:t>
      </w:r>
      <w:r w:rsidRPr="00D04C30">
        <w:rPr>
          <w:lang w:val="es-VE"/>
        </w:rPr>
        <w:t xml:space="preserve"> </w:t>
      </w:r>
      <w:r w:rsidRPr="00D04C30">
        <w:rPr>
          <w:rFonts w:cs="Tahoma"/>
          <w:lang w:val="es-VE"/>
        </w:rPr>
        <w:t>es el número total de Lotes puestos en cola para la indexación por parte del Servicio de Visión Operativa durante un determinado mes de facturación.</w:t>
      </w:r>
    </w:p>
    <w:p w14:paraId="74639914" w14:textId="77777777" w:rsidR="003E4E6D" w:rsidRPr="00D04C30" w:rsidRDefault="003E4E6D" w:rsidP="003E4E6D">
      <w:pPr>
        <w:pStyle w:val="ProductList-Body"/>
        <w:rPr>
          <w:lang w:val="es-VE"/>
        </w:rPr>
      </w:pPr>
    </w:p>
    <w:p w14:paraId="2BF49A77"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1D686FE" w14:textId="77777777" w:rsidR="003E4E6D" w:rsidRPr="00D04C30" w:rsidRDefault="003E4E6D" w:rsidP="003E4E6D">
      <w:pPr>
        <w:pStyle w:val="ProductList-Body"/>
        <w:rPr>
          <w:lang w:val="es-VE"/>
        </w:rPr>
      </w:pPr>
    </w:p>
    <w:p w14:paraId="7E05AE36" w14:textId="77777777" w:rsidR="003E4E6D" w:rsidRPr="00D04C30" w:rsidRDefault="00C93593" w:rsidP="00B2789B">
      <w:pPr>
        <w:pStyle w:val="Heading4"/>
        <w:keepNext w:val="0"/>
        <w:keepLines w:val="0"/>
        <w:rPr>
          <w:rFonts w:ascii="Cambria Math" w:hAnsi="Cambria Math" w:cs="Tahoma"/>
          <w:i w:val="0"/>
          <w:color w:val="000000" w:themeColor="text1"/>
          <w:sz w:val="18"/>
          <w:szCs w:val="18"/>
          <w:lang w:val="es-VE"/>
        </w:rPr>
      </w:pPr>
      <m:oMathPara>
        <m:oMath>
          <m:f>
            <m:fPr>
              <m:ctrlPr>
                <w:rPr>
                  <w:rFonts w:ascii="Cambria Math" w:eastAsiaTheme="minorHAnsi" w:hAnsi="Cambria Math" w:cs="Tahoma"/>
                  <w:iCs w:val="0"/>
                  <w:color w:val="auto"/>
                  <w:sz w:val="18"/>
                  <w:szCs w:val="18"/>
                  <w:lang w:val="es-VE"/>
                </w:rPr>
              </m:ctrlPr>
            </m:fPr>
            <m:num>
              <m:r>
                <w:rPr>
                  <w:rFonts w:ascii="Cambria Math" w:eastAsiaTheme="minorHAnsi" w:hAnsi="Cambria Math" w:cs="Tahoma"/>
                  <w:color w:val="auto"/>
                  <w:sz w:val="18"/>
                  <w:szCs w:val="18"/>
                  <w:lang w:val="es-VE"/>
                </w:rPr>
                <m:t>Total de Lotes Puestos en Cola - Lotes Retrasados</m:t>
              </m:r>
            </m:num>
            <m:den>
              <m:r>
                <w:rPr>
                  <w:rFonts w:ascii="Cambria Math" w:eastAsiaTheme="minorHAnsi" w:hAnsi="Cambria Math" w:cs="Tahoma"/>
                  <w:color w:val="auto"/>
                  <w:sz w:val="18"/>
                  <w:szCs w:val="18"/>
                  <w:lang w:val="es-VE"/>
                </w:rPr>
                <m:t>Total de Lotes Puestos en Cola</m:t>
              </m:r>
            </m:den>
          </m:f>
          <m:r>
            <w:rPr>
              <w:rFonts w:ascii="Cambria Math" w:eastAsiaTheme="minorHAnsi" w:hAnsi="Cambria Math" w:cs="Tahoma"/>
              <w:color w:val="auto"/>
              <w:sz w:val="18"/>
              <w:szCs w:val="18"/>
              <w:lang w:val="es-VE"/>
            </w:rPr>
            <m:t xml:space="preserve"> x</m:t>
          </m:r>
          <m:r>
            <w:rPr>
              <w:rFonts w:ascii="Cambria Math" w:hAnsi="Cambria Math" w:cs="Tahoma"/>
              <w:color w:val="000000" w:themeColor="text1"/>
              <w:sz w:val="18"/>
              <w:szCs w:val="18"/>
              <w:lang w:val="es-VE"/>
            </w:rPr>
            <m:t xml:space="preserve"> 100</m:t>
          </m:r>
        </m:oMath>
      </m:oMathPara>
    </w:p>
    <w:p w14:paraId="3AF95C0E" w14:textId="77777777" w:rsidR="003E4E6D" w:rsidRPr="00D04C30" w:rsidRDefault="003E4E6D" w:rsidP="00B2789B">
      <w:pPr>
        <w:pStyle w:val="ProductList-Body"/>
        <w:keepNext/>
        <w:rPr>
          <w:lang w:val="es-VE"/>
        </w:rPr>
      </w:pPr>
      <w:r w:rsidRPr="00D04C30">
        <w:rPr>
          <w:b/>
          <w:color w:val="00188F"/>
          <w:lang w:val="es-VE"/>
        </w:rPr>
        <w:t>Crédito de Servicio</w:t>
      </w:r>
      <w:r w:rsidRPr="00A225FB">
        <w:rPr>
          <w:b/>
          <w:bCs/>
          <w:lang w:val="es-VE"/>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ED7C11F" w14:textId="77777777" w:rsidTr="00A93DD5">
        <w:trPr>
          <w:tblHeader/>
        </w:trPr>
        <w:tc>
          <w:tcPr>
            <w:tcW w:w="5400" w:type="dxa"/>
            <w:shd w:val="clear" w:color="auto" w:fill="0072C6"/>
          </w:tcPr>
          <w:p w14:paraId="0B4D6A78" w14:textId="77777777" w:rsidR="003E4E6D" w:rsidRPr="00D04C30" w:rsidRDefault="003E4E6D" w:rsidP="00B2789B">
            <w:pPr>
              <w:pStyle w:val="ProductList-OfferingBody"/>
              <w:keepNext/>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33FA27DB" w14:textId="77777777" w:rsidR="003E4E6D" w:rsidRPr="00D04C30" w:rsidRDefault="003E4E6D" w:rsidP="00B2789B">
            <w:pPr>
              <w:pStyle w:val="ProductList-OfferingBody"/>
              <w:keepNext/>
              <w:jc w:val="center"/>
              <w:rPr>
                <w:color w:val="FFFFFF" w:themeColor="background1"/>
                <w:lang w:val="es-VE"/>
              </w:rPr>
            </w:pPr>
            <w:r w:rsidRPr="00D04C30">
              <w:rPr>
                <w:color w:val="FFFFFF" w:themeColor="background1"/>
                <w:lang w:val="es-VE"/>
              </w:rPr>
              <w:t>Crédito de Servicio</w:t>
            </w:r>
          </w:p>
        </w:tc>
      </w:tr>
      <w:tr w:rsidR="003E4E6D" w:rsidRPr="00D04C30" w14:paraId="654D2201" w14:textId="77777777" w:rsidTr="00A93DD5">
        <w:tc>
          <w:tcPr>
            <w:tcW w:w="5400" w:type="dxa"/>
          </w:tcPr>
          <w:p w14:paraId="56187D74"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491B804"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2D12AC58" w14:textId="77777777" w:rsidTr="00A93DD5">
        <w:tc>
          <w:tcPr>
            <w:tcW w:w="5400" w:type="dxa"/>
          </w:tcPr>
          <w:p w14:paraId="5B1E752D"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3A822001" w14:textId="77777777" w:rsidR="003E4E6D" w:rsidRPr="00D04C30" w:rsidRDefault="003E4E6D" w:rsidP="00A93DD5">
            <w:pPr>
              <w:pStyle w:val="ProductList-OfferingBody"/>
              <w:jc w:val="center"/>
              <w:rPr>
                <w:lang w:val="es-VE"/>
              </w:rPr>
            </w:pPr>
            <w:r w:rsidRPr="00D04C30">
              <w:rPr>
                <w:lang w:val="es-VE"/>
              </w:rPr>
              <w:t>25%</w:t>
            </w:r>
          </w:p>
        </w:tc>
      </w:tr>
    </w:tbl>
    <w:p w14:paraId="406A679D" w14:textId="77777777" w:rsidR="003E4E6D" w:rsidRPr="00D04C30" w:rsidRDefault="00C93593"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2E0CDD0B" w14:textId="077E0BD9" w:rsidR="00ED14D9" w:rsidRPr="00E008FC" w:rsidRDefault="00ED14D9" w:rsidP="00ED14D9">
      <w:pPr>
        <w:pStyle w:val="ProductList-Offering2Heading"/>
        <w:tabs>
          <w:tab w:val="clear" w:pos="360"/>
          <w:tab w:val="clear" w:pos="720"/>
          <w:tab w:val="clear" w:pos="1080"/>
        </w:tabs>
        <w:outlineLvl w:val="2"/>
        <w:rPr>
          <w:szCs w:val="28"/>
        </w:rPr>
      </w:pPr>
      <w:bookmarkStart w:id="78" w:name="_Toc431971771"/>
      <w:r w:rsidRPr="00E008FC">
        <w:rPr>
          <w:szCs w:val="28"/>
        </w:rPr>
        <w:t>RemoteApp</w:t>
      </w:r>
      <w:bookmarkEnd w:id="78"/>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355313" w:rsidRDefault="00ED14D9" w:rsidP="00ED14D9">
      <w:pPr>
        <w:pStyle w:val="ProductList-Body"/>
        <w:rPr>
          <w:sz w:val="14"/>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355313" w:rsidRDefault="00ED14D9" w:rsidP="00ED14D9">
      <w:pPr>
        <w:pStyle w:val="ProductList-Body"/>
        <w:rPr>
          <w:sz w:val="14"/>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355313" w:rsidRDefault="00FB2E57" w:rsidP="00FB2E57">
      <w:pPr>
        <w:pStyle w:val="ProductList-Body"/>
        <w:rPr>
          <w:sz w:val="12"/>
          <w:szCs w:val="16"/>
          <w:lang w:val="es-AR"/>
        </w:rPr>
      </w:pPr>
    </w:p>
    <w:p w14:paraId="09AC75B0" w14:textId="2A0994DE" w:rsidR="00FB2E57" w:rsidRPr="00245B04" w:rsidRDefault="00C93593"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355313" w:rsidRDefault="00ED14D9" w:rsidP="00ED14D9">
      <w:pPr>
        <w:pStyle w:val="ProductList-Body"/>
        <w:rPr>
          <w:sz w:val="14"/>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C9359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E008FC" w:rsidRDefault="00C513D8" w:rsidP="00C513D8">
      <w:pPr>
        <w:pStyle w:val="ProductList-Offering2Heading"/>
        <w:tabs>
          <w:tab w:val="clear" w:pos="360"/>
          <w:tab w:val="clear" w:pos="720"/>
          <w:tab w:val="clear" w:pos="1080"/>
        </w:tabs>
        <w:outlineLvl w:val="2"/>
        <w:rPr>
          <w:szCs w:val="28"/>
          <w:lang w:val="es-AR"/>
        </w:rPr>
      </w:pPr>
      <w:bookmarkStart w:id="79" w:name="_Toc431971772"/>
      <w:r w:rsidRPr="00E008FC">
        <w:rPr>
          <w:szCs w:val="28"/>
          <w:lang w:val="es-AR"/>
        </w:rPr>
        <w:t>Programador</w:t>
      </w:r>
      <w:bookmarkEnd w:id="79"/>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355313" w:rsidRDefault="00E81D86" w:rsidP="00E81D86">
      <w:pPr>
        <w:pStyle w:val="ProductList-Body"/>
        <w:rPr>
          <w:sz w:val="14"/>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355313" w:rsidRDefault="00E81D86" w:rsidP="00E81D86">
      <w:pPr>
        <w:pStyle w:val="ProductList-Body"/>
        <w:rPr>
          <w:sz w:val="14"/>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355313" w:rsidRDefault="00FB2E57" w:rsidP="00FB2E57">
      <w:pPr>
        <w:pStyle w:val="ProductList-Body"/>
        <w:rPr>
          <w:sz w:val="14"/>
          <w:szCs w:val="18"/>
          <w:lang w:val="es-AR"/>
        </w:rPr>
      </w:pPr>
    </w:p>
    <w:p w14:paraId="3DDEA9B1" w14:textId="06FDC8F6" w:rsidR="00FB2E57" w:rsidRPr="00245B04" w:rsidRDefault="00C93593"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C9359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E008FC" w:rsidRDefault="00E81D86" w:rsidP="00E81D86">
      <w:pPr>
        <w:pStyle w:val="ProductList-Offering2Heading"/>
        <w:tabs>
          <w:tab w:val="clear" w:pos="360"/>
          <w:tab w:val="clear" w:pos="720"/>
          <w:tab w:val="clear" w:pos="1080"/>
        </w:tabs>
        <w:outlineLvl w:val="2"/>
        <w:rPr>
          <w:szCs w:val="28"/>
        </w:rPr>
      </w:pPr>
      <w:bookmarkStart w:id="80" w:name="_Toc431971773"/>
      <w:r w:rsidRPr="00E008FC">
        <w:rPr>
          <w:szCs w:val="28"/>
        </w:rPr>
        <w:t>Búsqueda</w:t>
      </w:r>
      <w:bookmarkEnd w:id="80"/>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C93593"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74F5E40"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1" w:name="_Toc421206057"/>
      <w:bookmarkStart w:id="82" w:name="_Toc425256443"/>
      <w:bookmarkStart w:id="83" w:name="_Toc431971774"/>
      <w:r w:rsidRPr="004B296F">
        <w:rPr>
          <w:lang w:val="es-ES"/>
        </w:rPr>
        <w:t xml:space="preserve">Servicio de Bus de Servicio – </w:t>
      </w:r>
      <w:bookmarkStart w:id="84" w:name="_Toc421206060"/>
      <w:bookmarkEnd w:id="81"/>
      <w:r w:rsidRPr="004B296F">
        <w:rPr>
          <w:lang w:val="es-ES"/>
        </w:rPr>
        <w:t>Centros de Eventos</w:t>
      </w:r>
      <w:bookmarkEnd w:id="82"/>
      <w:bookmarkEnd w:id="84"/>
      <w:bookmarkEnd w:id="83"/>
    </w:p>
    <w:p w14:paraId="0ADF6770" w14:textId="77777777" w:rsidR="0069322C" w:rsidRPr="004B296F" w:rsidRDefault="0069322C" w:rsidP="0069322C">
      <w:pPr>
        <w:pStyle w:val="ProductList-Body"/>
        <w:rPr>
          <w:lang w:val="es-ES"/>
        </w:rPr>
      </w:pPr>
      <w:r w:rsidRPr="004B296F">
        <w:rPr>
          <w:b/>
          <w:color w:val="00188F"/>
          <w:lang w:val="es-ES"/>
        </w:rPr>
        <w:t>Definiciones Adicionales</w:t>
      </w:r>
      <w:r w:rsidRPr="00A96647">
        <w:rPr>
          <w:b/>
          <w:color w:val="00188F"/>
          <w:lang w:val="es-ES"/>
        </w:rPr>
        <w:t>:</w:t>
      </w:r>
    </w:p>
    <w:p w14:paraId="378FF148"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Eventos ha estado implementado en Microsoft Azure durante un mes de facturación.</w:t>
      </w:r>
    </w:p>
    <w:p w14:paraId="28281679"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4B296F" w:rsidRDefault="0069322C" w:rsidP="0069322C">
      <w:pPr>
        <w:pStyle w:val="ProductList-Body"/>
        <w:rPr>
          <w:lang w:val="es-ES"/>
        </w:rPr>
      </w:pPr>
    </w:p>
    <w:p w14:paraId="4BE380CD" w14:textId="77777777" w:rsidR="0069322C" w:rsidRPr="004B296F" w:rsidRDefault="0069322C" w:rsidP="0069322C">
      <w:pPr>
        <w:pStyle w:val="ProductList-Body"/>
        <w:rPr>
          <w:lang w:val="es-ES"/>
        </w:rPr>
      </w:pPr>
      <w:r w:rsidRPr="004B296F">
        <w:rPr>
          <w:b/>
          <w:color w:val="00188F"/>
          <w:lang w:val="es-ES"/>
        </w:rPr>
        <w:t>Tiempo de Inactividad</w:t>
      </w:r>
      <w:r w:rsidRPr="00A35BFF">
        <w:rPr>
          <w:b/>
          <w:color w:val="00188F"/>
          <w:lang w:val="es-ES"/>
        </w:rPr>
        <w:t xml:space="preserve">: </w:t>
      </w:r>
      <w:r w:rsidRPr="004B296F">
        <w:rPr>
          <w:lang w:val="es-ES"/>
        </w:rPr>
        <w:t>el total acumulado de Minutos de Implementación, en todos los Centros de Eventos que implementa usted en una determinada suscripción de Microsoft Azure según los niveles Básico o Estándar de los Centros de Eventos, durante los cuales el Centro de Eventos no está disponible.</w:t>
      </w:r>
      <w:r>
        <w:rPr>
          <w:lang w:val="es-ES"/>
        </w:rPr>
        <w:t xml:space="preserve"> </w:t>
      </w:r>
      <w:r w:rsidRPr="004B296F">
        <w:rPr>
          <w:lang w:val="es-ES"/>
        </w:rPr>
        <w:t xml:space="preserve">Un minuto se considera no disponible para un Centro de Eventos específico si todos los intentos repetidos de enviar y recibir Mensajes o realizar otras operaciones en el Centro de </w:t>
      </w:r>
      <w:r w:rsidRPr="004B296F">
        <w:rPr>
          <w:rFonts w:cs="Segoe UI"/>
          <w:lang w:val="es-ES"/>
        </w:rPr>
        <w:t xml:space="preserve">Eventos </w:t>
      </w:r>
      <w:r w:rsidRPr="004B296F">
        <w:rPr>
          <w:lang w:val="es-ES"/>
        </w:rPr>
        <w:t>a lo largo de ese minuto devuelven un Código de Error o no tienen como resultado un Código de Correcto durante un lapso de cinco (5) minutos.</w:t>
      </w:r>
    </w:p>
    <w:p w14:paraId="71D11741" w14:textId="77777777" w:rsidR="0069322C" w:rsidRPr="004B296F" w:rsidRDefault="0069322C" w:rsidP="0069322C">
      <w:pPr>
        <w:pStyle w:val="ProductList-Body"/>
        <w:rPr>
          <w:lang w:val="es-ES"/>
        </w:rPr>
      </w:pPr>
    </w:p>
    <w:p w14:paraId="7D761032" w14:textId="77777777" w:rsidR="0069322C" w:rsidRPr="004B296F" w:rsidRDefault="0069322C" w:rsidP="0069322C">
      <w:pPr>
        <w:pStyle w:val="ProductList-Body"/>
        <w:rPr>
          <w:lang w:val="es-ES"/>
        </w:rPr>
      </w:pPr>
      <w:r w:rsidRPr="004B296F">
        <w:rPr>
          <w:b/>
          <w:color w:val="00188F"/>
          <w:lang w:val="es-ES"/>
        </w:rPr>
        <w:t>Porcentaje de Tiempo de Actividad Mensual</w:t>
      </w:r>
      <w:r w:rsidRPr="00A35BFF">
        <w:rPr>
          <w:b/>
          <w:color w:val="00188F"/>
          <w:lang w:val="es-ES"/>
        </w:rPr>
        <w:t xml:space="preserve">: </w:t>
      </w:r>
      <w:r w:rsidRPr="004B296F">
        <w:rPr>
          <w:lang w:val="es-ES"/>
        </w:rPr>
        <w:t>el Porcentaje de Tiempo de Actividad Mensual se calcula con la siguiente fórmula:</w:t>
      </w:r>
    </w:p>
    <w:p w14:paraId="35584A79" w14:textId="77777777" w:rsidR="0069322C" w:rsidRPr="004B296F" w:rsidRDefault="0069322C" w:rsidP="0069322C">
      <w:pPr>
        <w:pStyle w:val="ProductList-Body"/>
        <w:rPr>
          <w:lang w:val="es-ES"/>
        </w:rPr>
      </w:pPr>
    </w:p>
    <w:p w14:paraId="172DC49F"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1DCD83C" w14:textId="77777777" w:rsidR="0069322C" w:rsidRPr="00E637C9" w:rsidRDefault="0069322C" w:rsidP="0069322C">
      <w:pPr>
        <w:pStyle w:val="ProductList-Body"/>
      </w:pPr>
      <w:r>
        <w:rPr>
          <w:b/>
          <w:color w:val="00188F"/>
        </w:rPr>
        <w:t>Crédito de Servicio</w:t>
      </w:r>
      <w:r w:rsidRPr="00560DB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D68CA44" w14:textId="77777777" w:rsidTr="00DE5B7E">
        <w:trPr>
          <w:tblHeader/>
        </w:trPr>
        <w:tc>
          <w:tcPr>
            <w:tcW w:w="5400" w:type="dxa"/>
            <w:shd w:val="clear" w:color="auto" w:fill="0072C6"/>
          </w:tcPr>
          <w:p w14:paraId="206052C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A54AC7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5925CF9" w14:textId="77777777" w:rsidTr="00DE5B7E">
        <w:tc>
          <w:tcPr>
            <w:tcW w:w="5400" w:type="dxa"/>
          </w:tcPr>
          <w:p w14:paraId="08244A4E" w14:textId="77777777" w:rsidR="0069322C" w:rsidRPr="0076238C" w:rsidRDefault="0069322C" w:rsidP="00DE5B7E">
            <w:pPr>
              <w:pStyle w:val="ProductList-OfferingBody"/>
              <w:jc w:val="center"/>
            </w:pPr>
            <w:r>
              <w:t>&lt; 99,9 %</w:t>
            </w:r>
          </w:p>
        </w:tc>
        <w:tc>
          <w:tcPr>
            <w:tcW w:w="5400" w:type="dxa"/>
          </w:tcPr>
          <w:p w14:paraId="73433D44" w14:textId="77777777" w:rsidR="0069322C" w:rsidRPr="0076238C" w:rsidRDefault="0069322C" w:rsidP="00DE5B7E">
            <w:pPr>
              <w:pStyle w:val="ProductList-OfferingBody"/>
              <w:jc w:val="center"/>
            </w:pPr>
            <w:r>
              <w:t>10 %</w:t>
            </w:r>
          </w:p>
        </w:tc>
      </w:tr>
      <w:tr w:rsidR="0069322C" w:rsidRPr="009D0B2F" w14:paraId="79B9F550" w14:textId="77777777" w:rsidTr="00DE5B7E">
        <w:tc>
          <w:tcPr>
            <w:tcW w:w="5400" w:type="dxa"/>
          </w:tcPr>
          <w:p w14:paraId="0B05C5A7" w14:textId="77777777" w:rsidR="0069322C" w:rsidRPr="0076238C" w:rsidRDefault="0069322C" w:rsidP="00DE5B7E">
            <w:pPr>
              <w:pStyle w:val="ProductList-OfferingBody"/>
              <w:jc w:val="center"/>
            </w:pPr>
            <w:r>
              <w:t>&lt; 99 %</w:t>
            </w:r>
          </w:p>
        </w:tc>
        <w:tc>
          <w:tcPr>
            <w:tcW w:w="5400" w:type="dxa"/>
          </w:tcPr>
          <w:p w14:paraId="777C619E" w14:textId="77777777" w:rsidR="0069322C" w:rsidRPr="0076238C" w:rsidRDefault="0069322C" w:rsidP="00DE5B7E">
            <w:pPr>
              <w:pStyle w:val="ProductList-OfferingBody"/>
              <w:jc w:val="center"/>
            </w:pPr>
            <w:r>
              <w:t>25 %</w:t>
            </w:r>
          </w:p>
        </w:tc>
      </w:tr>
    </w:tbl>
    <w:p w14:paraId="6E04F545" w14:textId="77777777" w:rsidR="0069322C" w:rsidRPr="00E637C9" w:rsidRDefault="0069322C" w:rsidP="0069322C">
      <w:pPr>
        <w:pStyle w:val="ProductList-Body"/>
        <w:jc w:val="center"/>
      </w:pPr>
    </w:p>
    <w:p w14:paraId="4F4257F8"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 xml:space="preserve">: </w:t>
      </w:r>
      <w:r w:rsidRPr="004B296F">
        <w:rPr>
          <w:szCs w:val="18"/>
          <w:lang w:val="es-ES"/>
        </w:rPr>
        <w:t>los Niveles de Servicio y Créditos de Servicio se aplican al uso que hace de los niveles Básico y Estándar de los Centros de Eventos.</w:t>
      </w:r>
      <w:r>
        <w:rPr>
          <w:szCs w:val="18"/>
          <w:lang w:val="es-ES"/>
        </w:rPr>
        <w:t xml:space="preserve"> </w:t>
      </w:r>
      <w:r w:rsidRPr="004B296F">
        <w:rPr>
          <w:szCs w:val="18"/>
          <w:lang w:val="es-ES"/>
        </w:rPr>
        <w:t>El presente SLA no abarca el nivel Gratis de los Centros de Eventos</w:t>
      </w:r>
      <w:r w:rsidRPr="004B296F">
        <w:rPr>
          <w:lang w:val="es-ES"/>
        </w:rPr>
        <w:t>.</w:t>
      </w:r>
    </w:p>
    <w:p w14:paraId="3F35A155" w14:textId="77777777" w:rsidR="0069322C" w:rsidRPr="004B296F" w:rsidRDefault="00C93593"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077B045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5" w:name="_Toc425256444"/>
      <w:bookmarkStart w:id="86" w:name="_Toc431971775"/>
      <w:r w:rsidRPr="004B296F">
        <w:rPr>
          <w:lang w:val="es-ES"/>
        </w:rPr>
        <w:t>Servicio de Bus de Servicio – Centros de Notificaciones</w:t>
      </w:r>
      <w:bookmarkEnd w:id="85"/>
      <w:bookmarkEnd w:id="86"/>
    </w:p>
    <w:p w14:paraId="15630608"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12EB14C2"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Notificaciones ha estado implementado en Microsoft Azure durante un mes de facturación.</w:t>
      </w:r>
    </w:p>
    <w:p w14:paraId="5F8824A0"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B296F" w:rsidRDefault="0069322C" w:rsidP="0069322C">
      <w:pPr>
        <w:pStyle w:val="ProductList-Body"/>
        <w:rPr>
          <w:lang w:val="es-ES"/>
        </w:rPr>
      </w:pPr>
    </w:p>
    <w:p w14:paraId="51F4C287"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w:t>
      </w:r>
      <w:r>
        <w:rPr>
          <w:lang w:val="es-ES"/>
        </w:rPr>
        <w:t xml:space="preserve"> </w:t>
      </w:r>
      <w:r w:rsidRPr="004B296F">
        <w:rPr>
          <w:lang w:val="es-ES"/>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4B296F" w:rsidRDefault="0069322C" w:rsidP="0069322C">
      <w:pPr>
        <w:pStyle w:val="ProductList-Body"/>
        <w:rPr>
          <w:lang w:val="es-ES"/>
        </w:rPr>
      </w:pPr>
    </w:p>
    <w:p w14:paraId="2A911A4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1BA96697" w14:textId="77777777" w:rsidR="0069322C" w:rsidRPr="004B296F" w:rsidRDefault="0069322C" w:rsidP="0069322C">
      <w:pPr>
        <w:pStyle w:val="ProductList-Body"/>
        <w:rPr>
          <w:lang w:val="es-ES"/>
        </w:rPr>
      </w:pPr>
    </w:p>
    <w:p w14:paraId="4CD1780F"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AF7C30D" w14:textId="77777777" w:rsidR="0069322C" w:rsidRPr="00E637C9" w:rsidRDefault="0069322C" w:rsidP="0069322C">
      <w:pPr>
        <w:pStyle w:val="ProductList-Body"/>
      </w:pPr>
      <w:r>
        <w:rPr>
          <w:b/>
          <w:color w:val="00188F"/>
        </w:rPr>
        <w:t>Crédito de Servicio</w:t>
      </w:r>
      <w:r w:rsidRPr="000B66C1">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529C21B" w14:textId="77777777" w:rsidTr="00DE5B7E">
        <w:trPr>
          <w:tblHeader/>
        </w:trPr>
        <w:tc>
          <w:tcPr>
            <w:tcW w:w="5400" w:type="dxa"/>
            <w:shd w:val="clear" w:color="auto" w:fill="0072C6"/>
          </w:tcPr>
          <w:p w14:paraId="2E0276E8"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F986A10"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13B75D15" w14:textId="77777777" w:rsidTr="00DE5B7E">
        <w:tc>
          <w:tcPr>
            <w:tcW w:w="5400" w:type="dxa"/>
          </w:tcPr>
          <w:p w14:paraId="2E083491" w14:textId="77777777" w:rsidR="0069322C" w:rsidRPr="0076238C" w:rsidRDefault="0069322C" w:rsidP="00DE5B7E">
            <w:pPr>
              <w:pStyle w:val="ProductList-OfferingBody"/>
              <w:jc w:val="center"/>
            </w:pPr>
            <w:r>
              <w:t>&lt; 99,9 %</w:t>
            </w:r>
          </w:p>
        </w:tc>
        <w:tc>
          <w:tcPr>
            <w:tcW w:w="5400" w:type="dxa"/>
          </w:tcPr>
          <w:p w14:paraId="0BD55F58" w14:textId="77777777" w:rsidR="0069322C" w:rsidRPr="0076238C" w:rsidRDefault="0069322C" w:rsidP="00DE5B7E">
            <w:pPr>
              <w:pStyle w:val="ProductList-OfferingBody"/>
              <w:jc w:val="center"/>
            </w:pPr>
            <w:r>
              <w:t>10 %</w:t>
            </w:r>
          </w:p>
        </w:tc>
      </w:tr>
      <w:tr w:rsidR="0069322C" w:rsidRPr="009D0B2F" w14:paraId="2C7E227B" w14:textId="77777777" w:rsidTr="00DE5B7E">
        <w:tc>
          <w:tcPr>
            <w:tcW w:w="5400" w:type="dxa"/>
          </w:tcPr>
          <w:p w14:paraId="7C7AA540" w14:textId="77777777" w:rsidR="0069322C" w:rsidRPr="0076238C" w:rsidRDefault="0069322C" w:rsidP="00DE5B7E">
            <w:pPr>
              <w:pStyle w:val="ProductList-OfferingBody"/>
              <w:jc w:val="center"/>
            </w:pPr>
            <w:r>
              <w:t>&lt; 99 %</w:t>
            </w:r>
          </w:p>
        </w:tc>
        <w:tc>
          <w:tcPr>
            <w:tcW w:w="5400" w:type="dxa"/>
          </w:tcPr>
          <w:p w14:paraId="0822720D" w14:textId="77777777" w:rsidR="0069322C" w:rsidRPr="0076238C" w:rsidRDefault="0069322C" w:rsidP="00DE5B7E">
            <w:pPr>
              <w:pStyle w:val="ProductList-OfferingBody"/>
              <w:jc w:val="center"/>
            </w:pPr>
            <w:r>
              <w:t>25 %</w:t>
            </w:r>
          </w:p>
        </w:tc>
      </w:tr>
    </w:tbl>
    <w:p w14:paraId="7DFDA6A4" w14:textId="77777777" w:rsidR="0069322C" w:rsidRPr="00E637C9" w:rsidRDefault="0069322C" w:rsidP="0069322C">
      <w:pPr>
        <w:pStyle w:val="ProductList-Body"/>
      </w:pPr>
    </w:p>
    <w:p w14:paraId="06EED93E"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w:t>
      </w:r>
      <w:r>
        <w:rPr>
          <w:lang w:val="es-ES"/>
        </w:rPr>
        <w:t xml:space="preserve"> </w:t>
      </w:r>
      <w:r w:rsidRPr="004B296F">
        <w:rPr>
          <w:lang w:val="es-ES"/>
        </w:rPr>
        <w:t>los Niveles de Servicio y Créditos de Servicio se aplican al uso que hace de los niveles Básico y Estándar de los Centros de Notificaciones.</w:t>
      </w:r>
      <w:r>
        <w:rPr>
          <w:lang w:val="es-ES"/>
        </w:rPr>
        <w:t xml:space="preserve"> </w:t>
      </w:r>
      <w:r w:rsidRPr="004B296F">
        <w:rPr>
          <w:lang w:val="es-ES"/>
        </w:rPr>
        <w:t>El presente SLA no abarca el nivel Gratis de Centros de Notificaciones.</w:t>
      </w:r>
    </w:p>
    <w:p w14:paraId="1410D626" w14:textId="77777777" w:rsidR="0069322C" w:rsidRPr="004B296F" w:rsidRDefault="00C93593"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64F4333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7" w:name="_Toc425256445"/>
      <w:bookmarkStart w:id="88" w:name="_Toc431971776"/>
      <w:r w:rsidRPr="004B296F">
        <w:rPr>
          <w:lang w:val="es-ES"/>
        </w:rPr>
        <w:t>Servicio de Bus de Servicio – Colas y Temas</w:t>
      </w:r>
      <w:bookmarkEnd w:id="87"/>
      <w:bookmarkEnd w:id="88"/>
    </w:p>
    <w:p w14:paraId="075E9749"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52DE831E"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Cola o un Tema específico ha estado implementado en Microsoft Azure durante un mes de facturación.</w:t>
      </w:r>
    </w:p>
    <w:p w14:paraId="3D58E732"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Colas y Temas que implementa usted en una determinada suscripción de Microsoft Azure durante un mes de facturación.</w:t>
      </w:r>
    </w:p>
    <w:p w14:paraId="16AA4614"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4B296F" w:rsidRDefault="0069322C" w:rsidP="0069322C">
      <w:pPr>
        <w:pStyle w:val="ProductList-Body"/>
        <w:rPr>
          <w:lang w:val="es-ES"/>
        </w:rPr>
      </w:pPr>
    </w:p>
    <w:p w14:paraId="0100DB2E"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4B296F" w:rsidRDefault="0069322C" w:rsidP="0069322C">
      <w:pPr>
        <w:pStyle w:val="ProductList-Body"/>
        <w:rPr>
          <w:lang w:val="es-ES"/>
        </w:rPr>
      </w:pPr>
    </w:p>
    <w:p w14:paraId="2AACE7A5"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463F7B99"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7565D4" w14:textId="77777777" w:rsidR="0069322C" w:rsidRPr="00E637C9" w:rsidRDefault="0069322C" w:rsidP="0069322C">
      <w:pPr>
        <w:pStyle w:val="ProductList-Body"/>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25651DA" w14:textId="77777777" w:rsidTr="00DE5B7E">
        <w:trPr>
          <w:tblHeader/>
        </w:trPr>
        <w:tc>
          <w:tcPr>
            <w:tcW w:w="5400" w:type="dxa"/>
            <w:shd w:val="clear" w:color="auto" w:fill="0072C6"/>
          </w:tcPr>
          <w:p w14:paraId="0ED02B85"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32234F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6F7F520" w14:textId="77777777" w:rsidTr="00DE5B7E">
        <w:tc>
          <w:tcPr>
            <w:tcW w:w="5400" w:type="dxa"/>
          </w:tcPr>
          <w:p w14:paraId="348EF089" w14:textId="77777777" w:rsidR="0069322C" w:rsidRPr="0076238C" w:rsidRDefault="0069322C" w:rsidP="00DE5B7E">
            <w:pPr>
              <w:pStyle w:val="ProductList-OfferingBody"/>
              <w:jc w:val="center"/>
            </w:pPr>
            <w:r>
              <w:t>&lt; 99,9 %</w:t>
            </w:r>
          </w:p>
        </w:tc>
        <w:tc>
          <w:tcPr>
            <w:tcW w:w="5400" w:type="dxa"/>
          </w:tcPr>
          <w:p w14:paraId="6AAE9787" w14:textId="77777777" w:rsidR="0069322C" w:rsidRPr="0076238C" w:rsidRDefault="0069322C" w:rsidP="00DE5B7E">
            <w:pPr>
              <w:pStyle w:val="ProductList-OfferingBody"/>
              <w:jc w:val="center"/>
            </w:pPr>
            <w:r>
              <w:t>10 %</w:t>
            </w:r>
          </w:p>
        </w:tc>
      </w:tr>
      <w:tr w:rsidR="0069322C" w:rsidRPr="009D0B2F" w14:paraId="22916936" w14:textId="77777777" w:rsidTr="00DE5B7E">
        <w:tc>
          <w:tcPr>
            <w:tcW w:w="5400" w:type="dxa"/>
          </w:tcPr>
          <w:p w14:paraId="3183B9B9" w14:textId="77777777" w:rsidR="0069322C" w:rsidRPr="0076238C" w:rsidRDefault="0069322C" w:rsidP="00DE5B7E">
            <w:pPr>
              <w:pStyle w:val="ProductList-OfferingBody"/>
              <w:jc w:val="center"/>
            </w:pPr>
            <w:r>
              <w:t>&lt; 99 %</w:t>
            </w:r>
          </w:p>
        </w:tc>
        <w:tc>
          <w:tcPr>
            <w:tcW w:w="5400" w:type="dxa"/>
          </w:tcPr>
          <w:p w14:paraId="2578B3AB" w14:textId="77777777" w:rsidR="0069322C" w:rsidRPr="0076238C" w:rsidRDefault="0069322C" w:rsidP="00DE5B7E">
            <w:pPr>
              <w:pStyle w:val="ProductList-OfferingBody"/>
              <w:jc w:val="center"/>
            </w:pPr>
            <w:r>
              <w:t>25 %</w:t>
            </w:r>
          </w:p>
        </w:tc>
      </w:tr>
    </w:tbl>
    <w:p w14:paraId="3F7DF809"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A14CA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9" w:name="_Toc425256446"/>
      <w:bookmarkStart w:id="90" w:name="_Toc431971777"/>
      <w:r w:rsidRPr="004B296F">
        <w:rPr>
          <w:lang w:val="es-ES"/>
        </w:rPr>
        <w:t>Servicio de Bus de Servicio – Retransmisiones</w:t>
      </w:r>
      <w:bookmarkEnd w:id="89"/>
      <w:bookmarkEnd w:id="90"/>
    </w:p>
    <w:p w14:paraId="6D07A020"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5896E190"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Retransmisión ha estado implementada en Microsoft Azure durante un mes de facturación.</w:t>
      </w:r>
    </w:p>
    <w:p w14:paraId="2F58278E"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Retransmisiones que implementa usted en una determinada suscripción de Microsoft Azure durante un mes de facturación.</w:t>
      </w:r>
    </w:p>
    <w:p w14:paraId="63F24F0C" w14:textId="77777777" w:rsidR="0069322C" w:rsidRPr="004B296F" w:rsidRDefault="0069322C" w:rsidP="0069322C">
      <w:pPr>
        <w:pStyle w:val="ProductList-Body"/>
        <w:rPr>
          <w:lang w:val="es-ES"/>
        </w:rPr>
      </w:pPr>
    </w:p>
    <w:p w14:paraId="61CF5EB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4B296F" w:rsidRDefault="0069322C" w:rsidP="0069322C">
      <w:pPr>
        <w:pStyle w:val="ProductList-Body"/>
        <w:rPr>
          <w:lang w:val="es-ES"/>
        </w:rPr>
      </w:pPr>
    </w:p>
    <w:p w14:paraId="22E3D8D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A0200AE" w14:textId="77777777" w:rsidR="0069322C" w:rsidRPr="004B296F" w:rsidRDefault="0069322C" w:rsidP="0069322C">
      <w:pPr>
        <w:pStyle w:val="ProductList-Body"/>
        <w:rPr>
          <w:lang w:val="es-ES"/>
        </w:rPr>
      </w:pPr>
    </w:p>
    <w:p w14:paraId="59E0C782"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F52BE30" w14:textId="77777777" w:rsidR="0069322C" w:rsidRPr="00E637C9" w:rsidRDefault="0069322C" w:rsidP="0069322C">
      <w:pPr>
        <w:pStyle w:val="ProductList-Body"/>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67B09571" w14:textId="77777777" w:rsidTr="00DE5B7E">
        <w:trPr>
          <w:tblHeader/>
        </w:trPr>
        <w:tc>
          <w:tcPr>
            <w:tcW w:w="5400" w:type="dxa"/>
            <w:shd w:val="clear" w:color="auto" w:fill="0072C6"/>
          </w:tcPr>
          <w:p w14:paraId="445709DC"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A220F4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585D37FF" w14:textId="77777777" w:rsidTr="00DE5B7E">
        <w:tc>
          <w:tcPr>
            <w:tcW w:w="5400" w:type="dxa"/>
          </w:tcPr>
          <w:p w14:paraId="7C6205E9" w14:textId="77777777" w:rsidR="0069322C" w:rsidRPr="0076238C" w:rsidRDefault="0069322C" w:rsidP="00DE5B7E">
            <w:pPr>
              <w:pStyle w:val="ProductList-OfferingBody"/>
              <w:jc w:val="center"/>
            </w:pPr>
            <w:r>
              <w:t>&lt; 99,9 %</w:t>
            </w:r>
          </w:p>
        </w:tc>
        <w:tc>
          <w:tcPr>
            <w:tcW w:w="5400" w:type="dxa"/>
          </w:tcPr>
          <w:p w14:paraId="5789B122" w14:textId="77777777" w:rsidR="0069322C" w:rsidRPr="0076238C" w:rsidRDefault="0069322C" w:rsidP="00DE5B7E">
            <w:pPr>
              <w:pStyle w:val="ProductList-OfferingBody"/>
              <w:jc w:val="center"/>
            </w:pPr>
            <w:r>
              <w:t>10 %</w:t>
            </w:r>
          </w:p>
        </w:tc>
      </w:tr>
      <w:tr w:rsidR="0069322C" w:rsidRPr="009D0B2F" w14:paraId="0E22AC18" w14:textId="77777777" w:rsidTr="00DE5B7E">
        <w:tc>
          <w:tcPr>
            <w:tcW w:w="5400" w:type="dxa"/>
          </w:tcPr>
          <w:p w14:paraId="0B3A18E4" w14:textId="77777777" w:rsidR="0069322C" w:rsidRPr="0076238C" w:rsidRDefault="0069322C" w:rsidP="00DE5B7E">
            <w:pPr>
              <w:pStyle w:val="ProductList-OfferingBody"/>
              <w:jc w:val="center"/>
            </w:pPr>
            <w:r>
              <w:t>&lt; 99 %</w:t>
            </w:r>
          </w:p>
        </w:tc>
        <w:tc>
          <w:tcPr>
            <w:tcW w:w="5400" w:type="dxa"/>
          </w:tcPr>
          <w:p w14:paraId="4ED9A1D8" w14:textId="77777777" w:rsidR="0069322C" w:rsidRPr="0076238C" w:rsidRDefault="0069322C" w:rsidP="00DE5B7E">
            <w:pPr>
              <w:pStyle w:val="ProductList-OfferingBody"/>
              <w:jc w:val="center"/>
            </w:pPr>
            <w:r>
              <w:t>25 %</w:t>
            </w:r>
          </w:p>
        </w:tc>
      </w:tr>
    </w:tbl>
    <w:p w14:paraId="6330D947"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94A6FD" w14:textId="7FD0DEB2" w:rsidR="00FB2E57" w:rsidRPr="00E008FC" w:rsidRDefault="00FB2E57" w:rsidP="005263C5">
      <w:pPr>
        <w:pStyle w:val="ProductList-Offering2Heading"/>
        <w:keepNext/>
        <w:tabs>
          <w:tab w:val="clear" w:pos="360"/>
          <w:tab w:val="clear" w:pos="720"/>
          <w:tab w:val="clear" w:pos="1080"/>
        </w:tabs>
        <w:outlineLvl w:val="2"/>
        <w:rPr>
          <w:szCs w:val="28"/>
          <w:lang w:val="es-AR"/>
        </w:rPr>
      </w:pPr>
      <w:bookmarkStart w:id="91" w:name="_Toc412532208"/>
      <w:bookmarkStart w:id="92" w:name="_Toc431971778"/>
      <w:r w:rsidRPr="00E008FC">
        <w:rPr>
          <w:szCs w:val="28"/>
          <w:lang w:val="es-AR"/>
        </w:rPr>
        <w:t>Servicio de Recuperación del Sitio: de Instalaciones Locales a Azure</w:t>
      </w:r>
      <w:bookmarkEnd w:id="91"/>
      <w:bookmarkEnd w:id="92"/>
    </w:p>
    <w:p w14:paraId="07D7120E" w14:textId="2480C55D" w:rsidR="00FB2E57" w:rsidRPr="001A5FF0" w:rsidRDefault="00FB2E57" w:rsidP="005263C5">
      <w:pPr>
        <w:pStyle w:val="ProductList-Body"/>
        <w:keepNext/>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967A7" w:rsidRDefault="00C93593"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E008FC" w:rsidRDefault="00C202AE" w:rsidP="00C202AE">
      <w:pPr>
        <w:pStyle w:val="ProductList-Offering2Heading"/>
        <w:tabs>
          <w:tab w:val="clear" w:pos="360"/>
          <w:tab w:val="clear" w:pos="720"/>
          <w:tab w:val="clear" w:pos="1080"/>
        </w:tabs>
        <w:outlineLvl w:val="2"/>
        <w:rPr>
          <w:szCs w:val="28"/>
          <w:lang w:val="es-AR"/>
        </w:rPr>
      </w:pPr>
      <w:bookmarkStart w:id="93" w:name="_Toc412532209"/>
      <w:bookmarkStart w:id="94" w:name="_Toc431971779"/>
      <w:r w:rsidRPr="00E008FC">
        <w:rPr>
          <w:szCs w:val="28"/>
          <w:lang w:val="es-AR"/>
        </w:rPr>
        <w:t>Servicio de Recuperación del Sitio: de Instalaciones Locales a Instalaciones Locales</w:t>
      </w:r>
      <w:bookmarkEnd w:id="93"/>
      <w:bookmarkEnd w:id="94"/>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482ECA" w:rsidRDefault="00C202AE" w:rsidP="00C202AE">
      <w:pPr>
        <w:pStyle w:val="ProductList-Body"/>
        <w:rPr>
          <w:sz w:val="14"/>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482ECA" w:rsidRDefault="00C202AE" w:rsidP="00C202AE">
      <w:pPr>
        <w:pStyle w:val="ProductList-Body"/>
        <w:rPr>
          <w:sz w:val="14"/>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482ECA" w:rsidRDefault="00C202AE" w:rsidP="00C202AE">
      <w:pPr>
        <w:pStyle w:val="ProductList-Body"/>
        <w:rPr>
          <w:sz w:val="14"/>
          <w:szCs w:val="18"/>
          <w:lang w:val="es-AR"/>
        </w:rPr>
      </w:pPr>
    </w:p>
    <w:p w14:paraId="2F6A4B36" w14:textId="3F85908B" w:rsidR="00C202AE" w:rsidRPr="00245B04" w:rsidRDefault="00C93593"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 xml:space="preserve">Crédito de </w:t>
      </w:r>
      <w:proofErr w:type="gramStart"/>
      <w:r w:rsidRPr="001A5FF0">
        <w:rPr>
          <w:b/>
          <w:color w:val="00188F"/>
          <w:lang w:val="fr-FR"/>
        </w:rPr>
        <w:t>Servicio</w:t>
      </w:r>
      <w:r w:rsidR="00254F10" w:rsidRPr="00254F10">
        <w:rPr>
          <w:b/>
          <w:bCs/>
          <w:color w:val="00188F"/>
          <w:lang w:val="fr-FR"/>
        </w:rPr>
        <w:t>:</w:t>
      </w:r>
      <w:proofErr w:type="gramEnd"/>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C93593"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09D42E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5" w:name="_Toc425256449"/>
      <w:bookmarkStart w:id="96" w:name="_Toc421206063"/>
      <w:bookmarkStart w:id="97" w:name="_Toc412532210"/>
      <w:bookmarkStart w:id="98" w:name="_Toc431971780"/>
      <w:r w:rsidRPr="004B296F">
        <w:rPr>
          <w:lang w:val="es-ES"/>
        </w:rPr>
        <w:t>Servicio de Base de Datos SQL (niveles Basic, Standard y Premium)</w:t>
      </w:r>
      <w:bookmarkEnd w:id="95"/>
      <w:bookmarkEnd w:id="96"/>
      <w:bookmarkEnd w:id="98"/>
    </w:p>
    <w:p w14:paraId="4C1D777B"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217D8D6A"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Basic, Standard o Premium.</w:t>
      </w:r>
    </w:p>
    <w:p w14:paraId="68A6EC47"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Basic, Standard o Premium ha estado implementada en Microsoft Azure durante un mes de facturación.</w:t>
      </w:r>
    </w:p>
    <w:p w14:paraId="66C358A6"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Basic, Standard y Premium de una determinada suscripción de Microsoft Azure durante un mes de facturación.</w:t>
      </w:r>
    </w:p>
    <w:p w14:paraId="6F2CD7FB" w14:textId="77777777" w:rsidR="0069322C" w:rsidRPr="004B296F" w:rsidRDefault="0069322C" w:rsidP="0069322C">
      <w:pPr>
        <w:pStyle w:val="ProductList-Body"/>
        <w:rPr>
          <w:lang w:val="es-ES"/>
        </w:rPr>
      </w:pPr>
    </w:p>
    <w:p w14:paraId="2666A5C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Basic, Standard y Premium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4AF39FC9" w14:textId="77777777" w:rsidR="0069322C" w:rsidRPr="004B296F" w:rsidRDefault="0069322C" w:rsidP="0069322C">
      <w:pPr>
        <w:pStyle w:val="ProductList-Body"/>
        <w:rPr>
          <w:lang w:val="es-ES"/>
        </w:rPr>
      </w:pPr>
    </w:p>
    <w:p w14:paraId="7F45B496"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w:t>
      </w:r>
      <w:r>
        <w:rPr>
          <w:lang w:val="es-ES"/>
        </w:rPr>
        <w:t xml:space="preserve"> </w:t>
      </w:r>
      <w:r w:rsidRPr="004B296F">
        <w:rPr>
          <w:lang w:val="es-ES"/>
        </w:rPr>
        <w:t>el Porcentaje de Tiempo de Actividad Mensual se calcula con la siguiente fórmula:</w:t>
      </w:r>
    </w:p>
    <w:p w14:paraId="302DE524" w14:textId="77777777" w:rsidR="0069322C" w:rsidRPr="004B296F" w:rsidRDefault="0069322C" w:rsidP="0069322C">
      <w:pPr>
        <w:pStyle w:val="ProductList-Body"/>
        <w:rPr>
          <w:lang w:val="es-ES"/>
        </w:rPr>
      </w:pPr>
    </w:p>
    <w:p w14:paraId="6BBC5949"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3BA431A"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F55291F" w14:textId="77777777" w:rsidTr="00DE5B7E">
        <w:trPr>
          <w:tblHeader/>
        </w:trPr>
        <w:tc>
          <w:tcPr>
            <w:tcW w:w="5400" w:type="dxa"/>
            <w:shd w:val="clear" w:color="auto" w:fill="0072C6"/>
          </w:tcPr>
          <w:p w14:paraId="0BAD006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6F565F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2F0E1E7" w14:textId="77777777" w:rsidTr="00DE5B7E">
        <w:tc>
          <w:tcPr>
            <w:tcW w:w="5400" w:type="dxa"/>
          </w:tcPr>
          <w:p w14:paraId="511737D1" w14:textId="77777777" w:rsidR="0069322C" w:rsidRPr="0076238C" w:rsidRDefault="0069322C" w:rsidP="00DE5B7E">
            <w:pPr>
              <w:pStyle w:val="ProductList-OfferingBody"/>
              <w:jc w:val="center"/>
            </w:pPr>
            <w:r>
              <w:t>&lt; 99,99 %</w:t>
            </w:r>
          </w:p>
        </w:tc>
        <w:tc>
          <w:tcPr>
            <w:tcW w:w="5400" w:type="dxa"/>
          </w:tcPr>
          <w:p w14:paraId="02C5378E" w14:textId="77777777" w:rsidR="0069322C" w:rsidRPr="0076238C" w:rsidRDefault="0069322C" w:rsidP="00DE5B7E">
            <w:pPr>
              <w:pStyle w:val="ProductList-OfferingBody"/>
              <w:jc w:val="center"/>
            </w:pPr>
            <w:r>
              <w:t>10 %</w:t>
            </w:r>
          </w:p>
        </w:tc>
      </w:tr>
      <w:tr w:rsidR="0069322C" w:rsidRPr="009D0B2F" w14:paraId="2090BBAB" w14:textId="77777777" w:rsidTr="00DE5B7E">
        <w:tc>
          <w:tcPr>
            <w:tcW w:w="5400" w:type="dxa"/>
          </w:tcPr>
          <w:p w14:paraId="4E175846" w14:textId="77777777" w:rsidR="0069322C" w:rsidRPr="0076238C" w:rsidRDefault="0069322C" w:rsidP="00DE5B7E">
            <w:pPr>
              <w:pStyle w:val="ProductList-OfferingBody"/>
              <w:jc w:val="center"/>
            </w:pPr>
            <w:r>
              <w:t>&lt; 99 %</w:t>
            </w:r>
          </w:p>
        </w:tc>
        <w:tc>
          <w:tcPr>
            <w:tcW w:w="5400" w:type="dxa"/>
          </w:tcPr>
          <w:p w14:paraId="70A261D9" w14:textId="77777777" w:rsidR="0069322C" w:rsidRPr="0076238C" w:rsidRDefault="0069322C" w:rsidP="00DE5B7E">
            <w:pPr>
              <w:pStyle w:val="ProductList-OfferingBody"/>
              <w:jc w:val="center"/>
            </w:pPr>
            <w:r>
              <w:t>25 %</w:t>
            </w:r>
          </w:p>
        </w:tc>
      </w:tr>
    </w:tbl>
    <w:p w14:paraId="6B7C5015"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B1921FA"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9" w:name="_Toc425256450"/>
      <w:bookmarkStart w:id="100" w:name="_Toc421206064"/>
      <w:bookmarkStart w:id="101" w:name="_Toc431971781"/>
      <w:r w:rsidRPr="004B296F">
        <w:rPr>
          <w:lang w:val="es-ES"/>
        </w:rPr>
        <w:t>Servicio de Base de Datos SQL (niveles Web y Business)</w:t>
      </w:r>
      <w:bookmarkEnd w:id="99"/>
      <w:bookmarkEnd w:id="100"/>
      <w:bookmarkEnd w:id="101"/>
    </w:p>
    <w:p w14:paraId="2E394079"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656B34D3"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Web o Business.</w:t>
      </w:r>
    </w:p>
    <w:p w14:paraId="5CD67ECF"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Web o Business ha estado implementada en Microsoft Azure durante un mes de facturación.</w:t>
      </w:r>
    </w:p>
    <w:p w14:paraId="2BCBA437"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Web y Business de una determinada suscripción de Microsoft Azure durante un mes de facturación.</w:t>
      </w:r>
    </w:p>
    <w:p w14:paraId="3E67A3BA" w14:textId="77777777" w:rsidR="0069322C" w:rsidRPr="004B296F" w:rsidRDefault="0069322C" w:rsidP="0069322C">
      <w:pPr>
        <w:pStyle w:val="ProductList-Body"/>
        <w:rPr>
          <w:lang w:val="es-ES"/>
        </w:rPr>
      </w:pPr>
    </w:p>
    <w:p w14:paraId="2900F6E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Web o Business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250DD291" w14:textId="77777777" w:rsidR="0069322C" w:rsidRPr="004B296F" w:rsidRDefault="0069322C" w:rsidP="0069322C">
      <w:pPr>
        <w:pStyle w:val="ProductList-Body"/>
        <w:rPr>
          <w:lang w:val="es-ES"/>
        </w:rPr>
      </w:pPr>
    </w:p>
    <w:p w14:paraId="1E53D0C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07E374B" w14:textId="77777777" w:rsidR="0069322C" w:rsidRPr="004B296F" w:rsidRDefault="0069322C" w:rsidP="0069322C">
      <w:pPr>
        <w:pStyle w:val="ProductList-Body"/>
        <w:rPr>
          <w:lang w:val="es-ES"/>
        </w:rPr>
      </w:pPr>
    </w:p>
    <w:p w14:paraId="551C0486"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EE65F13"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158DA6E0" w14:textId="77777777" w:rsidTr="00DE5B7E">
        <w:trPr>
          <w:tblHeader/>
        </w:trPr>
        <w:tc>
          <w:tcPr>
            <w:tcW w:w="5400" w:type="dxa"/>
            <w:shd w:val="clear" w:color="auto" w:fill="0072C6"/>
          </w:tcPr>
          <w:p w14:paraId="56DA1FF0"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908115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DBD3020" w14:textId="77777777" w:rsidTr="00DE5B7E">
        <w:tc>
          <w:tcPr>
            <w:tcW w:w="5400" w:type="dxa"/>
          </w:tcPr>
          <w:p w14:paraId="76478D4E" w14:textId="77777777" w:rsidR="0069322C" w:rsidRPr="0076238C" w:rsidRDefault="0069322C" w:rsidP="00DE5B7E">
            <w:pPr>
              <w:pStyle w:val="ProductList-OfferingBody"/>
              <w:jc w:val="center"/>
            </w:pPr>
            <w:r>
              <w:t>&lt; 99,9 %</w:t>
            </w:r>
          </w:p>
        </w:tc>
        <w:tc>
          <w:tcPr>
            <w:tcW w:w="5400" w:type="dxa"/>
          </w:tcPr>
          <w:p w14:paraId="3204D070" w14:textId="77777777" w:rsidR="0069322C" w:rsidRPr="0076238C" w:rsidRDefault="0069322C" w:rsidP="00DE5B7E">
            <w:pPr>
              <w:pStyle w:val="ProductList-OfferingBody"/>
              <w:jc w:val="center"/>
            </w:pPr>
            <w:r>
              <w:t>10 %</w:t>
            </w:r>
          </w:p>
        </w:tc>
      </w:tr>
      <w:tr w:rsidR="0069322C" w:rsidRPr="009D0B2F" w14:paraId="2A19697E" w14:textId="77777777" w:rsidTr="00DE5B7E">
        <w:tc>
          <w:tcPr>
            <w:tcW w:w="5400" w:type="dxa"/>
          </w:tcPr>
          <w:p w14:paraId="5DEC3ADA" w14:textId="77777777" w:rsidR="0069322C" w:rsidRPr="0076238C" w:rsidRDefault="0069322C" w:rsidP="00DE5B7E">
            <w:pPr>
              <w:pStyle w:val="ProductList-OfferingBody"/>
              <w:jc w:val="center"/>
            </w:pPr>
            <w:r>
              <w:t>&lt; 99 %</w:t>
            </w:r>
          </w:p>
        </w:tc>
        <w:tc>
          <w:tcPr>
            <w:tcW w:w="5400" w:type="dxa"/>
          </w:tcPr>
          <w:p w14:paraId="4A9AA785" w14:textId="77777777" w:rsidR="0069322C" w:rsidRPr="0076238C" w:rsidRDefault="0069322C" w:rsidP="00DE5B7E">
            <w:pPr>
              <w:pStyle w:val="ProductList-OfferingBody"/>
              <w:jc w:val="center"/>
            </w:pPr>
            <w:r>
              <w:t>25 %</w:t>
            </w:r>
          </w:p>
        </w:tc>
      </w:tr>
    </w:tbl>
    <w:p w14:paraId="2BF0C7E3"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69B4AA7" w14:textId="2180A883" w:rsidR="005D4A94" w:rsidRPr="00E008FC" w:rsidRDefault="005D4A94" w:rsidP="005D4A94">
      <w:pPr>
        <w:pStyle w:val="ProductList-Offering2Heading"/>
        <w:tabs>
          <w:tab w:val="clear" w:pos="360"/>
          <w:tab w:val="clear" w:pos="720"/>
          <w:tab w:val="clear" w:pos="1080"/>
        </w:tabs>
        <w:outlineLvl w:val="2"/>
        <w:rPr>
          <w:szCs w:val="28"/>
        </w:rPr>
      </w:pPr>
      <w:bookmarkStart w:id="102" w:name="_Toc431971782"/>
      <w:bookmarkEnd w:id="97"/>
      <w:r w:rsidRPr="00E008FC">
        <w:rPr>
          <w:szCs w:val="28"/>
        </w:rPr>
        <w:t>Servicio de Almacenamiento</w:t>
      </w:r>
      <w:bookmarkEnd w:id="102"/>
    </w:p>
    <w:p w14:paraId="5E8B9805" w14:textId="164215C8" w:rsidR="005D4A94" w:rsidRPr="00FB368F" w:rsidRDefault="005D4A94" w:rsidP="005D4A94">
      <w:pPr>
        <w:pStyle w:val="ProductList-Body"/>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 xml:space="preserve">El Tiempo Máximo de Procesamiento incluye únicamente el tiempo empleado en procesar una solicitud de transacción en el Servicio </w:t>
      </w:r>
      <w:proofErr w:type="gramStart"/>
      <w:r w:rsidR="005D4A94" w:rsidRPr="001A5FF0">
        <w:rPr>
          <w:lang w:val="es-AR"/>
        </w:rPr>
        <w:t>Almacenamiento</w:t>
      </w:r>
      <w:proofErr w:type="gramEnd"/>
      <w:r w:rsidR="005D4A94" w:rsidRPr="001A5FF0">
        <w:rPr>
          <w:lang w:val="es-AR"/>
        </w:rPr>
        <w:t xml:space="preserve">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5263C5"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5263C5"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5263C5"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C9359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E008FC" w:rsidRDefault="001E0407" w:rsidP="001E0407">
      <w:pPr>
        <w:pStyle w:val="ProductList-Offering2Heading"/>
        <w:tabs>
          <w:tab w:val="clear" w:pos="360"/>
          <w:tab w:val="clear" w:pos="720"/>
          <w:tab w:val="clear" w:pos="1080"/>
        </w:tabs>
        <w:outlineLvl w:val="2"/>
        <w:rPr>
          <w:szCs w:val="28"/>
        </w:rPr>
      </w:pPr>
      <w:bookmarkStart w:id="103" w:name="_Toc412532213"/>
      <w:bookmarkStart w:id="104" w:name="_Toc431971783"/>
      <w:r w:rsidRPr="00E008FC">
        <w:rPr>
          <w:szCs w:val="28"/>
        </w:rPr>
        <w:t>Servicio StorSimple</w:t>
      </w:r>
      <w:bookmarkEnd w:id="103"/>
      <w:bookmarkEnd w:id="104"/>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C93593"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C9359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51D454" w14:textId="77777777" w:rsidR="00336CA1" w:rsidRPr="00E008FC" w:rsidRDefault="00336CA1" w:rsidP="00336CA1">
      <w:pPr>
        <w:pStyle w:val="ProductList-Offering2Heading"/>
        <w:tabs>
          <w:tab w:val="clear" w:pos="360"/>
        </w:tabs>
        <w:outlineLvl w:val="2"/>
        <w:rPr>
          <w:szCs w:val="28"/>
          <w:lang w:val="es-ES_tradnl"/>
        </w:rPr>
      </w:pPr>
      <w:bookmarkStart w:id="105" w:name="_Toc412532214"/>
      <w:bookmarkStart w:id="106" w:name="_Toc431971784"/>
      <w:r w:rsidRPr="00E008FC">
        <w:rPr>
          <w:szCs w:val="28"/>
          <w:lang w:val="es-ES_tradnl"/>
        </w:rPr>
        <w:t>Análisis de transmisiones – Llamadas API</w:t>
      </w:r>
      <w:bookmarkEnd w:id="106"/>
    </w:p>
    <w:p w14:paraId="564B825D" w14:textId="77777777" w:rsidR="00336CA1" w:rsidRDefault="00336CA1" w:rsidP="00336CA1">
      <w:pPr>
        <w:pStyle w:val="ProductList-Body"/>
        <w:rPr>
          <w:lang w:val="es-ES_tradnl"/>
        </w:rPr>
      </w:pPr>
      <w:r>
        <w:rPr>
          <w:b/>
          <w:color w:val="00188F"/>
          <w:lang w:val="es-ES_tradnl"/>
        </w:rPr>
        <w:t>Definiciones Adicionales:</w:t>
      </w:r>
    </w:p>
    <w:p w14:paraId="29D5208C" w14:textId="77777777" w:rsidR="00336CA1" w:rsidRDefault="00336CA1" w:rsidP="00336CA1">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Default="00336CA1" w:rsidP="00336CA1">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Default="00336CA1" w:rsidP="00336CA1">
      <w:pPr>
        <w:pStyle w:val="ProductList-Body"/>
        <w:rPr>
          <w:lang w:val="es-ES_tradnl"/>
        </w:rPr>
      </w:pPr>
    </w:p>
    <w:p w14:paraId="081C3C12" w14:textId="77777777" w:rsidR="00336CA1" w:rsidRDefault="00336CA1" w:rsidP="00336CA1">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3E3940A0" w14:textId="77777777" w:rsidR="00336CA1" w:rsidRDefault="00336CA1" w:rsidP="00336CA1">
      <w:pPr>
        <w:pStyle w:val="ProductList-Body"/>
        <w:rPr>
          <w:lang w:val="es-ES_tradnl"/>
        </w:rPr>
      </w:pPr>
    </w:p>
    <w:p w14:paraId="35711BE8" w14:textId="77777777" w:rsidR="00336CA1" w:rsidRDefault="00336CA1" w:rsidP="00336CA1">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4F486EB1"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21A72977"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405DA38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Default="00336CA1" w:rsidP="00A93DD5">
            <w:pPr>
              <w:pStyle w:val="ProductList-OfferingBody"/>
              <w:spacing w:line="256" w:lineRule="auto"/>
              <w:jc w:val="center"/>
            </w:pPr>
            <w:r>
              <w:t>10%</w:t>
            </w:r>
          </w:p>
        </w:tc>
      </w:tr>
      <w:tr w:rsidR="00336CA1" w14:paraId="216F9E9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Default="00336CA1" w:rsidP="00A93DD5">
            <w:pPr>
              <w:pStyle w:val="ProductList-OfferingBody"/>
              <w:spacing w:line="256" w:lineRule="auto"/>
              <w:jc w:val="center"/>
            </w:pPr>
            <w:r>
              <w:t>25%</w:t>
            </w:r>
          </w:p>
        </w:tc>
      </w:tr>
    </w:tbl>
    <w:p w14:paraId="52236716" w14:textId="77777777" w:rsidR="00336CA1" w:rsidRDefault="00C93593"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5" w:anchor="TOC" w:history="1">
        <w:r w:rsidR="00336CA1">
          <w:rPr>
            <w:rStyle w:val="Hyperlink"/>
            <w:sz w:val="16"/>
            <w:szCs w:val="16"/>
          </w:rPr>
          <w:t>Tabla de contenido</w:t>
        </w:r>
      </w:hyperlink>
      <w:r w:rsidR="00336CA1">
        <w:rPr>
          <w:sz w:val="16"/>
          <w:szCs w:val="16"/>
        </w:rPr>
        <w:t xml:space="preserve"> / </w:t>
      </w:r>
      <w:hyperlink r:id="rId26" w:anchor="Definiciones" w:history="1">
        <w:r w:rsidR="00336CA1">
          <w:rPr>
            <w:rStyle w:val="Hyperlink"/>
            <w:sz w:val="16"/>
            <w:szCs w:val="16"/>
          </w:rPr>
          <w:t>Definiciones</w:t>
        </w:r>
      </w:hyperlink>
    </w:p>
    <w:p w14:paraId="3336903C" w14:textId="77777777" w:rsidR="00336CA1" w:rsidRPr="00E008FC" w:rsidRDefault="00336CA1" w:rsidP="00336CA1">
      <w:pPr>
        <w:pStyle w:val="ProductList-Offering2Heading"/>
        <w:tabs>
          <w:tab w:val="clear" w:pos="360"/>
        </w:tabs>
        <w:outlineLvl w:val="2"/>
        <w:rPr>
          <w:szCs w:val="28"/>
        </w:rPr>
      </w:pPr>
      <w:bookmarkStart w:id="107" w:name="_Toc431971785"/>
      <w:r w:rsidRPr="00E008FC">
        <w:rPr>
          <w:szCs w:val="28"/>
        </w:rPr>
        <w:t>Análisis de transmisiones – Trabajos</w:t>
      </w:r>
      <w:bookmarkEnd w:id="107"/>
    </w:p>
    <w:p w14:paraId="4F480E16" w14:textId="77777777" w:rsidR="00336CA1" w:rsidRPr="00336CA1" w:rsidRDefault="00336CA1" w:rsidP="00336CA1">
      <w:pPr>
        <w:pStyle w:val="ProductList-Body"/>
      </w:pPr>
      <w:r w:rsidRPr="00336CA1">
        <w:rPr>
          <w:b/>
          <w:color w:val="00188F"/>
        </w:rPr>
        <w:t>Definiciones Adicionales:</w:t>
      </w:r>
    </w:p>
    <w:p w14:paraId="1A5135FD" w14:textId="77777777" w:rsidR="00336CA1" w:rsidRDefault="00336CA1" w:rsidP="00336CA1">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890F624" w14:textId="77777777" w:rsidR="00336CA1" w:rsidRDefault="00336CA1" w:rsidP="00336CA1">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Default="00336CA1" w:rsidP="00336CA1">
      <w:pPr>
        <w:pStyle w:val="ProductList-Body"/>
        <w:tabs>
          <w:tab w:val="left" w:pos="0"/>
        </w:tabs>
        <w:rPr>
          <w:lang w:val="es-ES_tradnl"/>
        </w:rPr>
      </w:pPr>
    </w:p>
    <w:p w14:paraId="1BD05EF2" w14:textId="77777777" w:rsidR="00336CA1" w:rsidRDefault="00336CA1" w:rsidP="00336CA1">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Default="00336CA1" w:rsidP="00336CA1">
      <w:pPr>
        <w:pStyle w:val="ProductList-Body"/>
        <w:tabs>
          <w:tab w:val="left" w:pos="0"/>
        </w:tabs>
        <w:jc w:val="both"/>
        <w:rPr>
          <w:lang w:val="es-ES_tradnl"/>
        </w:rPr>
      </w:pPr>
    </w:p>
    <w:p w14:paraId="131E627F" w14:textId="77777777" w:rsidR="00336CA1" w:rsidRDefault="00336CA1" w:rsidP="00336CA1">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0FB56401" w14:textId="77777777" w:rsidR="00336CA1" w:rsidRDefault="00336CA1" w:rsidP="00336CA1">
      <w:pPr>
        <w:pStyle w:val="ProductList-Body"/>
        <w:tabs>
          <w:tab w:val="left" w:pos="0"/>
        </w:tabs>
        <w:jc w:val="both"/>
        <w:rPr>
          <w:lang w:val="es-ES_tradnl"/>
        </w:rPr>
      </w:pPr>
    </w:p>
    <w:p w14:paraId="3CCA20E0" w14:textId="77777777" w:rsidR="00336CA1" w:rsidRDefault="00C93593" w:rsidP="00336CA1">
      <w:pPr>
        <w:pStyle w:val="ListParagraph"/>
        <w:rPr>
          <w:rFonts w:ascii="Cambria Math" w:hAnsi="Cambria Math" w:cs="Tahoma"/>
          <w:i/>
          <w:sz w:val="12"/>
          <w:szCs w:val="12"/>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C1927"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6D83B163"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5B964D4A"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Default="00336CA1" w:rsidP="00A93DD5">
            <w:pPr>
              <w:pStyle w:val="ProductList-OfferingBody"/>
              <w:spacing w:line="256" w:lineRule="auto"/>
              <w:jc w:val="center"/>
            </w:pPr>
            <w:r>
              <w:t>10%</w:t>
            </w:r>
          </w:p>
        </w:tc>
      </w:tr>
      <w:tr w:rsidR="00336CA1" w14:paraId="29F52E88"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Default="00336CA1" w:rsidP="00A93DD5">
            <w:pPr>
              <w:pStyle w:val="ProductList-OfferingBody"/>
              <w:spacing w:line="256" w:lineRule="auto"/>
              <w:jc w:val="center"/>
            </w:pPr>
            <w:r>
              <w:t>25%</w:t>
            </w:r>
          </w:p>
        </w:tc>
      </w:tr>
    </w:tbl>
    <w:p w14:paraId="3E06DED0" w14:textId="77777777" w:rsidR="00336CA1" w:rsidRDefault="00C93593"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7" w:anchor="TOC" w:history="1">
        <w:r w:rsidR="00336CA1">
          <w:rPr>
            <w:rStyle w:val="Hyperlink"/>
            <w:sz w:val="16"/>
            <w:szCs w:val="16"/>
          </w:rPr>
          <w:t>Tabla de contenido</w:t>
        </w:r>
      </w:hyperlink>
      <w:r w:rsidR="00336CA1">
        <w:rPr>
          <w:sz w:val="16"/>
          <w:szCs w:val="16"/>
        </w:rPr>
        <w:t xml:space="preserve"> / </w:t>
      </w:r>
      <w:hyperlink r:id="rId28" w:anchor="Definiciones" w:history="1">
        <w:r w:rsidR="00336CA1">
          <w:rPr>
            <w:rStyle w:val="Hyperlink"/>
            <w:sz w:val="16"/>
            <w:szCs w:val="16"/>
          </w:rPr>
          <w:t>Definiciones</w:t>
        </w:r>
      </w:hyperlink>
    </w:p>
    <w:p w14:paraId="6B65A763" w14:textId="5840C87E" w:rsidR="001E0407" w:rsidRPr="00E008FC" w:rsidRDefault="001E0407" w:rsidP="001E0407">
      <w:pPr>
        <w:pStyle w:val="ProductList-Offering2Heading"/>
        <w:tabs>
          <w:tab w:val="clear" w:pos="360"/>
          <w:tab w:val="clear" w:pos="720"/>
          <w:tab w:val="clear" w:pos="1080"/>
        </w:tabs>
        <w:outlineLvl w:val="2"/>
        <w:rPr>
          <w:szCs w:val="28"/>
        </w:rPr>
      </w:pPr>
      <w:bookmarkStart w:id="108" w:name="_Toc431971786"/>
      <w:r w:rsidRPr="00E008FC">
        <w:rPr>
          <w:szCs w:val="28"/>
        </w:rPr>
        <w:t>Servicio de Administrador de Tráfico</w:t>
      </w:r>
      <w:bookmarkEnd w:id="105"/>
      <w:bookmarkEnd w:id="108"/>
    </w:p>
    <w:p w14:paraId="35D37C86" w14:textId="4FAC3927" w:rsidR="001E0407" w:rsidRPr="00336CA1" w:rsidRDefault="001E0407" w:rsidP="001E0407">
      <w:pPr>
        <w:pStyle w:val="ProductList-Body"/>
      </w:pPr>
      <w:r w:rsidRPr="00336CA1">
        <w:rPr>
          <w:b/>
          <w:color w:val="00188F"/>
        </w:rPr>
        <w:t>Definiciones adicionales</w:t>
      </w:r>
      <w:r w:rsidR="00254F10" w:rsidRPr="00336CA1">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C93593"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C9359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E008FC" w:rsidRDefault="001E0407" w:rsidP="001E0407">
      <w:pPr>
        <w:pStyle w:val="ProductList-Offering2Heading"/>
        <w:tabs>
          <w:tab w:val="clear" w:pos="360"/>
          <w:tab w:val="clear" w:pos="720"/>
          <w:tab w:val="clear" w:pos="1080"/>
        </w:tabs>
        <w:outlineLvl w:val="2"/>
        <w:rPr>
          <w:szCs w:val="28"/>
        </w:rPr>
      </w:pPr>
      <w:bookmarkStart w:id="109" w:name="_Toc412532215"/>
      <w:bookmarkStart w:id="110" w:name="_Toc431971787"/>
      <w:r w:rsidRPr="00E008FC">
        <w:rPr>
          <w:szCs w:val="28"/>
        </w:rPr>
        <w:t>Máquinas Virtuales</w:t>
      </w:r>
      <w:bookmarkEnd w:id="109"/>
      <w:bookmarkEnd w:id="110"/>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C93593"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C9359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B8FA33E" w14:textId="77777777" w:rsidR="003E4E6D" w:rsidRPr="00E008FC" w:rsidRDefault="003E4E6D" w:rsidP="003E4E6D">
      <w:pPr>
        <w:pStyle w:val="ProductList-Offering2Heading"/>
        <w:tabs>
          <w:tab w:val="clear" w:pos="360"/>
          <w:tab w:val="clear" w:pos="720"/>
          <w:tab w:val="clear" w:pos="1080"/>
        </w:tabs>
        <w:outlineLvl w:val="2"/>
        <w:rPr>
          <w:szCs w:val="28"/>
          <w:lang w:val="es-VE"/>
        </w:rPr>
      </w:pPr>
      <w:bookmarkStart w:id="111" w:name="_Toc431971788"/>
      <w:r w:rsidRPr="00E008FC">
        <w:rPr>
          <w:szCs w:val="28"/>
          <w:lang w:val="es-VE"/>
        </w:rPr>
        <w:t>Puerta de Enlace VPN</w:t>
      </w:r>
      <w:bookmarkEnd w:id="111"/>
    </w:p>
    <w:p w14:paraId="40764B41"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1531CC44" w14:textId="77777777" w:rsidR="003E4E6D" w:rsidRPr="00D04C30" w:rsidRDefault="003E4E6D" w:rsidP="003E4E6D">
      <w:pPr>
        <w:pStyle w:val="ProductList-Body"/>
        <w:spacing w:after="40"/>
        <w:rPr>
          <w:lang w:val="es-VE"/>
        </w:rPr>
      </w:pPr>
      <w:r>
        <w:rPr>
          <w:lang w:val="es-VE"/>
        </w:rPr>
        <w:t>“</w:t>
      </w:r>
      <w:r w:rsidRPr="00D04C30">
        <w:rPr>
          <w:b/>
          <w:color w:val="00188F"/>
          <w:lang w:val="es-VE"/>
        </w:rPr>
        <w:t>Máximo de Minutos Disponibles</w:t>
      </w:r>
      <w:r>
        <w:rPr>
          <w:lang w:val="es-VE"/>
        </w:rPr>
        <w:t>”</w:t>
      </w:r>
      <w:r w:rsidRPr="00D04C30">
        <w:rPr>
          <w:lang w:val="es-VE"/>
        </w:rPr>
        <w:t xml:space="preserve"> es el total de minutos acumulados durante un mes de facturación en el que una Puerta de Enlace VPN determinada se ha implementado en una suscripción de Microsoft Azure.</w:t>
      </w:r>
    </w:p>
    <w:p w14:paraId="32760367" w14:textId="77777777" w:rsidR="003E4E6D" w:rsidRPr="00D04C30" w:rsidRDefault="003E4E6D" w:rsidP="003E4E6D">
      <w:pPr>
        <w:pStyle w:val="ProductList-Body"/>
        <w:spacing w:after="40"/>
        <w:rPr>
          <w:lang w:val="es-VE"/>
        </w:rPr>
      </w:pPr>
      <w:r>
        <w:rPr>
          <w:lang w:val="es-VE"/>
        </w:rPr>
        <w:t>“</w:t>
      </w:r>
      <w:bookmarkStart w:id="112" w:name="VirtualNetwork"/>
      <w:r w:rsidRPr="00D04C30">
        <w:rPr>
          <w:b/>
          <w:color w:val="00188F"/>
          <w:lang w:val="es-VE"/>
        </w:rPr>
        <w:t>Red Virtual</w:t>
      </w:r>
      <w:bookmarkEnd w:id="112"/>
      <w:r>
        <w:rPr>
          <w:lang w:val="es-VE"/>
        </w:rPr>
        <w:t>”</w:t>
      </w:r>
      <w:r w:rsidRPr="00D04C30">
        <w:rPr>
          <w:lang w:val="es-VE"/>
        </w:rPr>
        <w:t xml:space="preserve"> se refiere a una red privada virtual que incluye una recopilación de direcciones IP y subredes definidas por el usuario que conforman un límite de red dentro de Microsoft Azure.</w:t>
      </w:r>
    </w:p>
    <w:p w14:paraId="746D50D2" w14:textId="77777777" w:rsidR="003E4E6D" w:rsidRPr="00D04C30" w:rsidRDefault="003E4E6D" w:rsidP="003E4E6D">
      <w:pPr>
        <w:pStyle w:val="ProductList-Body"/>
        <w:rPr>
          <w:lang w:val="es-VE"/>
        </w:rPr>
      </w:pPr>
      <w:r>
        <w:rPr>
          <w:lang w:val="es-VE"/>
        </w:rPr>
        <w:t>“</w:t>
      </w:r>
      <w:bookmarkStart w:id="113" w:name="VirtualNetworkGateway"/>
      <w:r w:rsidRPr="00D04C30">
        <w:rPr>
          <w:b/>
          <w:color w:val="00188F"/>
          <w:lang w:val="es-VE"/>
        </w:rPr>
        <w:t>Puerta de Enlace VPN</w:t>
      </w:r>
      <w:bookmarkEnd w:id="113"/>
      <w:r>
        <w:rPr>
          <w:lang w:val="es-VE"/>
        </w:rPr>
        <w:t>”</w:t>
      </w:r>
      <w:r w:rsidRPr="00D04C30">
        <w:rPr>
          <w:lang w:val="es-VE"/>
        </w:rPr>
        <w:t xml:space="preserve"> se refiere a una puerta de enlace que permite la conectividad multientorno entre una Red Virtual y una red local del cliente.</w:t>
      </w:r>
    </w:p>
    <w:p w14:paraId="20C2704B" w14:textId="77777777" w:rsidR="003E4E6D" w:rsidRPr="00D04C30" w:rsidRDefault="003E4E6D" w:rsidP="003E4E6D">
      <w:pPr>
        <w:pStyle w:val="ProductList-Body"/>
        <w:rPr>
          <w:lang w:val="es-VE"/>
        </w:rPr>
      </w:pPr>
    </w:p>
    <w:p w14:paraId="5E5AA537"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D04C30" w:rsidRDefault="003E4E6D" w:rsidP="003E4E6D">
      <w:pPr>
        <w:pStyle w:val="ProductList-Body"/>
        <w:rPr>
          <w:lang w:val="es-VE"/>
        </w:rPr>
      </w:pPr>
    </w:p>
    <w:p w14:paraId="332D2492"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5E0B361" w14:textId="77777777" w:rsidR="003E4E6D" w:rsidRPr="00D04C30" w:rsidRDefault="003E4E6D" w:rsidP="003E4E6D">
      <w:pPr>
        <w:pStyle w:val="ProductList-Body"/>
        <w:rPr>
          <w:lang w:val="es-VE"/>
        </w:rPr>
      </w:pPr>
    </w:p>
    <w:p w14:paraId="784E6EDF" w14:textId="77777777" w:rsidR="003E4E6D" w:rsidRPr="00D04C30" w:rsidRDefault="00C93593"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74004AA8"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64C804C" w14:textId="77777777" w:rsidTr="00A93DD5">
        <w:trPr>
          <w:tblHeader/>
        </w:trPr>
        <w:tc>
          <w:tcPr>
            <w:tcW w:w="5400" w:type="dxa"/>
            <w:shd w:val="clear" w:color="auto" w:fill="0072C6"/>
          </w:tcPr>
          <w:p w14:paraId="4A3D13B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42ABAC9"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0473A550" w14:textId="77777777" w:rsidTr="00A93DD5">
        <w:tc>
          <w:tcPr>
            <w:tcW w:w="5400" w:type="dxa"/>
          </w:tcPr>
          <w:p w14:paraId="0FE29DD5"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3CDAD07"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33FD81F4" w14:textId="77777777" w:rsidTr="00A93DD5">
        <w:tc>
          <w:tcPr>
            <w:tcW w:w="5400" w:type="dxa"/>
          </w:tcPr>
          <w:p w14:paraId="63999147"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156738DF" w14:textId="77777777" w:rsidR="003E4E6D" w:rsidRPr="00D04C30" w:rsidRDefault="003E4E6D" w:rsidP="00A93DD5">
            <w:pPr>
              <w:pStyle w:val="ProductList-OfferingBody"/>
              <w:jc w:val="center"/>
              <w:rPr>
                <w:lang w:val="es-VE"/>
              </w:rPr>
            </w:pPr>
            <w:r w:rsidRPr="00D04C30">
              <w:rPr>
                <w:lang w:val="es-VE"/>
              </w:rPr>
              <w:t>25%</w:t>
            </w:r>
          </w:p>
        </w:tc>
      </w:tr>
    </w:tbl>
    <w:p w14:paraId="1F6F374C" w14:textId="77777777" w:rsidR="003E4E6D" w:rsidRPr="00D04C30" w:rsidRDefault="00C93593"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30F15D3B"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14" w:name="_Toc421206072"/>
      <w:bookmarkStart w:id="115" w:name="_Toc425256458"/>
      <w:bookmarkStart w:id="116" w:name="_Toc412532217"/>
      <w:bookmarkStart w:id="117" w:name="_Toc431971789"/>
      <w:r w:rsidRPr="004B296F">
        <w:rPr>
          <w:lang w:val="es-ES"/>
        </w:rPr>
        <w:t xml:space="preserve">Visual Studio Online – </w:t>
      </w:r>
      <w:bookmarkStart w:id="118" w:name="_Toc421206073"/>
      <w:bookmarkEnd w:id="114"/>
      <w:r w:rsidRPr="004B296F">
        <w:rPr>
          <w:lang w:val="es-ES"/>
        </w:rPr>
        <w:t>Servicio de Compilación</w:t>
      </w:r>
      <w:bookmarkEnd w:id="115"/>
      <w:bookmarkEnd w:id="118"/>
      <w:bookmarkEnd w:id="117"/>
    </w:p>
    <w:p w14:paraId="36927BB2" w14:textId="77777777" w:rsidR="0069322C" w:rsidRPr="004B296F" w:rsidRDefault="0069322C" w:rsidP="0069322C">
      <w:pPr>
        <w:pStyle w:val="ProductList-Body"/>
        <w:rPr>
          <w:lang w:val="es-ES"/>
        </w:rPr>
      </w:pPr>
      <w:r w:rsidRPr="004B296F">
        <w:rPr>
          <w:b/>
          <w:color w:val="00188F"/>
          <w:lang w:val="es-ES"/>
        </w:rPr>
        <w:t>Definiciones Adicionales:</w:t>
      </w:r>
    </w:p>
    <w:p w14:paraId="2CA03E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1A9017C3"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el número total de minutos para los que se ha habilitado el Servicio de Compilación de pago para una determinada suscripción de Microsoft Azure durante un mes de facturación.</w:t>
      </w:r>
    </w:p>
    <w:p w14:paraId="24EC42D2" w14:textId="77777777" w:rsidR="0069322C" w:rsidRPr="004B296F" w:rsidRDefault="0069322C" w:rsidP="0069322C">
      <w:pPr>
        <w:pStyle w:val="ProductList-Body"/>
        <w:rPr>
          <w:lang w:val="es-ES"/>
        </w:rPr>
      </w:pPr>
    </w:p>
    <w:p w14:paraId="16CC47DC"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una determinada suscripción de Microsoft Azure durante los cuales el Servicio de Compilación no está disponible.</w:t>
      </w:r>
      <w:r>
        <w:rPr>
          <w:lang w:val="es-ES"/>
        </w:rPr>
        <w:t xml:space="preserve"> </w:t>
      </w:r>
      <w:r w:rsidRPr="004B296F">
        <w:rPr>
          <w:lang w:val="es-ES"/>
        </w:rPr>
        <w:t>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4B296F" w:rsidRDefault="0069322C" w:rsidP="0069322C">
      <w:pPr>
        <w:pStyle w:val="ProductList-Body"/>
        <w:rPr>
          <w:lang w:val="es-ES"/>
        </w:rPr>
      </w:pPr>
    </w:p>
    <w:p w14:paraId="74621C03"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72D9A4AF" w14:textId="77777777" w:rsidR="0069322C" w:rsidRPr="004B296F" w:rsidRDefault="0069322C" w:rsidP="0069322C">
      <w:pPr>
        <w:pStyle w:val="ProductList-Body"/>
        <w:rPr>
          <w:lang w:val="es-ES"/>
        </w:rPr>
      </w:pPr>
    </w:p>
    <w:p w14:paraId="228FC8AF"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8C5D497"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5E6B525A" w14:textId="77777777" w:rsidTr="00DE5B7E">
        <w:trPr>
          <w:tblHeader/>
        </w:trPr>
        <w:tc>
          <w:tcPr>
            <w:tcW w:w="5400" w:type="dxa"/>
            <w:tcBorders>
              <w:bottom w:val="single" w:sz="4" w:space="0" w:color="auto"/>
            </w:tcBorders>
            <w:shd w:val="clear" w:color="auto" w:fill="0072C6"/>
          </w:tcPr>
          <w:p w14:paraId="387985BD"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tcBorders>
              <w:bottom w:val="single" w:sz="4" w:space="0" w:color="auto"/>
            </w:tcBorders>
            <w:shd w:val="clear" w:color="auto" w:fill="0072C6"/>
          </w:tcPr>
          <w:p w14:paraId="290C782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3698900" w14:textId="77777777" w:rsidTr="00DE5B7E">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76238C" w:rsidRDefault="0069322C"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76238C" w:rsidRDefault="0069322C" w:rsidP="00DE5B7E">
            <w:pPr>
              <w:pStyle w:val="ProductList-OfferingBody"/>
              <w:jc w:val="center"/>
            </w:pPr>
            <w:r>
              <w:t>10 %</w:t>
            </w:r>
          </w:p>
        </w:tc>
      </w:tr>
      <w:tr w:rsidR="0069322C" w:rsidRPr="009D0B2F" w14:paraId="0158035F" w14:textId="77777777" w:rsidTr="00DE5B7E">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76238C" w:rsidRDefault="0069322C"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76238C" w:rsidRDefault="0069322C" w:rsidP="00DE5B7E">
            <w:pPr>
              <w:pStyle w:val="ProductList-OfferingBody"/>
              <w:jc w:val="center"/>
            </w:pPr>
            <w:r>
              <w:t>25 %</w:t>
            </w:r>
          </w:p>
        </w:tc>
      </w:tr>
    </w:tbl>
    <w:p w14:paraId="2885F648"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6792520E" w14:textId="623A3ACE" w:rsidR="003E32A3" w:rsidRPr="00E008FC" w:rsidRDefault="003E32A3" w:rsidP="003E32A3">
      <w:pPr>
        <w:pStyle w:val="ProductList-Offering2Heading"/>
        <w:tabs>
          <w:tab w:val="clear" w:pos="360"/>
          <w:tab w:val="clear" w:pos="720"/>
          <w:tab w:val="clear" w:pos="1080"/>
        </w:tabs>
        <w:outlineLvl w:val="2"/>
        <w:rPr>
          <w:szCs w:val="28"/>
          <w:lang w:val="es-AR"/>
        </w:rPr>
      </w:pPr>
      <w:bookmarkStart w:id="119" w:name="_Toc431971790"/>
      <w:bookmarkEnd w:id="116"/>
      <w:r w:rsidRPr="00E008FC">
        <w:rPr>
          <w:szCs w:val="28"/>
          <w:lang w:val="es-AR"/>
        </w:rPr>
        <w:t>Visual Studio Online: Servicio de Prueba de Carga</w:t>
      </w:r>
      <w:bookmarkEnd w:id="119"/>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151250" w:rsidRDefault="003E32A3" w:rsidP="003E32A3">
      <w:pPr>
        <w:pStyle w:val="ProductList-Body"/>
        <w:rPr>
          <w:sz w:val="14"/>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151250" w:rsidRDefault="003E32A3" w:rsidP="003E32A3">
      <w:pPr>
        <w:pStyle w:val="ProductList-Body"/>
        <w:rPr>
          <w:sz w:val="14"/>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C93593"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C9359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792944"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20" w:name="_Toc425256460"/>
      <w:bookmarkStart w:id="121" w:name="_Toc412532220"/>
      <w:bookmarkStart w:id="122" w:name="_Toc431971791"/>
      <w:r w:rsidRPr="004B296F">
        <w:rPr>
          <w:lang w:val="es-ES"/>
        </w:rPr>
        <w:t>Visual Studio Online – Servicio de Planes de Usuario</w:t>
      </w:r>
      <w:bookmarkEnd w:id="120"/>
      <w:bookmarkEnd w:id="122"/>
    </w:p>
    <w:p w14:paraId="5B30FCCE" w14:textId="77777777" w:rsidR="0069322C" w:rsidRPr="004B296F" w:rsidRDefault="0069322C" w:rsidP="0069322C">
      <w:pPr>
        <w:pStyle w:val="ProductList-Body"/>
        <w:rPr>
          <w:lang w:val="es-ES"/>
        </w:rPr>
      </w:pPr>
      <w:r w:rsidRPr="004B296F">
        <w:rPr>
          <w:b/>
          <w:color w:val="00188F"/>
          <w:lang w:val="es-ES"/>
        </w:rPr>
        <w:t>Definiciones Adicionales:</w:t>
      </w:r>
    </w:p>
    <w:p w14:paraId="015F4248"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3E7E76A9"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para los que se ha adquirido un Plan de Usuario durante un mes de facturación.</w:t>
      </w:r>
    </w:p>
    <w:p w14:paraId="149AF53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Prueba de Carga</w:t>
      </w:r>
      <w:r>
        <w:rPr>
          <w:lang w:val="es-ES"/>
        </w:rPr>
        <w:t>”</w:t>
      </w:r>
      <w:r w:rsidRPr="004B296F">
        <w:rPr>
          <w:lang w:val="es-ES"/>
        </w:rPr>
        <w:t xml:space="preserve"> es una característica que permite a los clientes generar tareas automatizadas para probar el rendimiento y la escalabilidad de las aplicaciones.</w:t>
      </w:r>
    </w:p>
    <w:p w14:paraId="17BDBFF5"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Planes de Usuario de una determinada suscripción de Microsoft Azure durante un mes de facturación.</w:t>
      </w:r>
    </w:p>
    <w:p w14:paraId="6579DB57" w14:textId="77777777" w:rsidR="0069322C" w:rsidRPr="004B296F" w:rsidRDefault="0069322C" w:rsidP="0069322C">
      <w:pPr>
        <w:pStyle w:val="ProductList-Body"/>
        <w:rPr>
          <w:lang w:val="es-ES"/>
        </w:rPr>
      </w:pPr>
      <w:r>
        <w:rPr>
          <w:lang w:val="es-ES"/>
        </w:rPr>
        <w:t>“</w:t>
      </w:r>
      <w:r w:rsidRPr="004B296F">
        <w:rPr>
          <w:b/>
          <w:color w:val="00188F"/>
          <w:lang w:val="es-ES"/>
        </w:rPr>
        <w:t>Plan de usuario</w:t>
      </w:r>
      <w:r>
        <w:rPr>
          <w:lang w:val="es-ES"/>
        </w:rPr>
        <w:t>”</w:t>
      </w:r>
      <w:r w:rsidRPr="004B296F">
        <w:rPr>
          <w:lang w:val="es-ES"/>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4B296F">
          <w:rPr>
            <w:rStyle w:val="Hyperlink"/>
            <w:lang w:val="es-ES"/>
          </w:rPr>
          <w:t>http://www.visualstudio.com</w:t>
        </w:r>
      </w:hyperlink>
      <w:r w:rsidRPr="004B296F">
        <w:rPr>
          <w:lang w:val="es-ES"/>
        </w:rPr>
        <w:t>.</w:t>
      </w:r>
    </w:p>
    <w:p w14:paraId="0EE0816F" w14:textId="77777777" w:rsidR="0069322C" w:rsidRPr="004B296F" w:rsidRDefault="0069322C" w:rsidP="0069322C">
      <w:pPr>
        <w:pStyle w:val="ProductList-Body"/>
        <w:rPr>
          <w:lang w:val="es-ES"/>
        </w:rPr>
      </w:pPr>
    </w:p>
    <w:p w14:paraId="55D23738" w14:textId="77777777" w:rsidR="0069322C" w:rsidRPr="004B296F" w:rsidRDefault="0069322C" w:rsidP="0069322C">
      <w:pPr>
        <w:pStyle w:val="ProductList-Body"/>
        <w:rPr>
          <w:lang w:val="es-ES"/>
        </w:rPr>
      </w:pPr>
      <w:r w:rsidRPr="004B296F">
        <w:rPr>
          <w:b/>
          <w:color w:val="00188F"/>
          <w:lang w:val="es-ES"/>
        </w:rPr>
        <w:t>Tiempo de Inactividad</w:t>
      </w:r>
      <w:r w:rsidRPr="00407097">
        <w:rPr>
          <w:b/>
          <w:color w:val="00188F"/>
          <w:lang w:val="es-ES"/>
        </w:rPr>
        <w:t xml:space="preserve">: </w:t>
      </w:r>
      <w:r w:rsidRPr="004B296F">
        <w:rPr>
          <w:lang w:val="es-ES"/>
        </w:rPr>
        <w:t>el total acumulado de Minutos de Implementación, en todos los Planes de Usuario de una determinada suscripción de Microsoft Azure, durante los cuales el Plan de Usuario no está disponible.</w:t>
      </w:r>
      <w:r>
        <w:rPr>
          <w:lang w:val="es-ES"/>
        </w:rPr>
        <w:t xml:space="preserve"> </w:t>
      </w:r>
      <w:r w:rsidRPr="004B296F">
        <w:rPr>
          <w:lang w:val="es-ES"/>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4B296F" w:rsidRDefault="0069322C" w:rsidP="0069322C">
      <w:pPr>
        <w:pStyle w:val="ProductList-Body"/>
        <w:rPr>
          <w:lang w:val="es-ES"/>
        </w:rPr>
      </w:pPr>
    </w:p>
    <w:p w14:paraId="398D3061" w14:textId="77777777" w:rsidR="0069322C" w:rsidRPr="004B296F" w:rsidRDefault="0069322C" w:rsidP="0069322C">
      <w:pPr>
        <w:pStyle w:val="ProductList-Body"/>
        <w:rPr>
          <w:lang w:val="es-ES"/>
        </w:rPr>
      </w:pPr>
      <w:r w:rsidRPr="004B296F">
        <w:rPr>
          <w:b/>
          <w:color w:val="00188F"/>
          <w:lang w:val="es-ES"/>
        </w:rPr>
        <w:t>Porcentaje de Tiempo de Actividad Mensual</w:t>
      </w:r>
      <w:r w:rsidRPr="00407097">
        <w:rPr>
          <w:b/>
          <w:color w:val="00188F"/>
          <w:lang w:val="es-ES"/>
        </w:rPr>
        <w:t xml:space="preserve">: </w:t>
      </w:r>
      <w:r w:rsidRPr="004B296F">
        <w:rPr>
          <w:lang w:val="es-ES"/>
        </w:rPr>
        <w:t>el Porcentaje de Tiempo de Actividad Mensual se calcula con la siguiente fórmula:</w:t>
      </w:r>
    </w:p>
    <w:p w14:paraId="7885DD90" w14:textId="77777777" w:rsidR="0069322C" w:rsidRPr="004B296F" w:rsidRDefault="0069322C" w:rsidP="0069322C">
      <w:pPr>
        <w:pStyle w:val="ProductList-Body"/>
        <w:rPr>
          <w:lang w:val="es-ES"/>
        </w:rPr>
      </w:pPr>
    </w:p>
    <w:p w14:paraId="4291E5D5" w14:textId="77777777" w:rsidR="0069322C" w:rsidRPr="0069499C" w:rsidRDefault="00C93593"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2AF46B" w14:textId="77777777" w:rsidR="0069322C" w:rsidRPr="00E637C9" w:rsidRDefault="0069322C" w:rsidP="00B2789B">
      <w:pPr>
        <w:pStyle w:val="ProductList-Body"/>
        <w:keepNext/>
      </w:pPr>
      <w:r>
        <w:rPr>
          <w:b/>
          <w:color w:val="00188F"/>
        </w:rPr>
        <w:t>Crédito de Servicio</w:t>
      </w:r>
      <w:r w:rsidRPr="00407097">
        <w:rPr>
          <w:b/>
          <w:color w:val="00188F"/>
          <w:lang w:val="es-ES"/>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69322C" w:rsidRPr="009D0B2F" w14:paraId="626605A4" w14:textId="77777777" w:rsidTr="00DE5B7E">
        <w:trPr>
          <w:tblHeader/>
        </w:trPr>
        <w:tc>
          <w:tcPr>
            <w:tcW w:w="5287" w:type="dxa"/>
            <w:shd w:val="clear" w:color="auto" w:fill="0072C6"/>
          </w:tcPr>
          <w:p w14:paraId="74EF971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504" w:type="dxa"/>
            <w:shd w:val="clear" w:color="auto" w:fill="0072C6"/>
          </w:tcPr>
          <w:p w14:paraId="2685499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BC68F06" w14:textId="77777777" w:rsidTr="00DE5B7E">
        <w:tc>
          <w:tcPr>
            <w:tcW w:w="5287" w:type="dxa"/>
          </w:tcPr>
          <w:p w14:paraId="7EF35D36" w14:textId="77777777" w:rsidR="0069322C" w:rsidRPr="0076238C" w:rsidRDefault="0069322C" w:rsidP="00DE5B7E">
            <w:pPr>
              <w:pStyle w:val="ProductList-OfferingBody"/>
              <w:jc w:val="center"/>
            </w:pPr>
            <w:r>
              <w:t>&lt; 99,9 %</w:t>
            </w:r>
          </w:p>
        </w:tc>
        <w:tc>
          <w:tcPr>
            <w:tcW w:w="5504" w:type="dxa"/>
          </w:tcPr>
          <w:p w14:paraId="594BCB64" w14:textId="77777777" w:rsidR="0069322C" w:rsidRPr="0076238C" w:rsidRDefault="0069322C" w:rsidP="00DE5B7E">
            <w:pPr>
              <w:pStyle w:val="ProductList-OfferingBody"/>
              <w:jc w:val="center"/>
            </w:pPr>
            <w:r>
              <w:t>10 %</w:t>
            </w:r>
          </w:p>
        </w:tc>
      </w:tr>
      <w:tr w:rsidR="0069322C" w:rsidRPr="009D0B2F" w14:paraId="5D970CD0" w14:textId="77777777" w:rsidTr="00DE5B7E">
        <w:tc>
          <w:tcPr>
            <w:tcW w:w="5287" w:type="dxa"/>
          </w:tcPr>
          <w:p w14:paraId="1B69AEE6" w14:textId="77777777" w:rsidR="0069322C" w:rsidRPr="0076238C" w:rsidRDefault="0069322C" w:rsidP="00DE5B7E">
            <w:pPr>
              <w:pStyle w:val="ProductList-OfferingBody"/>
              <w:jc w:val="center"/>
            </w:pPr>
            <w:r>
              <w:t>&lt; 99 %</w:t>
            </w:r>
          </w:p>
        </w:tc>
        <w:tc>
          <w:tcPr>
            <w:tcW w:w="5504" w:type="dxa"/>
          </w:tcPr>
          <w:p w14:paraId="40677F9A" w14:textId="77777777" w:rsidR="0069322C" w:rsidRPr="0076238C" w:rsidRDefault="0069322C" w:rsidP="00DE5B7E">
            <w:pPr>
              <w:pStyle w:val="ProductList-OfferingBody"/>
              <w:jc w:val="center"/>
            </w:pPr>
            <w:r>
              <w:t>25 %</w:t>
            </w:r>
          </w:p>
        </w:tc>
      </w:tr>
    </w:tbl>
    <w:p w14:paraId="06D3678D" w14:textId="77777777" w:rsidR="0069322C" w:rsidRPr="00E637C9" w:rsidRDefault="00C93593"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3" w:name="_Toc431971792"/>
      <w:bookmarkEnd w:id="121"/>
      <w:r>
        <w:t>Otros Servicios Online</w:t>
      </w:r>
      <w:bookmarkEnd w:id="12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4" w:name="_Toc431971793"/>
      <w:r>
        <w:t>Bing Maps Enterprise Platform</w:t>
      </w:r>
      <w:bookmarkEnd w:id="124"/>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C93593"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C93593"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125" w:name="_Toc413421605"/>
      <w:bookmarkStart w:id="126" w:name="_Toc431971794"/>
      <w:r w:rsidRPr="001A5FF0">
        <w:rPr>
          <w:lang w:val="es-AR"/>
        </w:rPr>
        <w:t>Bing Maps Mobile Asset Management</w:t>
      </w:r>
      <w:bookmarkEnd w:id="125"/>
      <w:bookmarkEnd w:id="126"/>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C93593"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03D9301E" w14:textId="77777777" w:rsidR="00A93DD5" w:rsidRPr="001A5FF0" w:rsidRDefault="00C93593" w:rsidP="00A93DD5">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A93DD5" w:rsidRPr="001A5FF0">
          <w:rPr>
            <w:rStyle w:val="Hyperlink"/>
            <w:sz w:val="16"/>
            <w:szCs w:val="16"/>
            <w:lang w:val="es-AR"/>
          </w:rPr>
          <w:t>Tabla de contenido</w:t>
        </w:r>
      </w:hyperlink>
      <w:r w:rsidR="00A93DD5" w:rsidRPr="001A5FF0">
        <w:rPr>
          <w:sz w:val="16"/>
          <w:szCs w:val="16"/>
          <w:lang w:val="es-AR"/>
        </w:rPr>
        <w:t xml:space="preserve"> / </w:t>
      </w:r>
      <w:hyperlink w:anchor="Definitions" w:history="1">
        <w:r w:rsidR="00A93DD5" w:rsidRPr="001A5FF0">
          <w:rPr>
            <w:rStyle w:val="Hyperlink"/>
            <w:sz w:val="16"/>
            <w:szCs w:val="16"/>
            <w:lang w:val="es-AR"/>
          </w:rPr>
          <w:t>Definiciones</w:t>
        </w:r>
      </w:hyperlink>
    </w:p>
    <w:p w14:paraId="7B30F133" w14:textId="21F91080" w:rsidR="00515EF4" w:rsidRPr="001A5FF0" w:rsidRDefault="00515EF4" w:rsidP="0069322C">
      <w:pPr>
        <w:pStyle w:val="ProductList-Offering2Heading"/>
        <w:tabs>
          <w:tab w:val="clear" w:pos="360"/>
          <w:tab w:val="clear" w:pos="720"/>
          <w:tab w:val="clear" w:pos="1080"/>
        </w:tabs>
        <w:outlineLvl w:val="2"/>
        <w:rPr>
          <w:lang w:val="es-AR"/>
        </w:rPr>
      </w:pPr>
      <w:bookmarkStart w:id="127" w:name="_Toc431971795"/>
      <w:r w:rsidRPr="001A5FF0">
        <w:rPr>
          <w:lang w:val="es-AR"/>
        </w:rPr>
        <w:t xml:space="preserve">Power BI </w:t>
      </w:r>
      <w:r w:rsidR="0069322C">
        <w:rPr>
          <w:lang w:val="es-AR"/>
        </w:rPr>
        <w:t>Pro</w:t>
      </w:r>
      <w:bookmarkEnd w:id="127"/>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C93593"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5263C5">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5263C5">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5263C5">
            <w:pPr>
              <w:pStyle w:val="ProductList-OfferingBody"/>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C9359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8" w:name="_Toc431971796"/>
      <w:r>
        <w:t>API de Traductor</w:t>
      </w:r>
      <w:bookmarkEnd w:id="128"/>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C93593"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C9359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29" w:name="AppendixA"/>
      <w:bookmarkStart w:id="130" w:name="_Toc431971797"/>
      <w:r w:rsidRPr="001A5FF0">
        <w:rPr>
          <w:lang w:val="es-AR"/>
        </w:rPr>
        <w:t>Anexo A</w:t>
      </w:r>
      <w:bookmarkEnd w:id="129"/>
      <w:r w:rsidRPr="001A5FF0">
        <w:rPr>
          <w:lang w:val="es-AR"/>
        </w:rPr>
        <w:t>: Compromiso de Nivel de Servicio para Detección y Bloqueo de Virus, Eficacia de Detección de Correo No Deseado o Falso Positivo</w:t>
      </w:r>
      <w:bookmarkEnd w:id="130"/>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31" w:name="AppendixB"/>
      <w:bookmarkStart w:id="132" w:name="_Toc431971798"/>
      <w:r w:rsidRPr="001A5FF0">
        <w:rPr>
          <w:lang w:val="es-AR"/>
        </w:rPr>
        <w:t>Anexo B</w:t>
      </w:r>
      <w:bookmarkEnd w:id="131"/>
      <w:r w:rsidRPr="001A5FF0">
        <w:rPr>
          <w:lang w:val="es-AR"/>
        </w:rPr>
        <w:t>: Compromiso de Nivel de Servicio para Tiempo de Actividad y Entrega de Correo Electrónico</w:t>
      </w:r>
      <w:bookmarkEnd w:id="132"/>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5CDCD" w14:textId="77777777" w:rsidR="00D54F90" w:rsidRDefault="00D54F90" w:rsidP="009A573F">
      <w:pPr>
        <w:spacing w:after="0" w:line="240" w:lineRule="auto"/>
      </w:pPr>
      <w:r>
        <w:separator/>
      </w:r>
    </w:p>
  </w:endnote>
  <w:endnote w:type="continuationSeparator" w:id="0">
    <w:p w14:paraId="7AD80185" w14:textId="77777777" w:rsidR="00D54F90" w:rsidRDefault="00D54F90" w:rsidP="009A573F">
      <w:pPr>
        <w:spacing w:after="0" w:line="240" w:lineRule="auto"/>
      </w:pPr>
      <w:r>
        <w:continuationSeparator/>
      </w:r>
    </w:p>
  </w:endnote>
  <w:endnote w:type="continuationNotice" w:id="1">
    <w:p w14:paraId="01710525" w14:textId="77777777" w:rsidR="00D54F90" w:rsidRDefault="00D54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516D" w14:textId="77777777" w:rsidR="00C93593" w:rsidRDefault="00C93593">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B82D25E" w14:textId="77777777" w:rsidTr="006F0CDE">
      <w:tc>
        <w:tcPr>
          <w:tcW w:w="1903" w:type="dxa"/>
          <w:shd w:val="clear" w:color="auto" w:fill="F2F2F2"/>
          <w:vAlign w:val="center"/>
        </w:tcPr>
        <w:p w14:paraId="6E544438" w14:textId="77777777" w:rsidR="00A93DD5" w:rsidRPr="00EA7CA2" w:rsidRDefault="00C9359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A93DD5" w:rsidRPr="00C76DF3" w:rsidRDefault="00C9359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5207AF50"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A93DD5" w:rsidRPr="00C76DF3" w:rsidRDefault="00C9359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862928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A93DD5" w:rsidRPr="00AD0694" w:rsidRDefault="00C9359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A93DD5" w:rsidRPr="00C76DF3" w:rsidRDefault="00C9359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54A0B2EE" w14:textId="77777777" w:rsidR="00A93DD5" w:rsidRPr="009B54E9" w:rsidRDefault="00A93DD5" w:rsidP="009B54E9">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6E9F785F" w14:textId="77777777" w:rsidTr="00250216">
      <w:tc>
        <w:tcPr>
          <w:tcW w:w="1903" w:type="dxa"/>
          <w:shd w:val="clear" w:color="auto" w:fill="F2F2F2"/>
          <w:vAlign w:val="center"/>
        </w:tcPr>
        <w:p w14:paraId="22BF1809" w14:textId="77777777" w:rsidR="00A93DD5" w:rsidRPr="00EA7CA2" w:rsidRDefault="00C9359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A93DD5" w:rsidRPr="00C76DF3" w:rsidRDefault="00C9359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743211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A93DD5" w:rsidRPr="00C76DF3" w:rsidRDefault="00C9359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01A1527"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A93DD5" w:rsidRPr="00AD0694" w:rsidRDefault="00C9359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A93DD5" w:rsidRPr="00C76DF3" w:rsidRDefault="00C9359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2B4DFA6B" w14:textId="77777777" w:rsidR="00A93DD5" w:rsidRPr="009B54E9" w:rsidRDefault="00A93DD5" w:rsidP="009B54E9">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E184040" w14:textId="77777777" w:rsidTr="00D412DF">
      <w:tc>
        <w:tcPr>
          <w:tcW w:w="1903" w:type="dxa"/>
          <w:shd w:val="clear" w:color="auto" w:fill="F2F2F2"/>
          <w:vAlign w:val="center"/>
        </w:tcPr>
        <w:p w14:paraId="37EB69F9" w14:textId="77777777" w:rsidR="00A93DD5" w:rsidRPr="00EA7CA2" w:rsidRDefault="00C9359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A93DD5" w:rsidRPr="00C76DF3" w:rsidRDefault="00C9359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8EFDC7C"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A93DD5" w:rsidRPr="00C76DF3" w:rsidRDefault="00C9359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3114A0F"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A93DD5" w:rsidRPr="00AD0694" w:rsidRDefault="00C9359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A93DD5" w:rsidRPr="00C76DF3" w:rsidRDefault="00C9359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365A28E" w14:textId="77777777" w:rsidR="00A93DD5" w:rsidRPr="009B54E9" w:rsidRDefault="00A93DD5" w:rsidP="0070789A">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7453893E" w14:textId="77777777" w:rsidTr="00A31114">
      <w:tc>
        <w:tcPr>
          <w:tcW w:w="1903" w:type="dxa"/>
          <w:shd w:val="clear" w:color="auto" w:fill="F2F2F2"/>
          <w:vAlign w:val="center"/>
        </w:tcPr>
        <w:p w14:paraId="04CD1248" w14:textId="77777777" w:rsidR="00A93DD5" w:rsidRPr="00EA7CA2" w:rsidRDefault="00C9359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A93DD5" w:rsidRPr="00C76DF3" w:rsidRDefault="00C9359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705FA1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A93DD5" w:rsidRPr="00C76DF3" w:rsidRDefault="00C9359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92FEBD0"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A93DD5" w:rsidRPr="00AD0694" w:rsidRDefault="00C9359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A93DD5" w:rsidRPr="00C76DF3" w:rsidRDefault="00C9359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A06A767" w14:textId="77777777" w:rsidR="00A93DD5" w:rsidRPr="009B54E9" w:rsidRDefault="00A93DD5" w:rsidP="009B54E9">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231387CA" w14:textId="77777777" w:rsidTr="009B54E9">
      <w:tc>
        <w:tcPr>
          <w:tcW w:w="1903" w:type="dxa"/>
          <w:shd w:val="clear" w:color="auto" w:fill="F2F2F2"/>
          <w:vAlign w:val="center"/>
        </w:tcPr>
        <w:p w14:paraId="7D5BDF08" w14:textId="77777777" w:rsidR="00A93DD5" w:rsidRPr="00EA7CA2" w:rsidRDefault="00C9359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A93DD5" w:rsidRPr="00C76DF3" w:rsidRDefault="00C9359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3BC6CA43"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A93DD5" w:rsidRPr="00C76DF3" w:rsidRDefault="00C9359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D4E4898"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A93DD5" w:rsidRPr="00AD0694" w:rsidRDefault="00C9359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A93DD5" w:rsidRPr="00C76DF3" w:rsidRDefault="00C9359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3BD02F06" w14:textId="77777777" w:rsidR="00A93DD5" w:rsidRPr="00B2209E" w:rsidRDefault="00A93DD5" w:rsidP="00B220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15A2D634" w14:textId="77777777" w:rsidTr="00CA55D9">
      <w:tc>
        <w:tcPr>
          <w:tcW w:w="1255" w:type="dxa"/>
          <w:shd w:val="clear" w:color="auto" w:fill="BFBFBF" w:themeFill="background1" w:themeFillShade="BF"/>
          <w:vAlign w:val="center"/>
        </w:tcPr>
        <w:p w14:paraId="2DBC2034" w14:textId="77777777" w:rsidR="00A93DD5" w:rsidRPr="00C76DF3" w:rsidRDefault="00C93593" w:rsidP="00370875">
          <w:pPr>
            <w:pStyle w:val="ProductList-OfferingBody"/>
            <w:ind w:left="-77" w:right="-73"/>
            <w:jc w:val="center"/>
            <w:rPr>
              <w:color w:val="808080" w:themeColor="background1" w:themeShade="80"/>
              <w:sz w:val="14"/>
              <w:szCs w:val="14"/>
            </w:rPr>
          </w:pPr>
          <w:hyperlink w:anchor="TableOfContents" w:history="1">
            <w:proofErr w:type="spellStart"/>
            <w:r w:rsidR="00A93DD5">
              <w:rPr>
                <w:rStyle w:val="Hyperlink"/>
                <w:sz w:val="14"/>
                <w:szCs w:val="14"/>
              </w:rPr>
              <w:t>Tabla</w:t>
            </w:r>
            <w:proofErr w:type="spellEnd"/>
            <w:r w:rsidR="00A93DD5">
              <w:rPr>
                <w:rStyle w:val="Hyperlink"/>
                <w:sz w:val="14"/>
                <w:szCs w:val="14"/>
              </w:rPr>
              <w:t xml:space="preserve"> de </w:t>
            </w:r>
            <w:proofErr w:type="spellStart"/>
            <w:r w:rsidR="00A93DD5">
              <w:rPr>
                <w:rStyle w:val="Hyperlink"/>
                <w:sz w:val="14"/>
                <w:szCs w:val="14"/>
              </w:rPr>
              <w:t>contenido</w:t>
            </w:r>
            <w:proofErr w:type="spellEnd"/>
          </w:hyperlink>
        </w:p>
      </w:tc>
      <w:tc>
        <w:tcPr>
          <w:tcW w:w="181" w:type="dxa"/>
          <w:tcBorders>
            <w:top w:val="nil"/>
            <w:bottom w:val="nil"/>
          </w:tcBorders>
          <w:vAlign w:val="center"/>
        </w:tcPr>
        <w:p w14:paraId="252C3380"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93DD5" w:rsidRPr="00C76DF3" w:rsidRDefault="00C93593" w:rsidP="00370875">
          <w:pPr>
            <w:pStyle w:val="ProductList-OfferingBody"/>
            <w:ind w:left="-72" w:right="-74"/>
            <w:jc w:val="center"/>
            <w:rPr>
              <w:color w:val="808080" w:themeColor="background1" w:themeShade="80"/>
              <w:sz w:val="14"/>
              <w:szCs w:val="14"/>
            </w:rPr>
          </w:pPr>
          <w:hyperlink w:anchor="Introduction" w:history="1">
            <w:proofErr w:type="spellStart"/>
            <w:r w:rsidR="00A93DD5">
              <w:rPr>
                <w:rStyle w:val="Hyperlink"/>
                <w:sz w:val="14"/>
                <w:szCs w:val="14"/>
              </w:rPr>
              <w:t>Introducción</w:t>
            </w:r>
            <w:proofErr w:type="spellEnd"/>
          </w:hyperlink>
        </w:p>
      </w:tc>
      <w:tc>
        <w:tcPr>
          <w:tcW w:w="182" w:type="dxa"/>
          <w:tcBorders>
            <w:top w:val="nil"/>
            <w:bottom w:val="nil"/>
          </w:tcBorders>
          <w:vAlign w:val="center"/>
        </w:tcPr>
        <w:p w14:paraId="0F966FD9"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93DD5" w:rsidRPr="00C76DF3" w:rsidRDefault="00C93593" w:rsidP="00370875">
          <w:pPr>
            <w:pStyle w:val="ProductList-OfferingBody"/>
            <w:ind w:left="-72" w:right="-75"/>
            <w:jc w:val="center"/>
            <w:rPr>
              <w:color w:val="808080" w:themeColor="background1" w:themeShade="80"/>
              <w:sz w:val="14"/>
              <w:szCs w:val="14"/>
            </w:rPr>
          </w:pPr>
          <w:hyperlink w:anchor="Glossary" w:history="1">
            <w:proofErr w:type="spellStart"/>
            <w:r w:rsidR="00A93DD5">
              <w:rPr>
                <w:rStyle w:val="Hyperlink"/>
                <w:sz w:val="14"/>
                <w:szCs w:val="14"/>
              </w:rPr>
              <w:t>Glosario</w:t>
            </w:r>
            <w:proofErr w:type="spellEnd"/>
          </w:hyperlink>
          <w:r w:rsidR="00A93D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93DD5" w:rsidRPr="00C76DF3" w:rsidRDefault="00C93593" w:rsidP="00370875">
          <w:pPr>
            <w:pStyle w:val="ProductList-OfferingBody"/>
            <w:ind w:left="-72" w:right="-77"/>
            <w:jc w:val="center"/>
            <w:rPr>
              <w:color w:val="808080" w:themeColor="background1" w:themeShade="80"/>
              <w:sz w:val="14"/>
              <w:szCs w:val="14"/>
            </w:rPr>
          </w:pPr>
          <w:hyperlink w:anchor="LicenseTerms" w:history="1">
            <w:proofErr w:type="spellStart"/>
            <w:r w:rsidR="00A93DD5">
              <w:rPr>
                <w:rStyle w:val="Hyperlink"/>
                <w:sz w:val="14"/>
                <w:szCs w:val="14"/>
              </w:rPr>
              <w:t>Términos</w:t>
            </w:r>
            <w:proofErr w:type="spellEnd"/>
            <w:r w:rsidR="00A93DD5">
              <w:rPr>
                <w:rStyle w:val="Hyperlink"/>
                <w:sz w:val="14"/>
                <w:szCs w:val="14"/>
              </w:rPr>
              <w:t xml:space="preserve"> de </w:t>
            </w:r>
            <w:proofErr w:type="spellStart"/>
            <w:r w:rsidR="00A93DD5">
              <w:rPr>
                <w:rStyle w:val="Hyperlink"/>
                <w:sz w:val="14"/>
                <w:szCs w:val="14"/>
              </w:rPr>
              <w:t>Licencia</w:t>
            </w:r>
            <w:proofErr w:type="spellEnd"/>
          </w:hyperlink>
        </w:p>
      </w:tc>
      <w:tc>
        <w:tcPr>
          <w:tcW w:w="185" w:type="dxa"/>
          <w:tcBorders>
            <w:top w:val="nil"/>
            <w:bottom w:val="nil"/>
          </w:tcBorders>
          <w:vAlign w:val="center"/>
        </w:tcPr>
        <w:p w14:paraId="69800AFB"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93DD5" w:rsidRPr="00C76DF3" w:rsidRDefault="00C93593"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0" w:type="dxa"/>
          <w:tcBorders>
            <w:top w:val="nil"/>
            <w:bottom w:val="nil"/>
          </w:tcBorders>
        </w:tcPr>
        <w:p w14:paraId="4F6F3066"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93DD5" w:rsidRPr="00C76DF3" w:rsidRDefault="00C9359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93DD5">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93DD5" w:rsidRPr="00C76DF3" w:rsidRDefault="00C93593"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CB1671F"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93DD5" w:rsidRPr="00C76DF3" w:rsidRDefault="00C93593"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23003BC5" w14:textId="77777777" w:rsidR="00A93DD5" w:rsidRDefault="00A93DD5"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93DD5" w:rsidRDefault="00A93DD5"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46C294D5" w14:textId="77777777" w:rsidTr="00D26437">
      <w:tc>
        <w:tcPr>
          <w:tcW w:w="1903" w:type="dxa"/>
          <w:shd w:val="clear" w:color="auto" w:fill="BFBFBF"/>
          <w:vAlign w:val="center"/>
        </w:tcPr>
        <w:p w14:paraId="34AC09CE" w14:textId="77777777" w:rsidR="00A93DD5" w:rsidRPr="00EA7CA2" w:rsidRDefault="00C9359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A93DD5" w:rsidRPr="00C76DF3" w:rsidRDefault="00C9359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2B24350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A93DD5" w:rsidRPr="00C76DF3" w:rsidRDefault="00C9359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E717DD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A93DD5" w:rsidRPr="00AD0694" w:rsidRDefault="00C9359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A93DD5" w:rsidRPr="00C76DF3" w:rsidRDefault="00C9359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166BF0D" w14:textId="77777777" w:rsidR="00A93DD5" w:rsidRPr="009B54E9" w:rsidRDefault="00A93DD5" w:rsidP="009B54E9">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0520C738" w14:textId="77777777" w:rsidTr="00CA55D9">
      <w:tc>
        <w:tcPr>
          <w:tcW w:w="1255" w:type="dxa"/>
          <w:shd w:val="clear" w:color="auto" w:fill="BFBFBF" w:themeFill="background1" w:themeFillShade="BF"/>
          <w:vAlign w:val="center"/>
        </w:tcPr>
        <w:p w14:paraId="78CD2218" w14:textId="77777777" w:rsidR="00A93DD5" w:rsidRPr="00C76DF3" w:rsidRDefault="00C93593"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70A1EB6D"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93DD5" w:rsidRPr="00C76DF3" w:rsidRDefault="00C93593"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1BEA070D"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93DD5" w:rsidRPr="00C76DF3" w:rsidRDefault="00C93593" w:rsidP="00370875">
          <w:pPr>
            <w:pStyle w:val="ProductList-OfferingBody"/>
            <w:ind w:left="-72" w:right="-75"/>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3" w:type="dxa"/>
          <w:tcBorders>
            <w:top w:val="nil"/>
            <w:bottom w:val="nil"/>
          </w:tcBorders>
          <w:vAlign w:val="center"/>
        </w:tcPr>
        <w:p w14:paraId="0B872E91"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93DD5" w:rsidRPr="00C76DF3" w:rsidRDefault="00C93593"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5" w:type="dxa"/>
          <w:tcBorders>
            <w:top w:val="nil"/>
            <w:bottom w:val="nil"/>
          </w:tcBorders>
          <w:vAlign w:val="center"/>
        </w:tcPr>
        <w:p w14:paraId="408E6BFE"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93DD5" w:rsidRPr="00C76DF3" w:rsidRDefault="00C93593" w:rsidP="00370875">
          <w:pPr>
            <w:pStyle w:val="ProductList-OfferingBody"/>
            <w:ind w:left="-72" w:right="-77"/>
            <w:jc w:val="center"/>
            <w:rPr>
              <w:color w:val="808080" w:themeColor="background1" w:themeShade="80"/>
              <w:sz w:val="14"/>
              <w:szCs w:val="14"/>
            </w:rPr>
          </w:pPr>
          <w:hyperlink w:anchor="OnlineServices" w:history="1">
            <w:r w:rsidR="00A93DD5">
              <w:rPr>
                <w:rStyle w:val="Hyperlink"/>
                <w:sz w:val="14"/>
                <w:szCs w:val="14"/>
              </w:rPr>
              <w:t>Servicios Online</w:t>
            </w:r>
          </w:hyperlink>
        </w:p>
      </w:tc>
      <w:tc>
        <w:tcPr>
          <w:tcW w:w="180" w:type="dxa"/>
          <w:tcBorders>
            <w:top w:val="nil"/>
            <w:bottom w:val="nil"/>
          </w:tcBorders>
        </w:tcPr>
        <w:p w14:paraId="360EA458"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93DD5" w:rsidRPr="00C76DF3" w:rsidRDefault="00C9359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93DD5" w:rsidRPr="00C76DF3" w:rsidRDefault="00C93593"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9886511"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93DD5" w:rsidRPr="00C76DF3" w:rsidRDefault="00C93593"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55876EE2" w14:textId="77777777" w:rsidR="00A93DD5" w:rsidRDefault="00A93DD5"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93DD5" w:rsidRPr="00C76DF3" w14:paraId="3142C410" w14:textId="77777777" w:rsidTr="00093732">
      <w:tc>
        <w:tcPr>
          <w:tcW w:w="1903" w:type="dxa"/>
          <w:shd w:val="clear" w:color="auto" w:fill="BFBFBF" w:themeFill="background1" w:themeFillShade="BF"/>
          <w:vAlign w:val="center"/>
        </w:tcPr>
        <w:p w14:paraId="55BF4A71" w14:textId="77777777" w:rsidR="00A93DD5" w:rsidRPr="00EA7CA2" w:rsidRDefault="00C9359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A93DD5" w:rsidRPr="00C76DF3" w:rsidRDefault="00C9359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04695E31"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A93DD5" w:rsidRPr="00C76DF3" w:rsidRDefault="00C9359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2" w:type="dxa"/>
          <w:tcBorders>
            <w:top w:val="nil"/>
            <w:bottom w:val="nil"/>
          </w:tcBorders>
          <w:vAlign w:val="center"/>
        </w:tcPr>
        <w:p w14:paraId="4B36E417"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A93DD5" w:rsidRPr="00AD0694" w:rsidRDefault="00C9359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A93DD5" w:rsidRPr="00C76DF3" w:rsidRDefault="00C9359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79D1A8DC" w14:textId="77777777" w:rsidR="00A93DD5" w:rsidRPr="006033BF" w:rsidRDefault="00A93DD5" w:rsidP="006033BF">
    <w:pPr>
      <w:pStyle w:val="Footer"/>
      <w:rPr>
        <w:lang w:eastAsia="zh-TW"/>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2C72213" w14:textId="77777777" w:rsidTr="00C92A1D">
      <w:tc>
        <w:tcPr>
          <w:tcW w:w="1903" w:type="dxa"/>
          <w:shd w:val="clear" w:color="auto" w:fill="F2F2F2"/>
          <w:vAlign w:val="center"/>
        </w:tcPr>
        <w:p w14:paraId="34A02E5A" w14:textId="77777777" w:rsidR="00A93DD5" w:rsidRPr="00EA7CA2" w:rsidRDefault="00C9359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A93DD5" w:rsidRPr="00C76DF3" w:rsidRDefault="00C9359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106827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A93DD5" w:rsidRPr="00C76DF3" w:rsidRDefault="00C9359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699DDB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A93DD5" w:rsidRPr="00AD0694" w:rsidRDefault="00C9359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A93DD5" w:rsidRPr="00C76DF3" w:rsidRDefault="00C9359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51096C7" w14:textId="77777777" w:rsidR="00A93DD5" w:rsidRPr="009B54E9" w:rsidRDefault="00A93DD5" w:rsidP="009B54E9">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F4DB254" w14:textId="77777777" w:rsidTr="00C34256">
      <w:tc>
        <w:tcPr>
          <w:tcW w:w="1903" w:type="dxa"/>
          <w:shd w:val="clear" w:color="auto" w:fill="F2F2F2"/>
          <w:vAlign w:val="center"/>
        </w:tcPr>
        <w:p w14:paraId="0BDBF3C3" w14:textId="77777777" w:rsidR="00A93DD5" w:rsidRPr="00EA7CA2" w:rsidRDefault="00C9359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A93DD5" w:rsidRPr="00C76DF3" w:rsidRDefault="00C9359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E9F9C4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A93DD5" w:rsidRPr="00C76DF3" w:rsidRDefault="00C9359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62E192BB"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A93DD5" w:rsidRPr="00AD0694" w:rsidRDefault="00C9359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A93DD5" w:rsidRPr="00C76DF3" w:rsidRDefault="00C9359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50D1701" w14:textId="77777777" w:rsidR="00A93DD5" w:rsidRPr="009B54E9" w:rsidRDefault="00A93DD5" w:rsidP="009B54E9">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33C5029" w14:textId="77777777" w:rsidTr="00B777E9">
      <w:tc>
        <w:tcPr>
          <w:tcW w:w="1903" w:type="dxa"/>
          <w:shd w:val="clear" w:color="auto" w:fill="F2F2F2"/>
          <w:vAlign w:val="center"/>
        </w:tcPr>
        <w:p w14:paraId="7C72EB18" w14:textId="77777777" w:rsidR="00A93DD5" w:rsidRPr="00EA7CA2" w:rsidRDefault="00C9359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A93DD5" w:rsidRPr="00C76DF3" w:rsidRDefault="00C9359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625202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A93DD5" w:rsidRPr="00C76DF3" w:rsidRDefault="00C9359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004F401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A93DD5" w:rsidRPr="00AD0694" w:rsidRDefault="00C9359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A93DD5" w:rsidRPr="00C76DF3" w:rsidRDefault="00C9359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C686FBB" w14:textId="77777777" w:rsidR="00A93DD5" w:rsidRPr="009B54E9" w:rsidRDefault="00A93DD5" w:rsidP="009B54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C314A" w14:textId="77777777" w:rsidR="00D54F90" w:rsidRDefault="00D54F90" w:rsidP="009A573F">
      <w:pPr>
        <w:spacing w:after="0" w:line="240" w:lineRule="auto"/>
      </w:pPr>
      <w:r>
        <w:separator/>
      </w:r>
    </w:p>
  </w:footnote>
  <w:footnote w:type="continuationSeparator" w:id="0">
    <w:p w14:paraId="671EC30C" w14:textId="77777777" w:rsidR="00D54F90" w:rsidRDefault="00D54F90" w:rsidP="009A573F">
      <w:pPr>
        <w:spacing w:after="0" w:line="240" w:lineRule="auto"/>
      </w:pPr>
      <w:r>
        <w:continuationSeparator/>
      </w:r>
    </w:p>
  </w:footnote>
  <w:footnote w:type="continuationNotice" w:id="1">
    <w:p w14:paraId="4B0B46F1" w14:textId="77777777" w:rsidR="00D54F90" w:rsidRDefault="00D54F9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16FA8" w14:textId="77777777" w:rsidR="00C93593" w:rsidRDefault="00C935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40E57C01" w:rsidR="00A93DD5" w:rsidRPr="001A5FF0" w:rsidRDefault="00C93593" w:rsidP="005263C5">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4E2058" w:rsidRPr="004E2058">
              <w:rPr>
                <w:sz w:val="16"/>
                <w:szCs w:val="16"/>
                <w:lang w:val="es-AR"/>
              </w:rPr>
              <w:t>01 de octubre de 2015</w:t>
            </w:r>
            <w:r w:rsidR="00A93DD5" w:rsidRPr="001A5FF0">
              <w:rPr>
                <w:sz w:val="16"/>
                <w:szCs w:val="16"/>
                <w:lang w:val="es-AR"/>
              </w:rPr>
              <w:t>)</w:t>
            </w:r>
            <w:r w:rsidR="00E008FC">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Pr>
                <w:noProof/>
                <w:sz w:val="16"/>
                <w:szCs w:val="16"/>
                <w:lang w:val="es-AR"/>
              </w:rPr>
              <w:t>21</w:t>
            </w:r>
            <w:r w:rsidR="00A93DD5">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3D55D" w14:textId="77777777" w:rsidR="00C93593" w:rsidRDefault="00C9359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AC84DF5" w:rsidR="00A93DD5" w:rsidRPr="001A5FF0" w:rsidRDefault="00C93593" w:rsidP="005263C5">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4E2058" w:rsidRPr="004E2058">
          <w:rPr>
            <w:sz w:val="16"/>
            <w:szCs w:val="16"/>
            <w:lang w:val="es-AR"/>
          </w:rPr>
          <w:t>01 de octubre de 2015</w:t>
        </w:r>
        <w:r w:rsidR="00A93DD5" w:rsidRPr="001A5FF0">
          <w:rPr>
            <w:sz w:val="16"/>
            <w:szCs w:val="16"/>
            <w:lang w:val="es-AR"/>
          </w:rPr>
          <w:t>)</w:t>
        </w:r>
        <w:r w:rsidR="00A93DD5" w:rsidRPr="001A5FF0">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Pr>
            <w:noProof/>
            <w:sz w:val="16"/>
            <w:szCs w:val="16"/>
            <w:lang w:val="es-AR"/>
          </w:rPr>
          <w:t>6</w:t>
        </w:r>
        <w:r w:rsidR="00A93DD5">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ocumentProtection w:edit="readOnly" w:enforcement="1" w:cryptProviderType="rsaAES" w:cryptAlgorithmClass="hash" w:cryptAlgorithmType="typeAny" w:cryptAlgorithmSid="14" w:cryptSpinCount="100000" w:hash="OjMxZ7AbE30fIkjv8msHjM/YrwZz1WBdvlBYfh8/iKtL/G7AgoiM2pN44Pbw9tGvyg9Dtzmhn3SqVRb3Mq+b/Q==" w:salt="2HeipOLDKO7PK24uTmiu2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058"/>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593"/>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39E3"/>
    <w:rsid w:val="00E36443"/>
    <w:rsid w:val="00E366FD"/>
    <w:rsid w:val="00E3770D"/>
    <w:rsid w:val="00E37B05"/>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254A5-7B51-4085-980B-BFC7CA7B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20248</Words>
  <Characters>115415</Characters>
  <Application>Microsoft Office Word</Application>
  <DocSecurity>8</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2015-10-07T16:00:00Z</dcterms:created>
  <dcterms:modified xsi:type="dcterms:W3CDTF">2015-10-07T16:00:00Z</dcterms:modified>
</cp:coreProperties>
</file>