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AE27D" w14:textId="77777777" w:rsidR="00AC0A42" w:rsidRPr="00B64EAD"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6CFB732" w14:textId="77777777" w:rsidR="00AC0A42" w:rsidRPr="00B64EAD"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B64EAD"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B64EAD"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0FC41C1" w14:textId="77777777" w:rsidR="002A61D1" w:rsidRDefault="002A61D1" w:rsidP="004D0F0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Microsoft Çevrimiçi Hizmetler</w:t>
      </w:r>
    </w:p>
    <w:p w14:paraId="0FEF8A6C" w14:textId="77777777" w:rsidR="00EF3D6B" w:rsidRDefault="002A61D1" w:rsidP="004D0F0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İçin Hizmet Düzeyi </w:t>
      </w:r>
      <w:r w:rsidR="00EF3D6B" w:rsidRPr="00DD0D49">
        <w:rPr>
          <w:rFonts w:asciiTheme="majorHAnsi" w:hAnsiTheme="majorHAnsi"/>
          <w:color w:val="FFFFFF" w:themeColor="background1"/>
          <w:sz w:val="72"/>
          <w:szCs w:val="72"/>
        </w:rPr>
        <w:t>Sözleşmesi</w:t>
      </w:r>
    </w:p>
    <w:p w14:paraId="0D4F2C8D" w14:textId="2996FDD5" w:rsidR="00EC7440" w:rsidRPr="00515EF4" w:rsidRDefault="006B33BE" w:rsidP="004D0F0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4F3BF7">
        <w:rPr>
          <w:rFonts w:asciiTheme="majorHAnsi" w:hAnsiTheme="majorHAnsi"/>
          <w:color w:val="FFFFFF" w:themeColor="background1"/>
          <w:sz w:val="72"/>
          <w:szCs w:val="72"/>
        </w:rPr>
        <w:t xml:space="preserve">1 </w:t>
      </w:r>
      <w:r w:rsidR="00135AB4" w:rsidRPr="00917B8D">
        <w:rPr>
          <w:rFonts w:asciiTheme="majorHAnsi" w:hAnsiTheme="majorHAnsi"/>
          <w:color w:val="FFFFFF" w:themeColor="background1"/>
          <w:sz w:val="72"/>
          <w:szCs w:val="72"/>
        </w:rPr>
        <w:t xml:space="preserve">Haziran </w:t>
      </w:r>
      <w:r w:rsidR="002A61D1">
        <w:rPr>
          <w:rFonts w:asciiTheme="majorHAnsi" w:hAnsiTheme="majorHAnsi"/>
          <w:color w:val="FFFFFF" w:themeColor="background1"/>
          <w:sz w:val="72"/>
          <w:szCs w:val="72"/>
        </w:rPr>
        <w:t>201</w:t>
      </w:r>
      <w:r w:rsidR="00EF3D6B">
        <w:rPr>
          <w:rFonts w:asciiTheme="majorHAnsi" w:hAnsiTheme="majorHAnsi"/>
          <w:color w:val="FFFFFF" w:themeColor="background1"/>
          <w:sz w:val="72"/>
          <w:szCs w:val="72"/>
        </w:rPr>
        <w:t>6</w:t>
      </w:r>
    </w:p>
    <w:p w14:paraId="4C6F565E" w14:textId="77777777" w:rsidR="0019070D" w:rsidRPr="00F80A49"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2474165"/>
      <w:r>
        <w:lastRenderedPageBreak/>
        <w:t>İçindekiler</w:t>
      </w:r>
      <w:bookmarkEnd w:id="2"/>
      <w:bookmarkEnd w:id="3"/>
    </w:p>
    <w:p w14:paraId="0B6EF97B" w14:textId="2E9EC320" w:rsidR="00135AB4" w:rsidRDefault="00AD5C31">
      <w:pPr>
        <w:pStyle w:val="TOC1"/>
        <w:tabs>
          <w:tab w:val="right" w:leader="dot" w:pos="5030"/>
        </w:tabs>
        <w:rPr>
          <w:rFonts w:eastAsiaTheme="minorEastAsia"/>
          <w:b w:val="0"/>
          <w:caps w:val="0"/>
          <w:noProof/>
          <w:sz w:val="22"/>
          <w:lang w:val="en-US" w:eastAsia="zh-CN"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2474165" w:history="1">
        <w:r w:rsidR="00135AB4" w:rsidRPr="00FB6D32">
          <w:rPr>
            <w:rStyle w:val="Hyperlink"/>
            <w:noProof/>
          </w:rPr>
          <w:t>İçindekiler</w:t>
        </w:r>
        <w:r w:rsidR="00135AB4">
          <w:rPr>
            <w:noProof/>
            <w:webHidden/>
          </w:rPr>
          <w:tab/>
        </w:r>
        <w:r w:rsidR="00135AB4">
          <w:rPr>
            <w:noProof/>
            <w:webHidden/>
          </w:rPr>
          <w:fldChar w:fldCharType="begin"/>
        </w:r>
        <w:r w:rsidR="00135AB4">
          <w:rPr>
            <w:noProof/>
            <w:webHidden/>
          </w:rPr>
          <w:instrText xml:space="preserve"> PAGEREF _Toc452474165 \h </w:instrText>
        </w:r>
        <w:r w:rsidR="00135AB4">
          <w:rPr>
            <w:noProof/>
            <w:webHidden/>
          </w:rPr>
        </w:r>
        <w:r w:rsidR="00135AB4">
          <w:rPr>
            <w:noProof/>
            <w:webHidden/>
          </w:rPr>
          <w:fldChar w:fldCharType="separate"/>
        </w:r>
        <w:r w:rsidR="00135AB4">
          <w:rPr>
            <w:noProof/>
            <w:webHidden/>
          </w:rPr>
          <w:t>2</w:t>
        </w:r>
        <w:r w:rsidR="00135AB4">
          <w:rPr>
            <w:noProof/>
            <w:webHidden/>
          </w:rPr>
          <w:fldChar w:fldCharType="end"/>
        </w:r>
      </w:hyperlink>
    </w:p>
    <w:p w14:paraId="3B659EA7" w14:textId="59CC739F" w:rsidR="00135AB4" w:rsidRDefault="00FB6C6D">
      <w:pPr>
        <w:pStyle w:val="TOC1"/>
        <w:tabs>
          <w:tab w:val="right" w:leader="dot" w:pos="5030"/>
        </w:tabs>
        <w:rPr>
          <w:rFonts w:eastAsiaTheme="minorEastAsia"/>
          <w:b w:val="0"/>
          <w:caps w:val="0"/>
          <w:noProof/>
          <w:sz w:val="22"/>
          <w:lang w:val="en-US" w:eastAsia="zh-CN" w:bidi="ar-SA"/>
        </w:rPr>
      </w:pPr>
      <w:hyperlink w:anchor="_Toc452474166" w:history="1">
        <w:r w:rsidR="00135AB4" w:rsidRPr="00FB6D32">
          <w:rPr>
            <w:rStyle w:val="Hyperlink"/>
            <w:noProof/>
          </w:rPr>
          <w:t>Giriş</w:t>
        </w:r>
        <w:r w:rsidR="00135AB4">
          <w:rPr>
            <w:noProof/>
            <w:webHidden/>
          </w:rPr>
          <w:tab/>
        </w:r>
        <w:r w:rsidR="00135AB4">
          <w:rPr>
            <w:noProof/>
            <w:webHidden/>
          </w:rPr>
          <w:fldChar w:fldCharType="begin"/>
        </w:r>
        <w:r w:rsidR="00135AB4">
          <w:rPr>
            <w:noProof/>
            <w:webHidden/>
          </w:rPr>
          <w:instrText xml:space="preserve"> PAGEREF _Toc452474166 \h </w:instrText>
        </w:r>
        <w:r w:rsidR="00135AB4">
          <w:rPr>
            <w:noProof/>
            <w:webHidden/>
          </w:rPr>
        </w:r>
        <w:r w:rsidR="00135AB4">
          <w:rPr>
            <w:noProof/>
            <w:webHidden/>
          </w:rPr>
          <w:fldChar w:fldCharType="separate"/>
        </w:r>
        <w:r w:rsidR="00135AB4">
          <w:rPr>
            <w:noProof/>
            <w:webHidden/>
          </w:rPr>
          <w:t>3</w:t>
        </w:r>
        <w:r w:rsidR="00135AB4">
          <w:rPr>
            <w:noProof/>
            <w:webHidden/>
          </w:rPr>
          <w:fldChar w:fldCharType="end"/>
        </w:r>
      </w:hyperlink>
    </w:p>
    <w:p w14:paraId="448444A2" w14:textId="29865EA0" w:rsidR="00135AB4" w:rsidRDefault="00FB6C6D">
      <w:pPr>
        <w:pStyle w:val="TOC3"/>
        <w:tabs>
          <w:tab w:val="right" w:leader="dot" w:pos="5030"/>
        </w:tabs>
        <w:rPr>
          <w:rFonts w:eastAsiaTheme="minorEastAsia"/>
          <w:smallCaps w:val="0"/>
          <w:noProof/>
          <w:sz w:val="22"/>
          <w:lang w:val="en-US" w:eastAsia="zh-CN" w:bidi="ar-SA"/>
        </w:rPr>
      </w:pPr>
      <w:hyperlink w:anchor="_Toc452474167" w:history="1">
        <w:r w:rsidR="00135AB4" w:rsidRPr="00FB6D32">
          <w:rPr>
            <w:rStyle w:val="Hyperlink"/>
            <w:noProof/>
          </w:rPr>
          <w:t>Bu Belge hakkında</w:t>
        </w:r>
        <w:r w:rsidR="00135AB4">
          <w:rPr>
            <w:noProof/>
            <w:webHidden/>
          </w:rPr>
          <w:tab/>
        </w:r>
        <w:r w:rsidR="00135AB4">
          <w:rPr>
            <w:noProof/>
            <w:webHidden/>
          </w:rPr>
          <w:fldChar w:fldCharType="begin"/>
        </w:r>
        <w:r w:rsidR="00135AB4">
          <w:rPr>
            <w:noProof/>
            <w:webHidden/>
          </w:rPr>
          <w:instrText xml:space="preserve"> PAGEREF _Toc452474167 \h </w:instrText>
        </w:r>
        <w:r w:rsidR="00135AB4">
          <w:rPr>
            <w:noProof/>
            <w:webHidden/>
          </w:rPr>
        </w:r>
        <w:r w:rsidR="00135AB4">
          <w:rPr>
            <w:noProof/>
            <w:webHidden/>
          </w:rPr>
          <w:fldChar w:fldCharType="separate"/>
        </w:r>
        <w:r w:rsidR="00135AB4">
          <w:rPr>
            <w:noProof/>
            <w:webHidden/>
          </w:rPr>
          <w:t>3</w:t>
        </w:r>
        <w:r w:rsidR="00135AB4">
          <w:rPr>
            <w:noProof/>
            <w:webHidden/>
          </w:rPr>
          <w:fldChar w:fldCharType="end"/>
        </w:r>
      </w:hyperlink>
    </w:p>
    <w:p w14:paraId="2149DE22" w14:textId="5DF873D7" w:rsidR="00135AB4" w:rsidRDefault="00FB6C6D">
      <w:pPr>
        <w:pStyle w:val="TOC3"/>
        <w:tabs>
          <w:tab w:val="right" w:leader="dot" w:pos="5030"/>
        </w:tabs>
        <w:rPr>
          <w:rFonts w:eastAsiaTheme="minorEastAsia"/>
          <w:smallCaps w:val="0"/>
          <w:noProof/>
          <w:sz w:val="22"/>
          <w:lang w:val="en-US" w:eastAsia="zh-CN" w:bidi="ar-SA"/>
        </w:rPr>
      </w:pPr>
      <w:hyperlink w:anchor="_Toc452474168" w:history="1">
        <w:r w:rsidR="00135AB4" w:rsidRPr="00FB6D32">
          <w:rPr>
            <w:rStyle w:val="Hyperlink"/>
            <w:noProof/>
          </w:rPr>
          <w:t>Bu Belgenin Önceki Sürümleri</w:t>
        </w:r>
        <w:r w:rsidR="00135AB4">
          <w:rPr>
            <w:noProof/>
            <w:webHidden/>
          </w:rPr>
          <w:tab/>
        </w:r>
        <w:r w:rsidR="00135AB4">
          <w:rPr>
            <w:noProof/>
            <w:webHidden/>
          </w:rPr>
          <w:fldChar w:fldCharType="begin"/>
        </w:r>
        <w:r w:rsidR="00135AB4">
          <w:rPr>
            <w:noProof/>
            <w:webHidden/>
          </w:rPr>
          <w:instrText xml:space="preserve"> PAGEREF _Toc452474168 \h </w:instrText>
        </w:r>
        <w:r w:rsidR="00135AB4">
          <w:rPr>
            <w:noProof/>
            <w:webHidden/>
          </w:rPr>
        </w:r>
        <w:r w:rsidR="00135AB4">
          <w:rPr>
            <w:noProof/>
            <w:webHidden/>
          </w:rPr>
          <w:fldChar w:fldCharType="separate"/>
        </w:r>
        <w:r w:rsidR="00135AB4">
          <w:rPr>
            <w:noProof/>
            <w:webHidden/>
          </w:rPr>
          <w:t>3</w:t>
        </w:r>
        <w:r w:rsidR="00135AB4">
          <w:rPr>
            <w:noProof/>
            <w:webHidden/>
          </w:rPr>
          <w:fldChar w:fldCharType="end"/>
        </w:r>
      </w:hyperlink>
    </w:p>
    <w:p w14:paraId="29DB8BAE" w14:textId="31D536A0" w:rsidR="00135AB4" w:rsidRDefault="00FB6C6D">
      <w:pPr>
        <w:pStyle w:val="TOC3"/>
        <w:tabs>
          <w:tab w:val="right" w:leader="dot" w:pos="5030"/>
        </w:tabs>
        <w:rPr>
          <w:rFonts w:eastAsiaTheme="minorEastAsia"/>
          <w:smallCaps w:val="0"/>
          <w:noProof/>
          <w:sz w:val="22"/>
          <w:lang w:val="en-US" w:eastAsia="zh-CN" w:bidi="ar-SA"/>
        </w:rPr>
      </w:pPr>
      <w:hyperlink w:anchor="_Toc452474169" w:history="1">
        <w:r w:rsidR="00135AB4" w:rsidRPr="00FB6D32">
          <w:rPr>
            <w:rStyle w:val="Hyperlink"/>
            <w:noProof/>
          </w:rPr>
          <w:t>Açıklamalar ve bu Belgedeki Değişikliklerle İlgili Özet</w:t>
        </w:r>
        <w:r w:rsidR="00135AB4">
          <w:rPr>
            <w:noProof/>
            <w:webHidden/>
          </w:rPr>
          <w:tab/>
        </w:r>
        <w:r w:rsidR="00135AB4">
          <w:rPr>
            <w:noProof/>
            <w:webHidden/>
          </w:rPr>
          <w:fldChar w:fldCharType="begin"/>
        </w:r>
        <w:r w:rsidR="00135AB4">
          <w:rPr>
            <w:noProof/>
            <w:webHidden/>
          </w:rPr>
          <w:instrText xml:space="preserve"> PAGEREF _Toc452474169 \h </w:instrText>
        </w:r>
        <w:r w:rsidR="00135AB4">
          <w:rPr>
            <w:noProof/>
            <w:webHidden/>
          </w:rPr>
        </w:r>
        <w:r w:rsidR="00135AB4">
          <w:rPr>
            <w:noProof/>
            <w:webHidden/>
          </w:rPr>
          <w:fldChar w:fldCharType="separate"/>
        </w:r>
        <w:r w:rsidR="00135AB4">
          <w:rPr>
            <w:noProof/>
            <w:webHidden/>
          </w:rPr>
          <w:t>3</w:t>
        </w:r>
        <w:r w:rsidR="00135AB4">
          <w:rPr>
            <w:noProof/>
            <w:webHidden/>
          </w:rPr>
          <w:fldChar w:fldCharType="end"/>
        </w:r>
      </w:hyperlink>
    </w:p>
    <w:p w14:paraId="668A5711" w14:textId="3E55AE81" w:rsidR="00135AB4" w:rsidRDefault="00FB6C6D">
      <w:pPr>
        <w:pStyle w:val="TOC1"/>
        <w:tabs>
          <w:tab w:val="right" w:leader="dot" w:pos="5030"/>
        </w:tabs>
        <w:rPr>
          <w:rFonts w:eastAsiaTheme="minorEastAsia"/>
          <w:b w:val="0"/>
          <w:caps w:val="0"/>
          <w:noProof/>
          <w:sz w:val="22"/>
          <w:lang w:val="en-US" w:eastAsia="zh-CN" w:bidi="ar-SA"/>
        </w:rPr>
      </w:pPr>
      <w:hyperlink w:anchor="_Toc452474170" w:history="1">
        <w:r w:rsidR="00135AB4" w:rsidRPr="00FB6D32">
          <w:rPr>
            <w:rStyle w:val="Hyperlink"/>
            <w:noProof/>
          </w:rPr>
          <w:t>Genel Hükümler</w:t>
        </w:r>
        <w:r w:rsidR="00135AB4">
          <w:rPr>
            <w:noProof/>
            <w:webHidden/>
          </w:rPr>
          <w:tab/>
        </w:r>
        <w:r w:rsidR="00135AB4">
          <w:rPr>
            <w:noProof/>
            <w:webHidden/>
          </w:rPr>
          <w:fldChar w:fldCharType="begin"/>
        </w:r>
        <w:r w:rsidR="00135AB4">
          <w:rPr>
            <w:noProof/>
            <w:webHidden/>
          </w:rPr>
          <w:instrText xml:space="preserve"> PAGEREF _Toc452474170 \h </w:instrText>
        </w:r>
        <w:r w:rsidR="00135AB4">
          <w:rPr>
            <w:noProof/>
            <w:webHidden/>
          </w:rPr>
        </w:r>
        <w:r w:rsidR="00135AB4">
          <w:rPr>
            <w:noProof/>
            <w:webHidden/>
          </w:rPr>
          <w:fldChar w:fldCharType="separate"/>
        </w:r>
        <w:r w:rsidR="00135AB4">
          <w:rPr>
            <w:noProof/>
            <w:webHidden/>
          </w:rPr>
          <w:t>4</w:t>
        </w:r>
        <w:r w:rsidR="00135AB4">
          <w:rPr>
            <w:noProof/>
            <w:webHidden/>
          </w:rPr>
          <w:fldChar w:fldCharType="end"/>
        </w:r>
      </w:hyperlink>
    </w:p>
    <w:p w14:paraId="643B249B" w14:textId="3F379848" w:rsidR="00135AB4" w:rsidRDefault="00FB6C6D">
      <w:pPr>
        <w:pStyle w:val="TOC2"/>
        <w:tabs>
          <w:tab w:val="right" w:leader="dot" w:pos="5030"/>
        </w:tabs>
        <w:rPr>
          <w:rFonts w:eastAsiaTheme="minorEastAsia"/>
          <w:b w:val="0"/>
          <w:smallCaps w:val="0"/>
          <w:noProof/>
          <w:sz w:val="22"/>
          <w:lang w:val="en-US" w:eastAsia="zh-CN" w:bidi="ar-SA"/>
        </w:rPr>
      </w:pPr>
      <w:hyperlink w:anchor="_Toc452474171" w:history="1">
        <w:r w:rsidR="00135AB4" w:rsidRPr="00FB6D32">
          <w:rPr>
            <w:rStyle w:val="Hyperlink"/>
            <w:noProof/>
          </w:rPr>
          <w:t>Tanımlar</w:t>
        </w:r>
        <w:r w:rsidR="00135AB4">
          <w:rPr>
            <w:noProof/>
            <w:webHidden/>
          </w:rPr>
          <w:tab/>
        </w:r>
        <w:r w:rsidR="00135AB4">
          <w:rPr>
            <w:noProof/>
            <w:webHidden/>
          </w:rPr>
          <w:fldChar w:fldCharType="begin"/>
        </w:r>
        <w:r w:rsidR="00135AB4">
          <w:rPr>
            <w:noProof/>
            <w:webHidden/>
          </w:rPr>
          <w:instrText xml:space="preserve"> PAGEREF _Toc452474171 \h </w:instrText>
        </w:r>
        <w:r w:rsidR="00135AB4">
          <w:rPr>
            <w:noProof/>
            <w:webHidden/>
          </w:rPr>
        </w:r>
        <w:r w:rsidR="00135AB4">
          <w:rPr>
            <w:noProof/>
            <w:webHidden/>
          </w:rPr>
          <w:fldChar w:fldCharType="separate"/>
        </w:r>
        <w:r w:rsidR="00135AB4">
          <w:rPr>
            <w:noProof/>
            <w:webHidden/>
          </w:rPr>
          <w:t>4</w:t>
        </w:r>
        <w:r w:rsidR="00135AB4">
          <w:rPr>
            <w:noProof/>
            <w:webHidden/>
          </w:rPr>
          <w:fldChar w:fldCharType="end"/>
        </w:r>
      </w:hyperlink>
    </w:p>
    <w:p w14:paraId="4BF82AB2" w14:textId="0A7D9B73" w:rsidR="00135AB4" w:rsidRDefault="00FB6C6D">
      <w:pPr>
        <w:pStyle w:val="TOC2"/>
        <w:tabs>
          <w:tab w:val="right" w:leader="dot" w:pos="5030"/>
        </w:tabs>
        <w:rPr>
          <w:rFonts w:eastAsiaTheme="minorEastAsia"/>
          <w:b w:val="0"/>
          <w:smallCaps w:val="0"/>
          <w:noProof/>
          <w:sz w:val="22"/>
          <w:lang w:val="en-US" w:eastAsia="zh-CN" w:bidi="ar-SA"/>
        </w:rPr>
      </w:pPr>
      <w:hyperlink w:anchor="_Toc452474172" w:history="1">
        <w:r w:rsidR="00135AB4" w:rsidRPr="00FB6D32">
          <w:rPr>
            <w:rStyle w:val="Hyperlink"/>
            <w:noProof/>
          </w:rPr>
          <w:t>Hükümler</w:t>
        </w:r>
        <w:r w:rsidR="00135AB4">
          <w:rPr>
            <w:noProof/>
            <w:webHidden/>
          </w:rPr>
          <w:tab/>
        </w:r>
        <w:r w:rsidR="00135AB4">
          <w:rPr>
            <w:noProof/>
            <w:webHidden/>
          </w:rPr>
          <w:fldChar w:fldCharType="begin"/>
        </w:r>
        <w:r w:rsidR="00135AB4">
          <w:rPr>
            <w:noProof/>
            <w:webHidden/>
          </w:rPr>
          <w:instrText xml:space="preserve"> PAGEREF _Toc452474172 \h </w:instrText>
        </w:r>
        <w:r w:rsidR="00135AB4">
          <w:rPr>
            <w:noProof/>
            <w:webHidden/>
          </w:rPr>
        </w:r>
        <w:r w:rsidR="00135AB4">
          <w:rPr>
            <w:noProof/>
            <w:webHidden/>
          </w:rPr>
          <w:fldChar w:fldCharType="separate"/>
        </w:r>
        <w:r w:rsidR="00135AB4">
          <w:rPr>
            <w:noProof/>
            <w:webHidden/>
          </w:rPr>
          <w:t>4</w:t>
        </w:r>
        <w:r w:rsidR="00135AB4">
          <w:rPr>
            <w:noProof/>
            <w:webHidden/>
          </w:rPr>
          <w:fldChar w:fldCharType="end"/>
        </w:r>
      </w:hyperlink>
    </w:p>
    <w:p w14:paraId="0A8AC715" w14:textId="05F0B919" w:rsidR="00135AB4" w:rsidRDefault="00FB6C6D">
      <w:pPr>
        <w:pStyle w:val="TOC1"/>
        <w:tabs>
          <w:tab w:val="right" w:leader="dot" w:pos="5030"/>
        </w:tabs>
        <w:rPr>
          <w:rFonts w:eastAsiaTheme="minorEastAsia"/>
          <w:b w:val="0"/>
          <w:caps w:val="0"/>
          <w:noProof/>
          <w:sz w:val="22"/>
          <w:lang w:val="en-US" w:eastAsia="zh-CN" w:bidi="ar-SA"/>
        </w:rPr>
      </w:pPr>
      <w:hyperlink w:anchor="_Toc452474173" w:history="1">
        <w:r w:rsidR="00135AB4" w:rsidRPr="00FB6D32">
          <w:rPr>
            <w:rStyle w:val="Hyperlink"/>
            <w:noProof/>
          </w:rPr>
          <w:t>Hizmete Özel Koşullar</w:t>
        </w:r>
        <w:r w:rsidR="00135AB4">
          <w:rPr>
            <w:noProof/>
            <w:webHidden/>
          </w:rPr>
          <w:tab/>
        </w:r>
        <w:r w:rsidR="00135AB4">
          <w:rPr>
            <w:noProof/>
            <w:webHidden/>
          </w:rPr>
          <w:fldChar w:fldCharType="begin"/>
        </w:r>
        <w:r w:rsidR="00135AB4">
          <w:rPr>
            <w:noProof/>
            <w:webHidden/>
          </w:rPr>
          <w:instrText xml:space="preserve"> PAGEREF _Toc452474173 \h </w:instrText>
        </w:r>
        <w:r w:rsidR="00135AB4">
          <w:rPr>
            <w:noProof/>
            <w:webHidden/>
          </w:rPr>
        </w:r>
        <w:r w:rsidR="00135AB4">
          <w:rPr>
            <w:noProof/>
            <w:webHidden/>
          </w:rPr>
          <w:fldChar w:fldCharType="separate"/>
        </w:r>
        <w:r w:rsidR="00135AB4">
          <w:rPr>
            <w:noProof/>
            <w:webHidden/>
          </w:rPr>
          <w:t>6</w:t>
        </w:r>
        <w:r w:rsidR="00135AB4">
          <w:rPr>
            <w:noProof/>
            <w:webHidden/>
          </w:rPr>
          <w:fldChar w:fldCharType="end"/>
        </w:r>
      </w:hyperlink>
    </w:p>
    <w:p w14:paraId="090430FF" w14:textId="48258713" w:rsidR="00135AB4" w:rsidRDefault="00FB6C6D">
      <w:pPr>
        <w:pStyle w:val="TOC2"/>
        <w:tabs>
          <w:tab w:val="right" w:leader="dot" w:pos="5030"/>
        </w:tabs>
        <w:rPr>
          <w:rFonts w:eastAsiaTheme="minorEastAsia"/>
          <w:b w:val="0"/>
          <w:smallCaps w:val="0"/>
          <w:noProof/>
          <w:sz w:val="22"/>
          <w:lang w:val="en-US" w:eastAsia="zh-CN" w:bidi="ar-SA"/>
        </w:rPr>
      </w:pPr>
      <w:hyperlink w:anchor="_Toc452474174" w:history="1">
        <w:r w:rsidR="00135AB4" w:rsidRPr="00FB6D32">
          <w:rPr>
            <w:rStyle w:val="Hyperlink"/>
            <w:noProof/>
          </w:rPr>
          <w:t>Microsoft Dynamics</w:t>
        </w:r>
        <w:r w:rsidR="00135AB4">
          <w:rPr>
            <w:noProof/>
            <w:webHidden/>
          </w:rPr>
          <w:tab/>
        </w:r>
        <w:r w:rsidR="00135AB4">
          <w:rPr>
            <w:noProof/>
            <w:webHidden/>
          </w:rPr>
          <w:fldChar w:fldCharType="begin"/>
        </w:r>
        <w:r w:rsidR="00135AB4">
          <w:rPr>
            <w:noProof/>
            <w:webHidden/>
          </w:rPr>
          <w:instrText xml:space="preserve"> PAGEREF _Toc452474174 \h </w:instrText>
        </w:r>
        <w:r w:rsidR="00135AB4">
          <w:rPr>
            <w:noProof/>
            <w:webHidden/>
          </w:rPr>
        </w:r>
        <w:r w:rsidR="00135AB4">
          <w:rPr>
            <w:noProof/>
            <w:webHidden/>
          </w:rPr>
          <w:fldChar w:fldCharType="separate"/>
        </w:r>
        <w:r w:rsidR="00135AB4">
          <w:rPr>
            <w:noProof/>
            <w:webHidden/>
          </w:rPr>
          <w:t>6</w:t>
        </w:r>
        <w:r w:rsidR="00135AB4">
          <w:rPr>
            <w:noProof/>
            <w:webHidden/>
          </w:rPr>
          <w:fldChar w:fldCharType="end"/>
        </w:r>
      </w:hyperlink>
    </w:p>
    <w:p w14:paraId="00D85B3E" w14:textId="55430C86" w:rsidR="00135AB4" w:rsidRDefault="00FB6C6D">
      <w:pPr>
        <w:pStyle w:val="TOC4"/>
        <w:tabs>
          <w:tab w:val="right" w:leader="dot" w:pos="5030"/>
        </w:tabs>
        <w:rPr>
          <w:rFonts w:eastAsiaTheme="minorEastAsia"/>
          <w:smallCaps w:val="0"/>
          <w:noProof/>
          <w:sz w:val="22"/>
          <w:lang w:val="en-US" w:eastAsia="zh-CN" w:bidi="ar-SA"/>
        </w:rPr>
      </w:pPr>
      <w:hyperlink w:anchor="_Toc452474175" w:history="1">
        <w:r w:rsidR="00135AB4" w:rsidRPr="00FB6D32">
          <w:rPr>
            <w:rStyle w:val="Hyperlink"/>
            <w:noProof/>
          </w:rPr>
          <w:t>Microsoft Dynamics AX</w:t>
        </w:r>
        <w:r w:rsidR="00135AB4">
          <w:rPr>
            <w:noProof/>
            <w:webHidden/>
          </w:rPr>
          <w:tab/>
        </w:r>
        <w:r w:rsidR="00135AB4">
          <w:rPr>
            <w:noProof/>
            <w:webHidden/>
          </w:rPr>
          <w:fldChar w:fldCharType="begin"/>
        </w:r>
        <w:r w:rsidR="00135AB4">
          <w:rPr>
            <w:noProof/>
            <w:webHidden/>
          </w:rPr>
          <w:instrText xml:space="preserve"> PAGEREF _Toc452474175 \h </w:instrText>
        </w:r>
        <w:r w:rsidR="00135AB4">
          <w:rPr>
            <w:noProof/>
            <w:webHidden/>
          </w:rPr>
        </w:r>
        <w:r w:rsidR="00135AB4">
          <w:rPr>
            <w:noProof/>
            <w:webHidden/>
          </w:rPr>
          <w:fldChar w:fldCharType="separate"/>
        </w:r>
        <w:r w:rsidR="00135AB4">
          <w:rPr>
            <w:noProof/>
            <w:webHidden/>
          </w:rPr>
          <w:t>6</w:t>
        </w:r>
        <w:r w:rsidR="00135AB4">
          <w:rPr>
            <w:noProof/>
            <w:webHidden/>
          </w:rPr>
          <w:fldChar w:fldCharType="end"/>
        </w:r>
      </w:hyperlink>
    </w:p>
    <w:p w14:paraId="0730FA45" w14:textId="42723961" w:rsidR="00135AB4" w:rsidRDefault="00FB6C6D">
      <w:pPr>
        <w:pStyle w:val="TOC4"/>
        <w:tabs>
          <w:tab w:val="right" w:leader="dot" w:pos="5030"/>
        </w:tabs>
        <w:rPr>
          <w:rFonts w:eastAsiaTheme="minorEastAsia"/>
          <w:smallCaps w:val="0"/>
          <w:noProof/>
          <w:sz w:val="22"/>
          <w:lang w:val="en-US" w:eastAsia="zh-CN" w:bidi="ar-SA"/>
        </w:rPr>
      </w:pPr>
      <w:hyperlink w:anchor="_Toc452474176" w:history="1">
        <w:r w:rsidR="00135AB4" w:rsidRPr="00FB6D32">
          <w:rPr>
            <w:rStyle w:val="Hyperlink"/>
            <w:noProof/>
          </w:rPr>
          <w:t>Microsoft Dynamics CRM</w:t>
        </w:r>
        <w:r w:rsidR="00135AB4">
          <w:rPr>
            <w:noProof/>
            <w:webHidden/>
          </w:rPr>
          <w:tab/>
        </w:r>
        <w:r w:rsidR="00135AB4">
          <w:rPr>
            <w:noProof/>
            <w:webHidden/>
          </w:rPr>
          <w:fldChar w:fldCharType="begin"/>
        </w:r>
        <w:r w:rsidR="00135AB4">
          <w:rPr>
            <w:noProof/>
            <w:webHidden/>
          </w:rPr>
          <w:instrText xml:space="preserve"> PAGEREF _Toc452474176 \h </w:instrText>
        </w:r>
        <w:r w:rsidR="00135AB4">
          <w:rPr>
            <w:noProof/>
            <w:webHidden/>
          </w:rPr>
        </w:r>
        <w:r w:rsidR="00135AB4">
          <w:rPr>
            <w:noProof/>
            <w:webHidden/>
          </w:rPr>
          <w:fldChar w:fldCharType="separate"/>
        </w:r>
        <w:r w:rsidR="00135AB4">
          <w:rPr>
            <w:noProof/>
            <w:webHidden/>
          </w:rPr>
          <w:t>6</w:t>
        </w:r>
        <w:r w:rsidR="00135AB4">
          <w:rPr>
            <w:noProof/>
            <w:webHidden/>
          </w:rPr>
          <w:fldChar w:fldCharType="end"/>
        </w:r>
      </w:hyperlink>
    </w:p>
    <w:p w14:paraId="7CFDEB00" w14:textId="0CF3F7DF" w:rsidR="00135AB4" w:rsidRDefault="00FB6C6D">
      <w:pPr>
        <w:pStyle w:val="TOC2"/>
        <w:tabs>
          <w:tab w:val="right" w:leader="dot" w:pos="5030"/>
        </w:tabs>
        <w:rPr>
          <w:rFonts w:eastAsiaTheme="minorEastAsia"/>
          <w:b w:val="0"/>
          <w:smallCaps w:val="0"/>
          <w:noProof/>
          <w:sz w:val="22"/>
          <w:lang w:val="en-US" w:eastAsia="zh-CN" w:bidi="ar-SA"/>
        </w:rPr>
      </w:pPr>
      <w:hyperlink w:anchor="_Toc452474177" w:history="1">
        <w:r w:rsidR="00135AB4" w:rsidRPr="00FB6D32">
          <w:rPr>
            <w:rStyle w:val="Hyperlink"/>
            <w:noProof/>
          </w:rPr>
          <w:t>Office 365 Hizmetleri</w:t>
        </w:r>
        <w:r w:rsidR="00135AB4">
          <w:rPr>
            <w:noProof/>
            <w:webHidden/>
          </w:rPr>
          <w:tab/>
        </w:r>
        <w:r w:rsidR="00135AB4">
          <w:rPr>
            <w:noProof/>
            <w:webHidden/>
          </w:rPr>
          <w:fldChar w:fldCharType="begin"/>
        </w:r>
        <w:r w:rsidR="00135AB4">
          <w:rPr>
            <w:noProof/>
            <w:webHidden/>
          </w:rPr>
          <w:instrText xml:space="preserve"> PAGEREF _Toc452474177 \h </w:instrText>
        </w:r>
        <w:r w:rsidR="00135AB4">
          <w:rPr>
            <w:noProof/>
            <w:webHidden/>
          </w:rPr>
        </w:r>
        <w:r w:rsidR="00135AB4">
          <w:rPr>
            <w:noProof/>
            <w:webHidden/>
          </w:rPr>
          <w:fldChar w:fldCharType="separate"/>
        </w:r>
        <w:r w:rsidR="00135AB4">
          <w:rPr>
            <w:noProof/>
            <w:webHidden/>
          </w:rPr>
          <w:t>7</w:t>
        </w:r>
        <w:r w:rsidR="00135AB4">
          <w:rPr>
            <w:noProof/>
            <w:webHidden/>
          </w:rPr>
          <w:fldChar w:fldCharType="end"/>
        </w:r>
      </w:hyperlink>
    </w:p>
    <w:p w14:paraId="342D64B6" w14:textId="6422AEC1" w:rsidR="00135AB4" w:rsidRDefault="00FB6C6D">
      <w:pPr>
        <w:pStyle w:val="TOC4"/>
        <w:tabs>
          <w:tab w:val="right" w:leader="dot" w:pos="5030"/>
        </w:tabs>
        <w:rPr>
          <w:rFonts w:eastAsiaTheme="minorEastAsia"/>
          <w:smallCaps w:val="0"/>
          <w:noProof/>
          <w:sz w:val="22"/>
          <w:lang w:val="en-US" w:eastAsia="zh-CN" w:bidi="ar-SA"/>
        </w:rPr>
      </w:pPr>
      <w:hyperlink w:anchor="_Toc452474178" w:history="1">
        <w:r w:rsidR="00135AB4" w:rsidRPr="00FB6D32">
          <w:rPr>
            <w:rStyle w:val="Hyperlink"/>
            <w:noProof/>
          </w:rPr>
          <w:t>Duet Enterprise Online</w:t>
        </w:r>
        <w:r w:rsidR="00135AB4">
          <w:rPr>
            <w:noProof/>
            <w:webHidden/>
          </w:rPr>
          <w:tab/>
        </w:r>
        <w:r w:rsidR="00135AB4">
          <w:rPr>
            <w:noProof/>
            <w:webHidden/>
          </w:rPr>
          <w:fldChar w:fldCharType="begin"/>
        </w:r>
        <w:r w:rsidR="00135AB4">
          <w:rPr>
            <w:noProof/>
            <w:webHidden/>
          </w:rPr>
          <w:instrText xml:space="preserve"> PAGEREF _Toc452474178 \h </w:instrText>
        </w:r>
        <w:r w:rsidR="00135AB4">
          <w:rPr>
            <w:noProof/>
            <w:webHidden/>
          </w:rPr>
        </w:r>
        <w:r w:rsidR="00135AB4">
          <w:rPr>
            <w:noProof/>
            <w:webHidden/>
          </w:rPr>
          <w:fldChar w:fldCharType="separate"/>
        </w:r>
        <w:r w:rsidR="00135AB4">
          <w:rPr>
            <w:noProof/>
            <w:webHidden/>
          </w:rPr>
          <w:t>7</w:t>
        </w:r>
        <w:r w:rsidR="00135AB4">
          <w:rPr>
            <w:noProof/>
            <w:webHidden/>
          </w:rPr>
          <w:fldChar w:fldCharType="end"/>
        </w:r>
      </w:hyperlink>
    </w:p>
    <w:p w14:paraId="4C7D662B" w14:textId="3B436F2C" w:rsidR="00135AB4" w:rsidRDefault="00FB6C6D">
      <w:pPr>
        <w:pStyle w:val="TOC4"/>
        <w:tabs>
          <w:tab w:val="right" w:leader="dot" w:pos="5030"/>
        </w:tabs>
        <w:rPr>
          <w:rFonts w:eastAsiaTheme="minorEastAsia"/>
          <w:smallCaps w:val="0"/>
          <w:noProof/>
          <w:sz w:val="22"/>
          <w:lang w:val="en-US" w:eastAsia="zh-CN" w:bidi="ar-SA"/>
        </w:rPr>
      </w:pPr>
      <w:hyperlink w:anchor="_Toc452474179" w:history="1">
        <w:r w:rsidR="00135AB4" w:rsidRPr="00FB6D32">
          <w:rPr>
            <w:rStyle w:val="Hyperlink"/>
            <w:noProof/>
          </w:rPr>
          <w:t>Exchange Çevrimiçi</w:t>
        </w:r>
        <w:r w:rsidR="00135AB4">
          <w:rPr>
            <w:noProof/>
            <w:webHidden/>
          </w:rPr>
          <w:tab/>
        </w:r>
        <w:r w:rsidR="00135AB4">
          <w:rPr>
            <w:noProof/>
            <w:webHidden/>
          </w:rPr>
          <w:fldChar w:fldCharType="begin"/>
        </w:r>
        <w:r w:rsidR="00135AB4">
          <w:rPr>
            <w:noProof/>
            <w:webHidden/>
          </w:rPr>
          <w:instrText xml:space="preserve"> PAGEREF _Toc452474179 \h </w:instrText>
        </w:r>
        <w:r w:rsidR="00135AB4">
          <w:rPr>
            <w:noProof/>
            <w:webHidden/>
          </w:rPr>
        </w:r>
        <w:r w:rsidR="00135AB4">
          <w:rPr>
            <w:noProof/>
            <w:webHidden/>
          </w:rPr>
          <w:fldChar w:fldCharType="separate"/>
        </w:r>
        <w:r w:rsidR="00135AB4">
          <w:rPr>
            <w:noProof/>
            <w:webHidden/>
          </w:rPr>
          <w:t>7</w:t>
        </w:r>
        <w:r w:rsidR="00135AB4">
          <w:rPr>
            <w:noProof/>
            <w:webHidden/>
          </w:rPr>
          <w:fldChar w:fldCharType="end"/>
        </w:r>
      </w:hyperlink>
    </w:p>
    <w:p w14:paraId="01C5677A" w14:textId="73C57CE5" w:rsidR="00135AB4" w:rsidRDefault="00FB6C6D">
      <w:pPr>
        <w:pStyle w:val="TOC4"/>
        <w:tabs>
          <w:tab w:val="right" w:leader="dot" w:pos="5030"/>
        </w:tabs>
        <w:rPr>
          <w:rFonts w:eastAsiaTheme="minorEastAsia"/>
          <w:smallCaps w:val="0"/>
          <w:noProof/>
          <w:sz w:val="22"/>
          <w:lang w:val="en-US" w:eastAsia="zh-CN" w:bidi="ar-SA"/>
        </w:rPr>
      </w:pPr>
      <w:hyperlink w:anchor="_Toc452474180" w:history="1">
        <w:r w:rsidR="00135AB4" w:rsidRPr="00FB6D32">
          <w:rPr>
            <w:rStyle w:val="Hyperlink"/>
            <w:noProof/>
          </w:rPr>
          <w:t>Exchange Çevrimiçi Arşivleme</w:t>
        </w:r>
        <w:r w:rsidR="00135AB4">
          <w:rPr>
            <w:noProof/>
            <w:webHidden/>
          </w:rPr>
          <w:tab/>
        </w:r>
        <w:r w:rsidR="00135AB4">
          <w:rPr>
            <w:noProof/>
            <w:webHidden/>
          </w:rPr>
          <w:fldChar w:fldCharType="begin"/>
        </w:r>
        <w:r w:rsidR="00135AB4">
          <w:rPr>
            <w:noProof/>
            <w:webHidden/>
          </w:rPr>
          <w:instrText xml:space="preserve"> PAGEREF _Toc452474180 \h </w:instrText>
        </w:r>
        <w:r w:rsidR="00135AB4">
          <w:rPr>
            <w:noProof/>
            <w:webHidden/>
          </w:rPr>
        </w:r>
        <w:r w:rsidR="00135AB4">
          <w:rPr>
            <w:noProof/>
            <w:webHidden/>
          </w:rPr>
          <w:fldChar w:fldCharType="separate"/>
        </w:r>
        <w:r w:rsidR="00135AB4">
          <w:rPr>
            <w:noProof/>
            <w:webHidden/>
          </w:rPr>
          <w:t>8</w:t>
        </w:r>
        <w:r w:rsidR="00135AB4">
          <w:rPr>
            <w:noProof/>
            <w:webHidden/>
          </w:rPr>
          <w:fldChar w:fldCharType="end"/>
        </w:r>
      </w:hyperlink>
    </w:p>
    <w:p w14:paraId="0D1F5D5C" w14:textId="34776546" w:rsidR="00135AB4" w:rsidRDefault="00FB6C6D">
      <w:pPr>
        <w:pStyle w:val="TOC4"/>
        <w:tabs>
          <w:tab w:val="right" w:leader="dot" w:pos="5030"/>
        </w:tabs>
        <w:rPr>
          <w:rFonts w:eastAsiaTheme="minorEastAsia"/>
          <w:smallCaps w:val="0"/>
          <w:noProof/>
          <w:sz w:val="22"/>
          <w:lang w:val="en-US" w:eastAsia="zh-CN" w:bidi="ar-SA"/>
        </w:rPr>
      </w:pPr>
      <w:hyperlink w:anchor="_Toc452474181" w:history="1">
        <w:r w:rsidR="00135AB4" w:rsidRPr="00FB6D32">
          <w:rPr>
            <w:rStyle w:val="Hyperlink"/>
            <w:noProof/>
          </w:rPr>
          <w:t>Exchange Online Protection</w:t>
        </w:r>
        <w:r w:rsidR="00135AB4">
          <w:rPr>
            <w:noProof/>
            <w:webHidden/>
          </w:rPr>
          <w:tab/>
        </w:r>
        <w:r w:rsidR="00135AB4">
          <w:rPr>
            <w:noProof/>
            <w:webHidden/>
          </w:rPr>
          <w:fldChar w:fldCharType="begin"/>
        </w:r>
        <w:r w:rsidR="00135AB4">
          <w:rPr>
            <w:noProof/>
            <w:webHidden/>
          </w:rPr>
          <w:instrText xml:space="preserve"> PAGEREF _Toc452474181 \h </w:instrText>
        </w:r>
        <w:r w:rsidR="00135AB4">
          <w:rPr>
            <w:noProof/>
            <w:webHidden/>
          </w:rPr>
        </w:r>
        <w:r w:rsidR="00135AB4">
          <w:rPr>
            <w:noProof/>
            <w:webHidden/>
          </w:rPr>
          <w:fldChar w:fldCharType="separate"/>
        </w:r>
        <w:r w:rsidR="00135AB4">
          <w:rPr>
            <w:noProof/>
            <w:webHidden/>
          </w:rPr>
          <w:t>8</w:t>
        </w:r>
        <w:r w:rsidR="00135AB4">
          <w:rPr>
            <w:noProof/>
            <w:webHidden/>
          </w:rPr>
          <w:fldChar w:fldCharType="end"/>
        </w:r>
      </w:hyperlink>
    </w:p>
    <w:p w14:paraId="074D4215" w14:textId="1786C1E3" w:rsidR="00135AB4" w:rsidRDefault="00FB6C6D">
      <w:pPr>
        <w:pStyle w:val="TOC4"/>
        <w:tabs>
          <w:tab w:val="right" w:leader="dot" w:pos="5030"/>
        </w:tabs>
        <w:rPr>
          <w:rFonts w:eastAsiaTheme="minorEastAsia"/>
          <w:smallCaps w:val="0"/>
          <w:noProof/>
          <w:sz w:val="22"/>
          <w:lang w:val="en-US" w:eastAsia="zh-CN" w:bidi="ar-SA"/>
        </w:rPr>
      </w:pPr>
      <w:hyperlink w:anchor="_Toc452474182" w:history="1">
        <w:r w:rsidR="00135AB4" w:rsidRPr="00FB6D32">
          <w:rPr>
            <w:rStyle w:val="Hyperlink"/>
            <w:noProof/>
          </w:rPr>
          <w:t>Office 365 İşletme</w:t>
        </w:r>
        <w:r w:rsidR="00135AB4">
          <w:rPr>
            <w:noProof/>
            <w:webHidden/>
          </w:rPr>
          <w:tab/>
        </w:r>
        <w:r w:rsidR="00135AB4">
          <w:rPr>
            <w:noProof/>
            <w:webHidden/>
          </w:rPr>
          <w:fldChar w:fldCharType="begin"/>
        </w:r>
        <w:r w:rsidR="00135AB4">
          <w:rPr>
            <w:noProof/>
            <w:webHidden/>
          </w:rPr>
          <w:instrText xml:space="preserve"> PAGEREF _Toc452474182 \h </w:instrText>
        </w:r>
        <w:r w:rsidR="00135AB4">
          <w:rPr>
            <w:noProof/>
            <w:webHidden/>
          </w:rPr>
        </w:r>
        <w:r w:rsidR="00135AB4">
          <w:rPr>
            <w:noProof/>
            <w:webHidden/>
          </w:rPr>
          <w:fldChar w:fldCharType="separate"/>
        </w:r>
        <w:r w:rsidR="00135AB4">
          <w:rPr>
            <w:noProof/>
            <w:webHidden/>
          </w:rPr>
          <w:t>8</w:t>
        </w:r>
        <w:r w:rsidR="00135AB4">
          <w:rPr>
            <w:noProof/>
            <w:webHidden/>
          </w:rPr>
          <w:fldChar w:fldCharType="end"/>
        </w:r>
      </w:hyperlink>
    </w:p>
    <w:p w14:paraId="39ECD7D1" w14:textId="5D843FE5" w:rsidR="00135AB4" w:rsidRDefault="00FB6C6D">
      <w:pPr>
        <w:pStyle w:val="TOC4"/>
        <w:tabs>
          <w:tab w:val="right" w:leader="dot" w:pos="5030"/>
        </w:tabs>
        <w:rPr>
          <w:rFonts w:eastAsiaTheme="minorEastAsia"/>
          <w:smallCaps w:val="0"/>
          <w:noProof/>
          <w:sz w:val="22"/>
          <w:lang w:val="en-US" w:eastAsia="zh-CN" w:bidi="ar-SA"/>
        </w:rPr>
      </w:pPr>
      <w:hyperlink w:anchor="_Toc452474183" w:history="1">
        <w:r w:rsidR="00135AB4" w:rsidRPr="00FB6D32">
          <w:rPr>
            <w:rStyle w:val="Hyperlink"/>
            <w:noProof/>
          </w:rPr>
          <w:t>Office 365 Müşteri Kasası</w:t>
        </w:r>
        <w:r w:rsidR="00135AB4">
          <w:rPr>
            <w:noProof/>
            <w:webHidden/>
          </w:rPr>
          <w:tab/>
        </w:r>
        <w:r w:rsidR="00135AB4">
          <w:rPr>
            <w:noProof/>
            <w:webHidden/>
          </w:rPr>
          <w:fldChar w:fldCharType="begin"/>
        </w:r>
        <w:r w:rsidR="00135AB4">
          <w:rPr>
            <w:noProof/>
            <w:webHidden/>
          </w:rPr>
          <w:instrText xml:space="preserve"> PAGEREF _Toc452474183 \h </w:instrText>
        </w:r>
        <w:r w:rsidR="00135AB4">
          <w:rPr>
            <w:noProof/>
            <w:webHidden/>
          </w:rPr>
        </w:r>
        <w:r w:rsidR="00135AB4">
          <w:rPr>
            <w:noProof/>
            <w:webHidden/>
          </w:rPr>
          <w:fldChar w:fldCharType="separate"/>
        </w:r>
        <w:r w:rsidR="00135AB4">
          <w:rPr>
            <w:noProof/>
            <w:webHidden/>
          </w:rPr>
          <w:t>9</w:t>
        </w:r>
        <w:r w:rsidR="00135AB4">
          <w:rPr>
            <w:noProof/>
            <w:webHidden/>
          </w:rPr>
          <w:fldChar w:fldCharType="end"/>
        </w:r>
      </w:hyperlink>
    </w:p>
    <w:p w14:paraId="4E204059" w14:textId="0EE1F870" w:rsidR="00135AB4" w:rsidRDefault="00FB6C6D">
      <w:pPr>
        <w:pStyle w:val="TOC4"/>
        <w:tabs>
          <w:tab w:val="right" w:leader="dot" w:pos="5030"/>
        </w:tabs>
        <w:rPr>
          <w:rFonts w:eastAsiaTheme="minorEastAsia"/>
          <w:smallCaps w:val="0"/>
          <w:noProof/>
          <w:sz w:val="22"/>
          <w:lang w:val="en-US" w:eastAsia="zh-CN" w:bidi="ar-SA"/>
        </w:rPr>
      </w:pPr>
      <w:hyperlink w:anchor="_Toc452474184" w:history="1">
        <w:r w:rsidR="00135AB4" w:rsidRPr="00FB6D32">
          <w:rPr>
            <w:rStyle w:val="Hyperlink"/>
            <w:noProof/>
          </w:rPr>
          <w:t>Office 365 ProPlus</w:t>
        </w:r>
        <w:r w:rsidR="00135AB4">
          <w:rPr>
            <w:noProof/>
            <w:webHidden/>
          </w:rPr>
          <w:tab/>
        </w:r>
        <w:r w:rsidR="00135AB4">
          <w:rPr>
            <w:noProof/>
            <w:webHidden/>
          </w:rPr>
          <w:fldChar w:fldCharType="begin"/>
        </w:r>
        <w:r w:rsidR="00135AB4">
          <w:rPr>
            <w:noProof/>
            <w:webHidden/>
          </w:rPr>
          <w:instrText xml:space="preserve"> PAGEREF _Toc452474184 \h </w:instrText>
        </w:r>
        <w:r w:rsidR="00135AB4">
          <w:rPr>
            <w:noProof/>
            <w:webHidden/>
          </w:rPr>
        </w:r>
        <w:r w:rsidR="00135AB4">
          <w:rPr>
            <w:noProof/>
            <w:webHidden/>
          </w:rPr>
          <w:fldChar w:fldCharType="separate"/>
        </w:r>
        <w:r w:rsidR="00135AB4">
          <w:rPr>
            <w:noProof/>
            <w:webHidden/>
          </w:rPr>
          <w:t>9</w:t>
        </w:r>
        <w:r w:rsidR="00135AB4">
          <w:rPr>
            <w:noProof/>
            <w:webHidden/>
          </w:rPr>
          <w:fldChar w:fldCharType="end"/>
        </w:r>
      </w:hyperlink>
    </w:p>
    <w:p w14:paraId="46517DF5" w14:textId="64527749" w:rsidR="00135AB4" w:rsidRDefault="00FB6C6D">
      <w:pPr>
        <w:pStyle w:val="TOC4"/>
        <w:tabs>
          <w:tab w:val="right" w:leader="dot" w:pos="5030"/>
        </w:tabs>
        <w:rPr>
          <w:rFonts w:eastAsiaTheme="minorEastAsia"/>
          <w:smallCaps w:val="0"/>
          <w:noProof/>
          <w:sz w:val="22"/>
          <w:lang w:val="en-US" w:eastAsia="zh-CN" w:bidi="ar-SA"/>
        </w:rPr>
      </w:pPr>
      <w:hyperlink w:anchor="_Toc452474185" w:history="1">
        <w:r w:rsidR="00135AB4" w:rsidRPr="00FB6D32">
          <w:rPr>
            <w:rStyle w:val="Hyperlink"/>
            <w:noProof/>
          </w:rPr>
          <w:t>Office Online</w:t>
        </w:r>
        <w:r w:rsidR="00135AB4">
          <w:rPr>
            <w:noProof/>
            <w:webHidden/>
          </w:rPr>
          <w:tab/>
        </w:r>
        <w:r w:rsidR="00135AB4">
          <w:rPr>
            <w:noProof/>
            <w:webHidden/>
          </w:rPr>
          <w:fldChar w:fldCharType="begin"/>
        </w:r>
        <w:r w:rsidR="00135AB4">
          <w:rPr>
            <w:noProof/>
            <w:webHidden/>
          </w:rPr>
          <w:instrText xml:space="preserve"> PAGEREF _Toc452474185 \h </w:instrText>
        </w:r>
        <w:r w:rsidR="00135AB4">
          <w:rPr>
            <w:noProof/>
            <w:webHidden/>
          </w:rPr>
        </w:r>
        <w:r w:rsidR="00135AB4">
          <w:rPr>
            <w:noProof/>
            <w:webHidden/>
          </w:rPr>
          <w:fldChar w:fldCharType="separate"/>
        </w:r>
        <w:r w:rsidR="00135AB4">
          <w:rPr>
            <w:noProof/>
            <w:webHidden/>
          </w:rPr>
          <w:t>9</w:t>
        </w:r>
        <w:r w:rsidR="00135AB4">
          <w:rPr>
            <w:noProof/>
            <w:webHidden/>
          </w:rPr>
          <w:fldChar w:fldCharType="end"/>
        </w:r>
      </w:hyperlink>
    </w:p>
    <w:p w14:paraId="3F5A01DC" w14:textId="6C9FD1B5" w:rsidR="00135AB4" w:rsidRDefault="00FB6C6D">
      <w:pPr>
        <w:pStyle w:val="TOC4"/>
        <w:tabs>
          <w:tab w:val="right" w:leader="dot" w:pos="5030"/>
        </w:tabs>
        <w:rPr>
          <w:rFonts w:eastAsiaTheme="minorEastAsia"/>
          <w:smallCaps w:val="0"/>
          <w:noProof/>
          <w:sz w:val="22"/>
          <w:lang w:val="en-US" w:eastAsia="zh-CN" w:bidi="ar-SA"/>
        </w:rPr>
      </w:pPr>
      <w:hyperlink w:anchor="_Toc452474186" w:history="1">
        <w:r w:rsidR="00135AB4" w:rsidRPr="00FB6D32">
          <w:rPr>
            <w:rStyle w:val="Hyperlink"/>
            <w:noProof/>
          </w:rPr>
          <w:t>Office 365 Video</w:t>
        </w:r>
        <w:r w:rsidR="00135AB4">
          <w:rPr>
            <w:noProof/>
            <w:webHidden/>
          </w:rPr>
          <w:tab/>
        </w:r>
        <w:r w:rsidR="00135AB4">
          <w:rPr>
            <w:noProof/>
            <w:webHidden/>
          </w:rPr>
          <w:fldChar w:fldCharType="begin"/>
        </w:r>
        <w:r w:rsidR="00135AB4">
          <w:rPr>
            <w:noProof/>
            <w:webHidden/>
          </w:rPr>
          <w:instrText xml:space="preserve"> PAGEREF _Toc452474186 \h </w:instrText>
        </w:r>
        <w:r w:rsidR="00135AB4">
          <w:rPr>
            <w:noProof/>
            <w:webHidden/>
          </w:rPr>
        </w:r>
        <w:r w:rsidR="00135AB4">
          <w:rPr>
            <w:noProof/>
            <w:webHidden/>
          </w:rPr>
          <w:fldChar w:fldCharType="separate"/>
        </w:r>
        <w:r w:rsidR="00135AB4">
          <w:rPr>
            <w:noProof/>
            <w:webHidden/>
          </w:rPr>
          <w:t>10</w:t>
        </w:r>
        <w:r w:rsidR="00135AB4">
          <w:rPr>
            <w:noProof/>
            <w:webHidden/>
          </w:rPr>
          <w:fldChar w:fldCharType="end"/>
        </w:r>
      </w:hyperlink>
    </w:p>
    <w:p w14:paraId="7B06374D" w14:textId="23941FD7" w:rsidR="00135AB4" w:rsidRDefault="00FB6C6D">
      <w:pPr>
        <w:pStyle w:val="TOC4"/>
        <w:tabs>
          <w:tab w:val="right" w:leader="dot" w:pos="5030"/>
        </w:tabs>
        <w:rPr>
          <w:rFonts w:eastAsiaTheme="minorEastAsia"/>
          <w:smallCaps w:val="0"/>
          <w:noProof/>
          <w:sz w:val="22"/>
          <w:lang w:val="en-US" w:eastAsia="zh-CN" w:bidi="ar-SA"/>
        </w:rPr>
      </w:pPr>
      <w:hyperlink w:anchor="_Toc452474187" w:history="1">
        <w:r w:rsidR="00135AB4" w:rsidRPr="00FB6D32">
          <w:rPr>
            <w:rStyle w:val="Hyperlink"/>
            <w:noProof/>
          </w:rPr>
          <w:t>OneDrive for Business</w:t>
        </w:r>
        <w:r w:rsidR="00135AB4">
          <w:rPr>
            <w:noProof/>
            <w:webHidden/>
          </w:rPr>
          <w:tab/>
        </w:r>
        <w:r w:rsidR="00135AB4">
          <w:rPr>
            <w:noProof/>
            <w:webHidden/>
          </w:rPr>
          <w:fldChar w:fldCharType="begin"/>
        </w:r>
        <w:r w:rsidR="00135AB4">
          <w:rPr>
            <w:noProof/>
            <w:webHidden/>
          </w:rPr>
          <w:instrText xml:space="preserve"> PAGEREF _Toc452474187 \h </w:instrText>
        </w:r>
        <w:r w:rsidR="00135AB4">
          <w:rPr>
            <w:noProof/>
            <w:webHidden/>
          </w:rPr>
        </w:r>
        <w:r w:rsidR="00135AB4">
          <w:rPr>
            <w:noProof/>
            <w:webHidden/>
          </w:rPr>
          <w:fldChar w:fldCharType="separate"/>
        </w:r>
        <w:r w:rsidR="00135AB4">
          <w:rPr>
            <w:noProof/>
            <w:webHidden/>
          </w:rPr>
          <w:t>10</w:t>
        </w:r>
        <w:r w:rsidR="00135AB4">
          <w:rPr>
            <w:noProof/>
            <w:webHidden/>
          </w:rPr>
          <w:fldChar w:fldCharType="end"/>
        </w:r>
      </w:hyperlink>
    </w:p>
    <w:p w14:paraId="388471C5" w14:textId="110735FC" w:rsidR="00135AB4" w:rsidRDefault="00FB6C6D">
      <w:pPr>
        <w:pStyle w:val="TOC4"/>
        <w:tabs>
          <w:tab w:val="right" w:leader="dot" w:pos="5030"/>
        </w:tabs>
        <w:rPr>
          <w:rFonts w:eastAsiaTheme="minorEastAsia"/>
          <w:smallCaps w:val="0"/>
          <w:noProof/>
          <w:sz w:val="22"/>
          <w:lang w:val="en-US" w:eastAsia="zh-CN" w:bidi="ar-SA"/>
        </w:rPr>
      </w:pPr>
      <w:hyperlink w:anchor="_Toc452474188" w:history="1">
        <w:r w:rsidR="00135AB4" w:rsidRPr="00FB6D32">
          <w:rPr>
            <w:rStyle w:val="Hyperlink"/>
            <w:noProof/>
          </w:rPr>
          <w:t>Project Online</w:t>
        </w:r>
        <w:r w:rsidR="00135AB4">
          <w:rPr>
            <w:noProof/>
            <w:webHidden/>
          </w:rPr>
          <w:tab/>
        </w:r>
        <w:r w:rsidR="00135AB4">
          <w:rPr>
            <w:noProof/>
            <w:webHidden/>
          </w:rPr>
          <w:fldChar w:fldCharType="begin"/>
        </w:r>
        <w:r w:rsidR="00135AB4">
          <w:rPr>
            <w:noProof/>
            <w:webHidden/>
          </w:rPr>
          <w:instrText xml:space="preserve"> PAGEREF _Toc452474188 \h </w:instrText>
        </w:r>
        <w:r w:rsidR="00135AB4">
          <w:rPr>
            <w:noProof/>
            <w:webHidden/>
          </w:rPr>
        </w:r>
        <w:r w:rsidR="00135AB4">
          <w:rPr>
            <w:noProof/>
            <w:webHidden/>
          </w:rPr>
          <w:fldChar w:fldCharType="separate"/>
        </w:r>
        <w:r w:rsidR="00135AB4">
          <w:rPr>
            <w:noProof/>
            <w:webHidden/>
          </w:rPr>
          <w:t>11</w:t>
        </w:r>
        <w:r w:rsidR="00135AB4">
          <w:rPr>
            <w:noProof/>
            <w:webHidden/>
          </w:rPr>
          <w:fldChar w:fldCharType="end"/>
        </w:r>
      </w:hyperlink>
    </w:p>
    <w:p w14:paraId="4C0D6284" w14:textId="36B9A5A3" w:rsidR="00135AB4" w:rsidRDefault="00FB6C6D">
      <w:pPr>
        <w:pStyle w:val="TOC4"/>
        <w:tabs>
          <w:tab w:val="right" w:leader="dot" w:pos="5030"/>
        </w:tabs>
        <w:rPr>
          <w:rFonts w:eastAsiaTheme="minorEastAsia"/>
          <w:smallCaps w:val="0"/>
          <w:noProof/>
          <w:sz w:val="22"/>
          <w:lang w:val="en-US" w:eastAsia="zh-CN" w:bidi="ar-SA"/>
        </w:rPr>
      </w:pPr>
      <w:hyperlink w:anchor="_Toc452474189" w:history="1">
        <w:r w:rsidR="00135AB4" w:rsidRPr="00FB6D32">
          <w:rPr>
            <w:rStyle w:val="Hyperlink"/>
            <w:noProof/>
          </w:rPr>
          <w:t>SharePoint Çevrimiçi</w:t>
        </w:r>
        <w:r w:rsidR="00135AB4">
          <w:rPr>
            <w:noProof/>
            <w:webHidden/>
          </w:rPr>
          <w:tab/>
        </w:r>
        <w:r w:rsidR="00135AB4">
          <w:rPr>
            <w:noProof/>
            <w:webHidden/>
          </w:rPr>
          <w:fldChar w:fldCharType="begin"/>
        </w:r>
        <w:r w:rsidR="00135AB4">
          <w:rPr>
            <w:noProof/>
            <w:webHidden/>
          </w:rPr>
          <w:instrText xml:space="preserve"> PAGEREF _Toc452474189 \h </w:instrText>
        </w:r>
        <w:r w:rsidR="00135AB4">
          <w:rPr>
            <w:noProof/>
            <w:webHidden/>
          </w:rPr>
        </w:r>
        <w:r w:rsidR="00135AB4">
          <w:rPr>
            <w:noProof/>
            <w:webHidden/>
          </w:rPr>
          <w:fldChar w:fldCharType="separate"/>
        </w:r>
        <w:r w:rsidR="00135AB4">
          <w:rPr>
            <w:noProof/>
            <w:webHidden/>
          </w:rPr>
          <w:t>11</w:t>
        </w:r>
        <w:r w:rsidR="00135AB4">
          <w:rPr>
            <w:noProof/>
            <w:webHidden/>
          </w:rPr>
          <w:fldChar w:fldCharType="end"/>
        </w:r>
      </w:hyperlink>
    </w:p>
    <w:p w14:paraId="38893486" w14:textId="1EDA43BD" w:rsidR="00135AB4" w:rsidRDefault="00FB6C6D">
      <w:pPr>
        <w:pStyle w:val="TOC4"/>
        <w:tabs>
          <w:tab w:val="right" w:leader="dot" w:pos="5030"/>
        </w:tabs>
        <w:rPr>
          <w:rFonts w:eastAsiaTheme="minorEastAsia"/>
          <w:smallCaps w:val="0"/>
          <w:noProof/>
          <w:sz w:val="22"/>
          <w:lang w:val="en-US" w:eastAsia="zh-CN" w:bidi="ar-SA"/>
        </w:rPr>
      </w:pPr>
      <w:hyperlink w:anchor="_Toc452474190" w:history="1">
        <w:r w:rsidR="00135AB4" w:rsidRPr="00FB6D32">
          <w:rPr>
            <w:rStyle w:val="Hyperlink"/>
            <w:noProof/>
          </w:rPr>
          <w:t>Skype Kurumsal Çevrimiçi Sürüm</w:t>
        </w:r>
        <w:r w:rsidR="00135AB4">
          <w:rPr>
            <w:noProof/>
            <w:webHidden/>
          </w:rPr>
          <w:tab/>
        </w:r>
        <w:r w:rsidR="00135AB4">
          <w:rPr>
            <w:noProof/>
            <w:webHidden/>
          </w:rPr>
          <w:fldChar w:fldCharType="begin"/>
        </w:r>
        <w:r w:rsidR="00135AB4">
          <w:rPr>
            <w:noProof/>
            <w:webHidden/>
          </w:rPr>
          <w:instrText xml:space="preserve"> PAGEREF _Toc452474190 \h </w:instrText>
        </w:r>
        <w:r w:rsidR="00135AB4">
          <w:rPr>
            <w:noProof/>
            <w:webHidden/>
          </w:rPr>
        </w:r>
        <w:r w:rsidR="00135AB4">
          <w:rPr>
            <w:noProof/>
            <w:webHidden/>
          </w:rPr>
          <w:fldChar w:fldCharType="separate"/>
        </w:r>
        <w:r w:rsidR="00135AB4">
          <w:rPr>
            <w:noProof/>
            <w:webHidden/>
          </w:rPr>
          <w:t>11</w:t>
        </w:r>
        <w:r w:rsidR="00135AB4">
          <w:rPr>
            <w:noProof/>
            <w:webHidden/>
          </w:rPr>
          <w:fldChar w:fldCharType="end"/>
        </w:r>
      </w:hyperlink>
    </w:p>
    <w:p w14:paraId="02B0D8F7" w14:textId="6BE3602A" w:rsidR="00135AB4" w:rsidRDefault="00FB6C6D">
      <w:pPr>
        <w:pStyle w:val="TOC4"/>
        <w:tabs>
          <w:tab w:val="right" w:leader="dot" w:pos="5030"/>
        </w:tabs>
        <w:rPr>
          <w:rFonts w:eastAsiaTheme="minorEastAsia"/>
          <w:smallCaps w:val="0"/>
          <w:noProof/>
          <w:sz w:val="22"/>
          <w:lang w:val="en-US" w:eastAsia="zh-CN" w:bidi="ar-SA"/>
        </w:rPr>
      </w:pPr>
      <w:hyperlink w:anchor="_Toc452474191" w:history="1">
        <w:r w:rsidR="00135AB4" w:rsidRPr="00FB6D32">
          <w:rPr>
            <w:rStyle w:val="Hyperlink"/>
            <w:noProof/>
          </w:rPr>
          <w:t>Skype Kurumsal Çevrimiçi Sürüm PSTN – Arama ve PSTN Konferans</w:t>
        </w:r>
        <w:r w:rsidR="00135AB4">
          <w:rPr>
            <w:noProof/>
            <w:webHidden/>
          </w:rPr>
          <w:tab/>
        </w:r>
        <w:r w:rsidR="00135AB4">
          <w:rPr>
            <w:noProof/>
            <w:webHidden/>
          </w:rPr>
          <w:fldChar w:fldCharType="begin"/>
        </w:r>
        <w:r w:rsidR="00135AB4">
          <w:rPr>
            <w:noProof/>
            <w:webHidden/>
          </w:rPr>
          <w:instrText xml:space="preserve"> PAGEREF _Toc452474191 \h </w:instrText>
        </w:r>
        <w:r w:rsidR="00135AB4">
          <w:rPr>
            <w:noProof/>
            <w:webHidden/>
          </w:rPr>
        </w:r>
        <w:r w:rsidR="00135AB4">
          <w:rPr>
            <w:noProof/>
            <w:webHidden/>
          </w:rPr>
          <w:fldChar w:fldCharType="separate"/>
        </w:r>
        <w:r w:rsidR="00135AB4">
          <w:rPr>
            <w:noProof/>
            <w:webHidden/>
          </w:rPr>
          <w:t>12</w:t>
        </w:r>
        <w:r w:rsidR="00135AB4">
          <w:rPr>
            <w:noProof/>
            <w:webHidden/>
          </w:rPr>
          <w:fldChar w:fldCharType="end"/>
        </w:r>
      </w:hyperlink>
    </w:p>
    <w:p w14:paraId="55803EDE" w14:textId="01E57CD4" w:rsidR="00135AB4" w:rsidRDefault="00FB6C6D">
      <w:pPr>
        <w:pStyle w:val="TOC4"/>
        <w:tabs>
          <w:tab w:val="right" w:leader="dot" w:pos="5030"/>
        </w:tabs>
        <w:rPr>
          <w:rFonts w:eastAsiaTheme="minorEastAsia"/>
          <w:smallCaps w:val="0"/>
          <w:noProof/>
          <w:sz w:val="22"/>
          <w:lang w:val="en-US" w:eastAsia="zh-CN" w:bidi="ar-SA"/>
        </w:rPr>
      </w:pPr>
      <w:hyperlink w:anchor="_Toc452474192" w:history="1">
        <w:r w:rsidR="00135AB4" w:rsidRPr="00FB6D32">
          <w:rPr>
            <w:rStyle w:val="Hyperlink"/>
            <w:noProof/>
          </w:rPr>
          <w:t>Skype Kurumsal Çevrimiçi Sürüm: Ses Kalitesi</w:t>
        </w:r>
        <w:r w:rsidR="00135AB4">
          <w:rPr>
            <w:noProof/>
            <w:webHidden/>
          </w:rPr>
          <w:tab/>
        </w:r>
        <w:r w:rsidR="00135AB4">
          <w:rPr>
            <w:noProof/>
            <w:webHidden/>
          </w:rPr>
          <w:fldChar w:fldCharType="begin"/>
        </w:r>
        <w:r w:rsidR="00135AB4">
          <w:rPr>
            <w:noProof/>
            <w:webHidden/>
          </w:rPr>
          <w:instrText xml:space="preserve"> PAGEREF _Toc452474192 \h </w:instrText>
        </w:r>
        <w:r w:rsidR="00135AB4">
          <w:rPr>
            <w:noProof/>
            <w:webHidden/>
          </w:rPr>
        </w:r>
        <w:r w:rsidR="00135AB4">
          <w:rPr>
            <w:noProof/>
            <w:webHidden/>
          </w:rPr>
          <w:fldChar w:fldCharType="separate"/>
        </w:r>
        <w:r w:rsidR="00135AB4">
          <w:rPr>
            <w:noProof/>
            <w:webHidden/>
          </w:rPr>
          <w:t>12</w:t>
        </w:r>
        <w:r w:rsidR="00135AB4">
          <w:rPr>
            <w:noProof/>
            <w:webHidden/>
          </w:rPr>
          <w:fldChar w:fldCharType="end"/>
        </w:r>
      </w:hyperlink>
    </w:p>
    <w:p w14:paraId="33F89AE6" w14:textId="0047D92B" w:rsidR="00135AB4" w:rsidRDefault="00FB6C6D">
      <w:pPr>
        <w:pStyle w:val="TOC4"/>
        <w:tabs>
          <w:tab w:val="right" w:leader="dot" w:pos="5030"/>
        </w:tabs>
        <w:rPr>
          <w:rFonts w:eastAsiaTheme="minorEastAsia"/>
          <w:smallCaps w:val="0"/>
          <w:noProof/>
          <w:sz w:val="22"/>
          <w:lang w:val="en-US" w:eastAsia="zh-CN" w:bidi="ar-SA"/>
        </w:rPr>
      </w:pPr>
      <w:hyperlink w:anchor="_Toc452474193" w:history="1">
        <w:r w:rsidR="00135AB4" w:rsidRPr="00FB6D32">
          <w:rPr>
            <w:rStyle w:val="Hyperlink"/>
            <w:noProof/>
          </w:rPr>
          <w:t>Yammer Enterprise</w:t>
        </w:r>
        <w:r w:rsidR="00135AB4">
          <w:rPr>
            <w:noProof/>
            <w:webHidden/>
          </w:rPr>
          <w:tab/>
        </w:r>
        <w:r w:rsidR="00135AB4">
          <w:rPr>
            <w:noProof/>
            <w:webHidden/>
          </w:rPr>
          <w:fldChar w:fldCharType="begin"/>
        </w:r>
        <w:r w:rsidR="00135AB4">
          <w:rPr>
            <w:noProof/>
            <w:webHidden/>
          </w:rPr>
          <w:instrText xml:space="preserve"> PAGEREF _Toc452474193 \h </w:instrText>
        </w:r>
        <w:r w:rsidR="00135AB4">
          <w:rPr>
            <w:noProof/>
            <w:webHidden/>
          </w:rPr>
        </w:r>
        <w:r w:rsidR="00135AB4">
          <w:rPr>
            <w:noProof/>
            <w:webHidden/>
          </w:rPr>
          <w:fldChar w:fldCharType="separate"/>
        </w:r>
        <w:r w:rsidR="00135AB4">
          <w:rPr>
            <w:noProof/>
            <w:webHidden/>
          </w:rPr>
          <w:t>13</w:t>
        </w:r>
        <w:r w:rsidR="00135AB4">
          <w:rPr>
            <w:noProof/>
            <w:webHidden/>
          </w:rPr>
          <w:fldChar w:fldCharType="end"/>
        </w:r>
      </w:hyperlink>
    </w:p>
    <w:p w14:paraId="635B48A3" w14:textId="74E1CE94" w:rsidR="00135AB4" w:rsidRDefault="00FB6C6D">
      <w:pPr>
        <w:pStyle w:val="TOC2"/>
        <w:tabs>
          <w:tab w:val="right" w:leader="dot" w:pos="5030"/>
        </w:tabs>
        <w:rPr>
          <w:rFonts w:eastAsiaTheme="minorEastAsia"/>
          <w:b w:val="0"/>
          <w:smallCaps w:val="0"/>
          <w:noProof/>
          <w:sz w:val="22"/>
          <w:lang w:val="en-US" w:eastAsia="zh-CN" w:bidi="ar-SA"/>
        </w:rPr>
      </w:pPr>
      <w:hyperlink w:anchor="_Toc452474194" w:history="1">
        <w:r w:rsidR="00135AB4" w:rsidRPr="00FB6D32">
          <w:rPr>
            <w:rStyle w:val="Hyperlink"/>
            <w:noProof/>
          </w:rPr>
          <w:t>Kurumsal Hareketlilik Hizmetleri</w:t>
        </w:r>
        <w:r w:rsidR="00135AB4">
          <w:rPr>
            <w:noProof/>
            <w:webHidden/>
          </w:rPr>
          <w:tab/>
        </w:r>
        <w:r w:rsidR="00135AB4">
          <w:rPr>
            <w:noProof/>
            <w:webHidden/>
          </w:rPr>
          <w:fldChar w:fldCharType="begin"/>
        </w:r>
        <w:r w:rsidR="00135AB4">
          <w:rPr>
            <w:noProof/>
            <w:webHidden/>
          </w:rPr>
          <w:instrText xml:space="preserve"> PAGEREF _Toc452474194 \h </w:instrText>
        </w:r>
        <w:r w:rsidR="00135AB4">
          <w:rPr>
            <w:noProof/>
            <w:webHidden/>
          </w:rPr>
        </w:r>
        <w:r w:rsidR="00135AB4">
          <w:rPr>
            <w:noProof/>
            <w:webHidden/>
          </w:rPr>
          <w:fldChar w:fldCharType="separate"/>
        </w:r>
        <w:r w:rsidR="00135AB4">
          <w:rPr>
            <w:noProof/>
            <w:webHidden/>
          </w:rPr>
          <w:t>13</w:t>
        </w:r>
        <w:r w:rsidR="00135AB4">
          <w:rPr>
            <w:noProof/>
            <w:webHidden/>
          </w:rPr>
          <w:fldChar w:fldCharType="end"/>
        </w:r>
      </w:hyperlink>
    </w:p>
    <w:p w14:paraId="3FFE8250" w14:textId="59C36CF7" w:rsidR="00135AB4" w:rsidRDefault="00FB6C6D">
      <w:pPr>
        <w:pStyle w:val="TOC4"/>
        <w:tabs>
          <w:tab w:val="right" w:leader="dot" w:pos="5030"/>
        </w:tabs>
        <w:rPr>
          <w:rFonts w:eastAsiaTheme="minorEastAsia"/>
          <w:smallCaps w:val="0"/>
          <w:noProof/>
          <w:sz w:val="22"/>
          <w:lang w:val="en-US" w:eastAsia="zh-CN" w:bidi="ar-SA"/>
        </w:rPr>
      </w:pPr>
      <w:hyperlink w:anchor="_Toc452474195" w:history="1">
        <w:r w:rsidR="00135AB4" w:rsidRPr="00FB6D32">
          <w:rPr>
            <w:rStyle w:val="Hyperlink"/>
            <w:noProof/>
          </w:rPr>
          <w:t>Azure Active Directory Basic</w:t>
        </w:r>
        <w:r w:rsidR="00135AB4">
          <w:rPr>
            <w:noProof/>
            <w:webHidden/>
          </w:rPr>
          <w:tab/>
        </w:r>
        <w:r w:rsidR="00135AB4">
          <w:rPr>
            <w:noProof/>
            <w:webHidden/>
          </w:rPr>
          <w:fldChar w:fldCharType="begin"/>
        </w:r>
        <w:r w:rsidR="00135AB4">
          <w:rPr>
            <w:noProof/>
            <w:webHidden/>
          </w:rPr>
          <w:instrText xml:space="preserve"> PAGEREF _Toc452474195 \h </w:instrText>
        </w:r>
        <w:r w:rsidR="00135AB4">
          <w:rPr>
            <w:noProof/>
            <w:webHidden/>
          </w:rPr>
        </w:r>
        <w:r w:rsidR="00135AB4">
          <w:rPr>
            <w:noProof/>
            <w:webHidden/>
          </w:rPr>
          <w:fldChar w:fldCharType="separate"/>
        </w:r>
        <w:r w:rsidR="00135AB4">
          <w:rPr>
            <w:noProof/>
            <w:webHidden/>
          </w:rPr>
          <w:t>13</w:t>
        </w:r>
        <w:r w:rsidR="00135AB4">
          <w:rPr>
            <w:noProof/>
            <w:webHidden/>
          </w:rPr>
          <w:fldChar w:fldCharType="end"/>
        </w:r>
      </w:hyperlink>
    </w:p>
    <w:p w14:paraId="21D9FC86" w14:textId="37793060" w:rsidR="00135AB4" w:rsidRDefault="00FB6C6D">
      <w:pPr>
        <w:pStyle w:val="TOC4"/>
        <w:tabs>
          <w:tab w:val="right" w:leader="dot" w:pos="5030"/>
        </w:tabs>
        <w:rPr>
          <w:rFonts w:eastAsiaTheme="minorEastAsia"/>
          <w:smallCaps w:val="0"/>
          <w:noProof/>
          <w:sz w:val="22"/>
          <w:lang w:val="en-US" w:eastAsia="zh-CN" w:bidi="ar-SA"/>
        </w:rPr>
      </w:pPr>
      <w:hyperlink w:anchor="_Toc452474196" w:history="1">
        <w:r w:rsidR="00135AB4" w:rsidRPr="00FB6D32">
          <w:rPr>
            <w:rStyle w:val="Hyperlink"/>
            <w:noProof/>
          </w:rPr>
          <w:t>Azure Active Directory Premium</w:t>
        </w:r>
        <w:r w:rsidR="00135AB4">
          <w:rPr>
            <w:noProof/>
            <w:webHidden/>
          </w:rPr>
          <w:tab/>
        </w:r>
        <w:r w:rsidR="00135AB4">
          <w:rPr>
            <w:noProof/>
            <w:webHidden/>
          </w:rPr>
          <w:fldChar w:fldCharType="begin"/>
        </w:r>
        <w:r w:rsidR="00135AB4">
          <w:rPr>
            <w:noProof/>
            <w:webHidden/>
          </w:rPr>
          <w:instrText xml:space="preserve"> PAGEREF _Toc452474196 \h </w:instrText>
        </w:r>
        <w:r w:rsidR="00135AB4">
          <w:rPr>
            <w:noProof/>
            <w:webHidden/>
          </w:rPr>
        </w:r>
        <w:r w:rsidR="00135AB4">
          <w:rPr>
            <w:noProof/>
            <w:webHidden/>
          </w:rPr>
          <w:fldChar w:fldCharType="separate"/>
        </w:r>
        <w:r w:rsidR="00135AB4">
          <w:rPr>
            <w:noProof/>
            <w:webHidden/>
          </w:rPr>
          <w:t>13</w:t>
        </w:r>
        <w:r w:rsidR="00135AB4">
          <w:rPr>
            <w:noProof/>
            <w:webHidden/>
          </w:rPr>
          <w:fldChar w:fldCharType="end"/>
        </w:r>
      </w:hyperlink>
    </w:p>
    <w:p w14:paraId="42B962C4" w14:textId="569CCDDE" w:rsidR="00135AB4" w:rsidRDefault="00FB6C6D">
      <w:pPr>
        <w:pStyle w:val="TOC4"/>
        <w:tabs>
          <w:tab w:val="right" w:leader="dot" w:pos="5030"/>
        </w:tabs>
        <w:rPr>
          <w:rFonts w:eastAsiaTheme="minorEastAsia"/>
          <w:smallCaps w:val="0"/>
          <w:noProof/>
          <w:sz w:val="22"/>
          <w:lang w:val="en-US" w:eastAsia="zh-CN" w:bidi="ar-SA"/>
        </w:rPr>
      </w:pPr>
      <w:hyperlink w:anchor="_Toc452474197" w:history="1">
        <w:r w:rsidR="00135AB4" w:rsidRPr="00FB6D32">
          <w:rPr>
            <w:rStyle w:val="Hyperlink"/>
            <w:noProof/>
          </w:rPr>
          <w:t>Azure Rights Management Premium</w:t>
        </w:r>
        <w:r w:rsidR="00135AB4">
          <w:rPr>
            <w:noProof/>
            <w:webHidden/>
          </w:rPr>
          <w:tab/>
        </w:r>
        <w:r w:rsidR="00135AB4">
          <w:rPr>
            <w:noProof/>
            <w:webHidden/>
          </w:rPr>
          <w:fldChar w:fldCharType="begin"/>
        </w:r>
        <w:r w:rsidR="00135AB4">
          <w:rPr>
            <w:noProof/>
            <w:webHidden/>
          </w:rPr>
          <w:instrText xml:space="preserve"> PAGEREF _Toc452474197 \h </w:instrText>
        </w:r>
        <w:r w:rsidR="00135AB4">
          <w:rPr>
            <w:noProof/>
            <w:webHidden/>
          </w:rPr>
        </w:r>
        <w:r w:rsidR="00135AB4">
          <w:rPr>
            <w:noProof/>
            <w:webHidden/>
          </w:rPr>
          <w:fldChar w:fldCharType="separate"/>
        </w:r>
        <w:r w:rsidR="00135AB4">
          <w:rPr>
            <w:noProof/>
            <w:webHidden/>
          </w:rPr>
          <w:t>14</w:t>
        </w:r>
        <w:r w:rsidR="00135AB4">
          <w:rPr>
            <w:noProof/>
            <w:webHidden/>
          </w:rPr>
          <w:fldChar w:fldCharType="end"/>
        </w:r>
      </w:hyperlink>
    </w:p>
    <w:p w14:paraId="5D0EDAFC" w14:textId="098B5671" w:rsidR="00135AB4" w:rsidRDefault="00FB6C6D">
      <w:pPr>
        <w:pStyle w:val="TOC4"/>
        <w:tabs>
          <w:tab w:val="right" w:leader="dot" w:pos="5030"/>
        </w:tabs>
        <w:rPr>
          <w:rFonts w:eastAsiaTheme="minorEastAsia"/>
          <w:smallCaps w:val="0"/>
          <w:noProof/>
          <w:sz w:val="22"/>
          <w:lang w:val="en-US" w:eastAsia="zh-CN" w:bidi="ar-SA"/>
        </w:rPr>
      </w:pPr>
      <w:hyperlink w:anchor="_Toc452474198" w:history="1">
        <w:r w:rsidR="00135AB4" w:rsidRPr="00FB6D32">
          <w:rPr>
            <w:rStyle w:val="Hyperlink"/>
            <w:noProof/>
          </w:rPr>
          <w:t>Microsoft Intune</w:t>
        </w:r>
        <w:r w:rsidR="00135AB4">
          <w:rPr>
            <w:noProof/>
            <w:webHidden/>
          </w:rPr>
          <w:tab/>
        </w:r>
        <w:r w:rsidR="00135AB4">
          <w:rPr>
            <w:noProof/>
            <w:webHidden/>
          </w:rPr>
          <w:fldChar w:fldCharType="begin"/>
        </w:r>
        <w:r w:rsidR="00135AB4">
          <w:rPr>
            <w:noProof/>
            <w:webHidden/>
          </w:rPr>
          <w:instrText xml:space="preserve"> PAGEREF _Toc452474198 \h </w:instrText>
        </w:r>
        <w:r w:rsidR="00135AB4">
          <w:rPr>
            <w:noProof/>
            <w:webHidden/>
          </w:rPr>
        </w:r>
        <w:r w:rsidR="00135AB4">
          <w:rPr>
            <w:noProof/>
            <w:webHidden/>
          </w:rPr>
          <w:fldChar w:fldCharType="separate"/>
        </w:r>
        <w:r w:rsidR="00135AB4">
          <w:rPr>
            <w:noProof/>
            <w:webHidden/>
          </w:rPr>
          <w:t>14</w:t>
        </w:r>
        <w:r w:rsidR="00135AB4">
          <w:rPr>
            <w:noProof/>
            <w:webHidden/>
          </w:rPr>
          <w:fldChar w:fldCharType="end"/>
        </w:r>
      </w:hyperlink>
    </w:p>
    <w:p w14:paraId="1DF3D0F6" w14:textId="61541288" w:rsidR="00135AB4" w:rsidRDefault="00FB6C6D">
      <w:pPr>
        <w:pStyle w:val="TOC2"/>
        <w:tabs>
          <w:tab w:val="right" w:leader="dot" w:pos="5030"/>
        </w:tabs>
        <w:rPr>
          <w:rFonts w:eastAsiaTheme="minorEastAsia"/>
          <w:b w:val="0"/>
          <w:smallCaps w:val="0"/>
          <w:noProof/>
          <w:sz w:val="22"/>
          <w:lang w:val="en-US" w:eastAsia="zh-CN" w:bidi="ar-SA"/>
        </w:rPr>
      </w:pPr>
      <w:hyperlink w:anchor="_Toc452474199" w:history="1">
        <w:r w:rsidR="00135AB4" w:rsidRPr="00FB6D32">
          <w:rPr>
            <w:rStyle w:val="Hyperlink"/>
            <w:noProof/>
          </w:rPr>
          <w:t>Microsoft Azure Hizmetler</w:t>
        </w:r>
        <w:r w:rsidR="00135AB4">
          <w:rPr>
            <w:noProof/>
            <w:webHidden/>
          </w:rPr>
          <w:tab/>
        </w:r>
        <w:r w:rsidR="00135AB4">
          <w:rPr>
            <w:noProof/>
            <w:webHidden/>
          </w:rPr>
          <w:fldChar w:fldCharType="begin"/>
        </w:r>
        <w:r w:rsidR="00135AB4">
          <w:rPr>
            <w:noProof/>
            <w:webHidden/>
          </w:rPr>
          <w:instrText xml:space="preserve"> PAGEREF _Toc452474199 \h </w:instrText>
        </w:r>
        <w:r w:rsidR="00135AB4">
          <w:rPr>
            <w:noProof/>
            <w:webHidden/>
          </w:rPr>
        </w:r>
        <w:r w:rsidR="00135AB4">
          <w:rPr>
            <w:noProof/>
            <w:webHidden/>
          </w:rPr>
          <w:fldChar w:fldCharType="separate"/>
        </w:r>
        <w:r w:rsidR="00135AB4">
          <w:rPr>
            <w:noProof/>
            <w:webHidden/>
          </w:rPr>
          <w:t>15</w:t>
        </w:r>
        <w:r w:rsidR="00135AB4">
          <w:rPr>
            <w:noProof/>
            <w:webHidden/>
          </w:rPr>
          <w:fldChar w:fldCharType="end"/>
        </w:r>
      </w:hyperlink>
    </w:p>
    <w:p w14:paraId="2DA437EC" w14:textId="53F0FD1D" w:rsidR="00135AB4" w:rsidRDefault="00FB6C6D">
      <w:pPr>
        <w:pStyle w:val="TOC4"/>
        <w:tabs>
          <w:tab w:val="right" w:leader="dot" w:pos="5030"/>
        </w:tabs>
        <w:rPr>
          <w:rFonts w:eastAsiaTheme="minorEastAsia"/>
          <w:smallCaps w:val="0"/>
          <w:noProof/>
          <w:sz w:val="22"/>
          <w:lang w:val="en-US" w:eastAsia="zh-CN" w:bidi="ar-SA"/>
        </w:rPr>
      </w:pPr>
      <w:hyperlink w:anchor="_Toc452474200" w:history="1">
        <w:r w:rsidR="00135AB4" w:rsidRPr="00FB6D32">
          <w:rPr>
            <w:rStyle w:val="Hyperlink"/>
            <w:noProof/>
          </w:rPr>
          <w:t>API Management Hizmetleri</w:t>
        </w:r>
        <w:r w:rsidR="00135AB4">
          <w:rPr>
            <w:noProof/>
            <w:webHidden/>
          </w:rPr>
          <w:tab/>
        </w:r>
        <w:r w:rsidR="00135AB4">
          <w:rPr>
            <w:noProof/>
            <w:webHidden/>
          </w:rPr>
          <w:fldChar w:fldCharType="begin"/>
        </w:r>
        <w:r w:rsidR="00135AB4">
          <w:rPr>
            <w:noProof/>
            <w:webHidden/>
          </w:rPr>
          <w:instrText xml:space="preserve"> PAGEREF _Toc452474200 \h </w:instrText>
        </w:r>
        <w:r w:rsidR="00135AB4">
          <w:rPr>
            <w:noProof/>
            <w:webHidden/>
          </w:rPr>
        </w:r>
        <w:r w:rsidR="00135AB4">
          <w:rPr>
            <w:noProof/>
            <w:webHidden/>
          </w:rPr>
          <w:fldChar w:fldCharType="separate"/>
        </w:r>
        <w:r w:rsidR="00135AB4">
          <w:rPr>
            <w:noProof/>
            <w:webHidden/>
          </w:rPr>
          <w:t>15</w:t>
        </w:r>
        <w:r w:rsidR="00135AB4">
          <w:rPr>
            <w:noProof/>
            <w:webHidden/>
          </w:rPr>
          <w:fldChar w:fldCharType="end"/>
        </w:r>
      </w:hyperlink>
    </w:p>
    <w:p w14:paraId="10022850" w14:textId="126D1312" w:rsidR="00135AB4" w:rsidRDefault="00FB6C6D">
      <w:pPr>
        <w:pStyle w:val="TOC4"/>
        <w:tabs>
          <w:tab w:val="right" w:leader="dot" w:pos="5030"/>
        </w:tabs>
        <w:rPr>
          <w:rFonts w:eastAsiaTheme="minorEastAsia"/>
          <w:smallCaps w:val="0"/>
          <w:noProof/>
          <w:sz w:val="22"/>
          <w:lang w:val="en-US" w:eastAsia="zh-CN" w:bidi="ar-SA"/>
        </w:rPr>
      </w:pPr>
      <w:hyperlink w:anchor="_Toc452474201" w:history="1">
        <w:r w:rsidR="00135AB4" w:rsidRPr="00FB6D32">
          <w:rPr>
            <w:rStyle w:val="Hyperlink"/>
            <w:noProof/>
          </w:rPr>
          <w:t>Uygulama Hizmeti</w:t>
        </w:r>
        <w:r w:rsidR="00135AB4">
          <w:rPr>
            <w:noProof/>
            <w:webHidden/>
          </w:rPr>
          <w:tab/>
        </w:r>
        <w:r w:rsidR="00135AB4">
          <w:rPr>
            <w:noProof/>
            <w:webHidden/>
          </w:rPr>
          <w:fldChar w:fldCharType="begin"/>
        </w:r>
        <w:r w:rsidR="00135AB4">
          <w:rPr>
            <w:noProof/>
            <w:webHidden/>
          </w:rPr>
          <w:instrText xml:space="preserve"> PAGEREF _Toc452474201 \h </w:instrText>
        </w:r>
        <w:r w:rsidR="00135AB4">
          <w:rPr>
            <w:noProof/>
            <w:webHidden/>
          </w:rPr>
        </w:r>
        <w:r w:rsidR="00135AB4">
          <w:rPr>
            <w:noProof/>
            <w:webHidden/>
          </w:rPr>
          <w:fldChar w:fldCharType="separate"/>
        </w:r>
        <w:r w:rsidR="00135AB4">
          <w:rPr>
            <w:noProof/>
            <w:webHidden/>
          </w:rPr>
          <w:t>15</w:t>
        </w:r>
        <w:r w:rsidR="00135AB4">
          <w:rPr>
            <w:noProof/>
            <w:webHidden/>
          </w:rPr>
          <w:fldChar w:fldCharType="end"/>
        </w:r>
      </w:hyperlink>
    </w:p>
    <w:p w14:paraId="3DD134CB" w14:textId="63C22C24" w:rsidR="00135AB4" w:rsidRDefault="00FB6C6D">
      <w:pPr>
        <w:pStyle w:val="TOC4"/>
        <w:tabs>
          <w:tab w:val="right" w:leader="dot" w:pos="5030"/>
        </w:tabs>
        <w:rPr>
          <w:rFonts w:eastAsiaTheme="minorEastAsia"/>
          <w:smallCaps w:val="0"/>
          <w:noProof/>
          <w:sz w:val="22"/>
          <w:lang w:val="en-US" w:eastAsia="zh-CN" w:bidi="ar-SA"/>
        </w:rPr>
      </w:pPr>
      <w:hyperlink w:anchor="_Toc452474202" w:history="1">
        <w:r w:rsidR="00135AB4" w:rsidRPr="00FB6D32">
          <w:rPr>
            <w:rStyle w:val="Hyperlink"/>
            <w:noProof/>
          </w:rPr>
          <w:t>Uygulama Ağ Geçidi</w:t>
        </w:r>
        <w:r w:rsidR="00135AB4">
          <w:rPr>
            <w:noProof/>
            <w:webHidden/>
          </w:rPr>
          <w:tab/>
        </w:r>
        <w:r w:rsidR="00135AB4">
          <w:rPr>
            <w:noProof/>
            <w:webHidden/>
          </w:rPr>
          <w:fldChar w:fldCharType="begin"/>
        </w:r>
        <w:r w:rsidR="00135AB4">
          <w:rPr>
            <w:noProof/>
            <w:webHidden/>
          </w:rPr>
          <w:instrText xml:space="preserve"> PAGEREF _Toc452474202 \h </w:instrText>
        </w:r>
        <w:r w:rsidR="00135AB4">
          <w:rPr>
            <w:noProof/>
            <w:webHidden/>
          </w:rPr>
        </w:r>
        <w:r w:rsidR="00135AB4">
          <w:rPr>
            <w:noProof/>
            <w:webHidden/>
          </w:rPr>
          <w:fldChar w:fldCharType="separate"/>
        </w:r>
        <w:r w:rsidR="00135AB4">
          <w:rPr>
            <w:noProof/>
            <w:webHidden/>
          </w:rPr>
          <w:t>16</w:t>
        </w:r>
        <w:r w:rsidR="00135AB4">
          <w:rPr>
            <w:noProof/>
            <w:webHidden/>
          </w:rPr>
          <w:fldChar w:fldCharType="end"/>
        </w:r>
      </w:hyperlink>
    </w:p>
    <w:p w14:paraId="1DE31E46" w14:textId="2BAF701C" w:rsidR="00135AB4" w:rsidRDefault="00FB6C6D">
      <w:pPr>
        <w:pStyle w:val="TOC4"/>
        <w:tabs>
          <w:tab w:val="right" w:leader="dot" w:pos="5030"/>
        </w:tabs>
        <w:rPr>
          <w:rFonts w:eastAsiaTheme="minorEastAsia"/>
          <w:smallCaps w:val="0"/>
          <w:noProof/>
          <w:sz w:val="22"/>
          <w:lang w:val="en-US" w:eastAsia="zh-CN" w:bidi="ar-SA"/>
        </w:rPr>
      </w:pPr>
      <w:hyperlink w:anchor="_Toc452474203" w:history="1">
        <w:r w:rsidR="00135AB4" w:rsidRPr="00FB6D32">
          <w:rPr>
            <w:rStyle w:val="Hyperlink"/>
            <w:noProof/>
          </w:rPr>
          <w:t>Otomasyon Hizmeti - İstenen Durum Yapılandırması (DSC)</w:t>
        </w:r>
        <w:r w:rsidR="00135AB4">
          <w:rPr>
            <w:noProof/>
            <w:webHidden/>
          </w:rPr>
          <w:tab/>
        </w:r>
        <w:r w:rsidR="00135AB4">
          <w:rPr>
            <w:noProof/>
            <w:webHidden/>
          </w:rPr>
          <w:fldChar w:fldCharType="begin"/>
        </w:r>
        <w:r w:rsidR="00135AB4">
          <w:rPr>
            <w:noProof/>
            <w:webHidden/>
          </w:rPr>
          <w:instrText xml:space="preserve"> PAGEREF _Toc452474203 \h </w:instrText>
        </w:r>
        <w:r w:rsidR="00135AB4">
          <w:rPr>
            <w:noProof/>
            <w:webHidden/>
          </w:rPr>
        </w:r>
        <w:r w:rsidR="00135AB4">
          <w:rPr>
            <w:noProof/>
            <w:webHidden/>
          </w:rPr>
          <w:fldChar w:fldCharType="separate"/>
        </w:r>
        <w:r w:rsidR="00135AB4">
          <w:rPr>
            <w:noProof/>
            <w:webHidden/>
          </w:rPr>
          <w:t>16</w:t>
        </w:r>
        <w:r w:rsidR="00135AB4">
          <w:rPr>
            <w:noProof/>
            <w:webHidden/>
          </w:rPr>
          <w:fldChar w:fldCharType="end"/>
        </w:r>
      </w:hyperlink>
    </w:p>
    <w:p w14:paraId="2D0D24B2" w14:textId="5692FD82" w:rsidR="00135AB4" w:rsidRDefault="00FB6C6D">
      <w:pPr>
        <w:pStyle w:val="TOC4"/>
        <w:tabs>
          <w:tab w:val="right" w:leader="dot" w:pos="5030"/>
        </w:tabs>
        <w:rPr>
          <w:rFonts w:eastAsiaTheme="minorEastAsia"/>
          <w:smallCaps w:val="0"/>
          <w:noProof/>
          <w:sz w:val="22"/>
          <w:lang w:val="en-US" w:eastAsia="zh-CN" w:bidi="ar-SA"/>
        </w:rPr>
      </w:pPr>
      <w:hyperlink w:anchor="_Toc452474204" w:history="1">
        <w:r w:rsidR="00135AB4" w:rsidRPr="00FB6D32">
          <w:rPr>
            <w:rStyle w:val="Hyperlink"/>
            <w:noProof/>
          </w:rPr>
          <w:t>Otomasyon Hizmeti - Süreç Otomasyonu</w:t>
        </w:r>
        <w:r w:rsidR="00135AB4">
          <w:rPr>
            <w:noProof/>
            <w:webHidden/>
          </w:rPr>
          <w:tab/>
        </w:r>
        <w:r w:rsidR="00135AB4">
          <w:rPr>
            <w:noProof/>
            <w:webHidden/>
          </w:rPr>
          <w:fldChar w:fldCharType="begin"/>
        </w:r>
        <w:r w:rsidR="00135AB4">
          <w:rPr>
            <w:noProof/>
            <w:webHidden/>
          </w:rPr>
          <w:instrText xml:space="preserve"> PAGEREF _Toc452474204 \h </w:instrText>
        </w:r>
        <w:r w:rsidR="00135AB4">
          <w:rPr>
            <w:noProof/>
            <w:webHidden/>
          </w:rPr>
        </w:r>
        <w:r w:rsidR="00135AB4">
          <w:rPr>
            <w:noProof/>
            <w:webHidden/>
          </w:rPr>
          <w:fldChar w:fldCharType="separate"/>
        </w:r>
        <w:r w:rsidR="00135AB4">
          <w:rPr>
            <w:noProof/>
            <w:webHidden/>
          </w:rPr>
          <w:t>17</w:t>
        </w:r>
        <w:r w:rsidR="00135AB4">
          <w:rPr>
            <w:noProof/>
            <w:webHidden/>
          </w:rPr>
          <w:fldChar w:fldCharType="end"/>
        </w:r>
      </w:hyperlink>
    </w:p>
    <w:p w14:paraId="6C457C28" w14:textId="0483D981" w:rsidR="00135AB4" w:rsidRDefault="00FB6C6D">
      <w:pPr>
        <w:pStyle w:val="TOC4"/>
        <w:tabs>
          <w:tab w:val="right" w:leader="dot" w:pos="5030"/>
        </w:tabs>
        <w:rPr>
          <w:rFonts w:eastAsiaTheme="minorEastAsia"/>
          <w:smallCaps w:val="0"/>
          <w:noProof/>
          <w:sz w:val="22"/>
          <w:lang w:val="en-US" w:eastAsia="zh-CN" w:bidi="ar-SA"/>
        </w:rPr>
      </w:pPr>
      <w:hyperlink w:anchor="_Toc452474205" w:history="1">
        <w:r w:rsidR="00135AB4" w:rsidRPr="00FB6D32">
          <w:rPr>
            <w:rStyle w:val="Hyperlink"/>
            <w:noProof/>
          </w:rPr>
          <w:t>Yedekleme Hizmeti</w:t>
        </w:r>
        <w:r w:rsidR="00135AB4">
          <w:rPr>
            <w:noProof/>
            <w:webHidden/>
          </w:rPr>
          <w:tab/>
        </w:r>
        <w:r w:rsidR="00135AB4">
          <w:rPr>
            <w:noProof/>
            <w:webHidden/>
          </w:rPr>
          <w:fldChar w:fldCharType="begin"/>
        </w:r>
        <w:r w:rsidR="00135AB4">
          <w:rPr>
            <w:noProof/>
            <w:webHidden/>
          </w:rPr>
          <w:instrText xml:space="preserve"> PAGEREF _Toc452474205 \h </w:instrText>
        </w:r>
        <w:r w:rsidR="00135AB4">
          <w:rPr>
            <w:noProof/>
            <w:webHidden/>
          </w:rPr>
        </w:r>
        <w:r w:rsidR="00135AB4">
          <w:rPr>
            <w:noProof/>
            <w:webHidden/>
          </w:rPr>
          <w:fldChar w:fldCharType="separate"/>
        </w:r>
        <w:r w:rsidR="00135AB4">
          <w:rPr>
            <w:noProof/>
            <w:webHidden/>
          </w:rPr>
          <w:t>17</w:t>
        </w:r>
        <w:r w:rsidR="00135AB4">
          <w:rPr>
            <w:noProof/>
            <w:webHidden/>
          </w:rPr>
          <w:fldChar w:fldCharType="end"/>
        </w:r>
      </w:hyperlink>
    </w:p>
    <w:p w14:paraId="40B8ECEA" w14:textId="02EBCA28" w:rsidR="00135AB4" w:rsidRDefault="00FB6C6D">
      <w:pPr>
        <w:pStyle w:val="TOC4"/>
        <w:tabs>
          <w:tab w:val="right" w:leader="dot" w:pos="5030"/>
        </w:tabs>
        <w:rPr>
          <w:rFonts w:eastAsiaTheme="minorEastAsia"/>
          <w:smallCaps w:val="0"/>
          <w:noProof/>
          <w:sz w:val="22"/>
          <w:lang w:val="en-US" w:eastAsia="zh-CN" w:bidi="ar-SA"/>
        </w:rPr>
      </w:pPr>
      <w:hyperlink w:anchor="_Toc452474206" w:history="1">
        <w:r w:rsidR="00135AB4" w:rsidRPr="00FB6D32">
          <w:rPr>
            <w:rStyle w:val="Hyperlink"/>
            <w:noProof/>
          </w:rPr>
          <w:t>Toplu Hizmet</w:t>
        </w:r>
        <w:r w:rsidR="00135AB4">
          <w:rPr>
            <w:noProof/>
            <w:webHidden/>
          </w:rPr>
          <w:tab/>
        </w:r>
        <w:r w:rsidR="00135AB4">
          <w:rPr>
            <w:noProof/>
            <w:webHidden/>
          </w:rPr>
          <w:fldChar w:fldCharType="begin"/>
        </w:r>
        <w:r w:rsidR="00135AB4">
          <w:rPr>
            <w:noProof/>
            <w:webHidden/>
          </w:rPr>
          <w:instrText xml:space="preserve"> PAGEREF _Toc452474206 \h </w:instrText>
        </w:r>
        <w:r w:rsidR="00135AB4">
          <w:rPr>
            <w:noProof/>
            <w:webHidden/>
          </w:rPr>
        </w:r>
        <w:r w:rsidR="00135AB4">
          <w:rPr>
            <w:noProof/>
            <w:webHidden/>
          </w:rPr>
          <w:fldChar w:fldCharType="separate"/>
        </w:r>
        <w:r w:rsidR="00135AB4">
          <w:rPr>
            <w:noProof/>
            <w:webHidden/>
          </w:rPr>
          <w:t>18</w:t>
        </w:r>
        <w:r w:rsidR="00135AB4">
          <w:rPr>
            <w:noProof/>
            <w:webHidden/>
          </w:rPr>
          <w:fldChar w:fldCharType="end"/>
        </w:r>
      </w:hyperlink>
    </w:p>
    <w:p w14:paraId="11659385" w14:textId="4E30CF43" w:rsidR="00135AB4" w:rsidRDefault="00FB6C6D">
      <w:pPr>
        <w:pStyle w:val="TOC4"/>
        <w:tabs>
          <w:tab w:val="right" w:leader="dot" w:pos="5030"/>
        </w:tabs>
        <w:rPr>
          <w:rFonts w:eastAsiaTheme="minorEastAsia"/>
          <w:smallCaps w:val="0"/>
          <w:noProof/>
          <w:sz w:val="22"/>
          <w:lang w:val="en-US" w:eastAsia="zh-CN" w:bidi="ar-SA"/>
        </w:rPr>
      </w:pPr>
      <w:hyperlink w:anchor="_Toc452474207" w:history="1">
        <w:r w:rsidR="00135AB4" w:rsidRPr="00FB6D32">
          <w:rPr>
            <w:rStyle w:val="Hyperlink"/>
            <w:noProof/>
          </w:rPr>
          <w:t>BizTalk Hizmetleri</w:t>
        </w:r>
        <w:r w:rsidR="00135AB4">
          <w:rPr>
            <w:noProof/>
            <w:webHidden/>
          </w:rPr>
          <w:tab/>
        </w:r>
        <w:r w:rsidR="00135AB4">
          <w:rPr>
            <w:noProof/>
            <w:webHidden/>
          </w:rPr>
          <w:fldChar w:fldCharType="begin"/>
        </w:r>
        <w:r w:rsidR="00135AB4">
          <w:rPr>
            <w:noProof/>
            <w:webHidden/>
          </w:rPr>
          <w:instrText xml:space="preserve"> PAGEREF _Toc452474207 \h </w:instrText>
        </w:r>
        <w:r w:rsidR="00135AB4">
          <w:rPr>
            <w:noProof/>
            <w:webHidden/>
          </w:rPr>
        </w:r>
        <w:r w:rsidR="00135AB4">
          <w:rPr>
            <w:noProof/>
            <w:webHidden/>
          </w:rPr>
          <w:fldChar w:fldCharType="separate"/>
        </w:r>
        <w:r w:rsidR="00135AB4">
          <w:rPr>
            <w:noProof/>
            <w:webHidden/>
          </w:rPr>
          <w:t>18</w:t>
        </w:r>
        <w:r w:rsidR="00135AB4">
          <w:rPr>
            <w:noProof/>
            <w:webHidden/>
          </w:rPr>
          <w:fldChar w:fldCharType="end"/>
        </w:r>
      </w:hyperlink>
    </w:p>
    <w:p w14:paraId="00D905E0" w14:textId="349905F2" w:rsidR="00135AB4" w:rsidRDefault="00FB6C6D">
      <w:pPr>
        <w:pStyle w:val="TOC4"/>
        <w:tabs>
          <w:tab w:val="right" w:leader="dot" w:pos="5030"/>
        </w:tabs>
        <w:rPr>
          <w:rFonts w:eastAsiaTheme="minorEastAsia"/>
          <w:smallCaps w:val="0"/>
          <w:noProof/>
          <w:sz w:val="22"/>
          <w:lang w:val="en-US" w:eastAsia="zh-CN" w:bidi="ar-SA"/>
        </w:rPr>
      </w:pPr>
      <w:hyperlink w:anchor="_Toc452474208" w:history="1">
        <w:r w:rsidR="00135AB4" w:rsidRPr="00FB6D32">
          <w:rPr>
            <w:rStyle w:val="Hyperlink"/>
            <w:noProof/>
          </w:rPr>
          <w:t>Önbellek Hizmetleri</w:t>
        </w:r>
        <w:r w:rsidR="00135AB4">
          <w:rPr>
            <w:noProof/>
            <w:webHidden/>
          </w:rPr>
          <w:tab/>
        </w:r>
        <w:r w:rsidR="00135AB4">
          <w:rPr>
            <w:noProof/>
            <w:webHidden/>
          </w:rPr>
          <w:fldChar w:fldCharType="begin"/>
        </w:r>
        <w:r w:rsidR="00135AB4">
          <w:rPr>
            <w:noProof/>
            <w:webHidden/>
          </w:rPr>
          <w:instrText xml:space="preserve"> PAGEREF _Toc452474208 \h </w:instrText>
        </w:r>
        <w:r w:rsidR="00135AB4">
          <w:rPr>
            <w:noProof/>
            <w:webHidden/>
          </w:rPr>
        </w:r>
        <w:r w:rsidR="00135AB4">
          <w:rPr>
            <w:noProof/>
            <w:webHidden/>
          </w:rPr>
          <w:fldChar w:fldCharType="separate"/>
        </w:r>
        <w:r w:rsidR="00135AB4">
          <w:rPr>
            <w:noProof/>
            <w:webHidden/>
          </w:rPr>
          <w:t>19</w:t>
        </w:r>
        <w:r w:rsidR="00135AB4">
          <w:rPr>
            <w:noProof/>
            <w:webHidden/>
          </w:rPr>
          <w:fldChar w:fldCharType="end"/>
        </w:r>
      </w:hyperlink>
    </w:p>
    <w:p w14:paraId="20C30A77" w14:textId="4689CF42" w:rsidR="00135AB4" w:rsidRDefault="00FB6C6D">
      <w:pPr>
        <w:pStyle w:val="TOC4"/>
        <w:tabs>
          <w:tab w:val="right" w:leader="dot" w:pos="5030"/>
        </w:tabs>
        <w:rPr>
          <w:rFonts w:eastAsiaTheme="minorEastAsia"/>
          <w:smallCaps w:val="0"/>
          <w:noProof/>
          <w:sz w:val="22"/>
          <w:lang w:val="en-US" w:eastAsia="zh-CN" w:bidi="ar-SA"/>
        </w:rPr>
      </w:pPr>
      <w:hyperlink w:anchor="_Toc452474209" w:history="1">
        <w:r w:rsidR="00135AB4" w:rsidRPr="00FB6D32">
          <w:rPr>
            <w:rStyle w:val="Hyperlink"/>
            <w:noProof/>
          </w:rPr>
          <w:t>CDN Hizmeti</w:t>
        </w:r>
        <w:r w:rsidR="00135AB4">
          <w:rPr>
            <w:noProof/>
            <w:webHidden/>
          </w:rPr>
          <w:tab/>
        </w:r>
        <w:r w:rsidR="00135AB4">
          <w:rPr>
            <w:noProof/>
            <w:webHidden/>
          </w:rPr>
          <w:fldChar w:fldCharType="begin"/>
        </w:r>
        <w:r w:rsidR="00135AB4">
          <w:rPr>
            <w:noProof/>
            <w:webHidden/>
          </w:rPr>
          <w:instrText xml:space="preserve"> PAGEREF _Toc452474209 \h </w:instrText>
        </w:r>
        <w:r w:rsidR="00135AB4">
          <w:rPr>
            <w:noProof/>
            <w:webHidden/>
          </w:rPr>
        </w:r>
        <w:r w:rsidR="00135AB4">
          <w:rPr>
            <w:noProof/>
            <w:webHidden/>
          </w:rPr>
          <w:fldChar w:fldCharType="separate"/>
        </w:r>
        <w:r w:rsidR="00135AB4">
          <w:rPr>
            <w:noProof/>
            <w:webHidden/>
          </w:rPr>
          <w:t>19</w:t>
        </w:r>
        <w:r w:rsidR="00135AB4">
          <w:rPr>
            <w:noProof/>
            <w:webHidden/>
          </w:rPr>
          <w:fldChar w:fldCharType="end"/>
        </w:r>
      </w:hyperlink>
    </w:p>
    <w:p w14:paraId="75753186" w14:textId="64D68456" w:rsidR="00135AB4" w:rsidRDefault="00FB6C6D">
      <w:pPr>
        <w:pStyle w:val="TOC4"/>
        <w:tabs>
          <w:tab w:val="right" w:leader="dot" w:pos="5030"/>
        </w:tabs>
        <w:rPr>
          <w:rFonts w:eastAsiaTheme="minorEastAsia"/>
          <w:smallCaps w:val="0"/>
          <w:noProof/>
          <w:sz w:val="22"/>
          <w:lang w:val="en-US" w:eastAsia="zh-CN" w:bidi="ar-SA"/>
        </w:rPr>
      </w:pPr>
      <w:hyperlink w:anchor="_Toc452474210" w:history="1">
        <w:r w:rsidR="00135AB4" w:rsidRPr="00FB6D32">
          <w:rPr>
            <w:rStyle w:val="Hyperlink"/>
            <w:noProof/>
          </w:rPr>
          <w:t>Bulut Hizmetleri</w:t>
        </w:r>
        <w:r w:rsidR="00135AB4">
          <w:rPr>
            <w:noProof/>
            <w:webHidden/>
          </w:rPr>
          <w:tab/>
        </w:r>
        <w:r w:rsidR="00135AB4">
          <w:rPr>
            <w:noProof/>
            <w:webHidden/>
          </w:rPr>
          <w:fldChar w:fldCharType="begin"/>
        </w:r>
        <w:r w:rsidR="00135AB4">
          <w:rPr>
            <w:noProof/>
            <w:webHidden/>
          </w:rPr>
          <w:instrText xml:space="preserve"> PAGEREF _Toc452474210 \h </w:instrText>
        </w:r>
        <w:r w:rsidR="00135AB4">
          <w:rPr>
            <w:noProof/>
            <w:webHidden/>
          </w:rPr>
        </w:r>
        <w:r w:rsidR="00135AB4">
          <w:rPr>
            <w:noProof/>
            <w:webHidden/>
          </w:rPr>
          <w:fldChar w:fldCharType="separate"/>
        </w:r>
        <w:r w:rsidR="00135AB4">
          <w:rPr>
            <w:noProof/>
            <w:webHidden/>
          </w:rPr>
          <w:t>20</w:t>
        </w:r>
        <w:r w:rsidR="00135AB4">
          <w:rPr>
            <w:noProof/>
            <w:webHidden/>
          </w:rPr>
          <w:fldChar w:fldCharType="end"/>
        </w:r>
      </w:hyperlink>
    </w:p>
    <w:p w14:paraId="2BF9D329" w14:textId="4F252F9C" w:rsidR="00135AB4" w:rsidRDefault="00FB6C6D">
      <w:pPr>
        <w:pStyle w:val="TOC4"/>
        <w:tabs>
          <w:tab w:val="right" w:leader="dot" w:pos="5030"/>
        </w:tabs>
        <w:rPr>
          <w:rFonts w:eastAsiaTheme="minorEastAsia"/>
          <w:smallCaps w:val="0"/>
          <w:noProof/>
          <w:sz w:val="22"/>
          <w:lang w:val="en-US" w:eastAsia="zh-CN" w:bidi="ar-SA"/>
        </w:rPr>
      </w:pPr>
      <w:hyperlink w:anchor="_Toc452474211" w:history="1">
        <w:r w:rsidR="00135AB4" w:rsidRPr="00FB6D32">
          <w:rPr>
            <w:rStyle w:val="Hyperlink"/>
            <w:noProof/>
          </w:rPr>
          <w:t>Veri Kataloğu</w:t>
        </w:r>
        <w:r w:rsidR="00135AB4">
          <w:rPr>
            <w:noProof/>
            <w:webHidden/>
          </w:rPr>
          <w:tab/>
        </w:r>
        <w:r w:rsidR="00135AB4">
          <w:rPr>
            <w:noProof/>
            <w:webHidden/>
          </w:rPr>
          <w:fldChar w:fldCharType="begin"/>
        </w:r>
        <w:r w:rsidR="00135AB4">
          <w:rPr>
            <w:noProof/>
            <w:webHidden/>
          </w:rPr>
          <w:instrText xml:space="preserve"> PAGEREF _Toc452474211 \h </w:instrText>
        </w:r>
        <w:r w:rsidR="00135AB4">
          <w:rPr>
            <w:noProof/>
            <w:webHidden/>
          </w:rPr>
        </w:r>
        <w:r w:rsidR="00135AB4">
          <w:rPr>
            <w:noProof/>
            <w:webHidden/>
          </w:rPr>
          <w:fldChar w:fldCharType="separate"/>
        </w:r>
        <w:r w:rsidR="00135AB4">
          <w:rPr>
            <w:noProof/>
            <w:webHidden/>
          </w:rPr>
          <w:t>20</w:t>
        </w:r>
        <w:r w:rsidR="00135AB4">
          <w:rPr>
            <w:noProof/>
            <w:webHidden/>
          </w:rPr>
          <w:fldChar w:fldCharType="end"/>
        </w:r>
      </w:hyperlink>
    </w:p>
    <w:p w14:paraId="2A26964D" w14:textId="7FA53973" w:rsidR="00135AB4" w:rsidRDefault="00FB6C6D">
      <w:pPr>
        <w:pStyle w:val="TOC4"/>
        <w:tabs>
          <w:tab w:val="right" w:leader="dot" w:pos="5030"/>
        </w:tabs>
        <w:rPr>
          <w:rFonts w:eastAsiaTheme="minorEastAsia"/>
          <w:smallCaps w:val="0"/>
          <w:noProof/>
          <w:sz w:val="22"/>
          <w:lang w:val="en-US" w:eastAsia="zh-CN" w:bidi="ar-SA"/>
        </w:rPr>
      </w:pPr>
      <w:hyperlink w:anchor="_Toc452474212" w:history="1">
        <w:r w:rsidR="00135AB4" w:rsidRPr="00FB6D32">
          <w:rPr>
            <w:rStyle w:val="Hyperlink"/>
            <w:noProof/>
          </w:rPr>
          <w:t>Data Factory – Etkinlik Çalıştırma</w:t>
        </w:r>
        <w:r w:rsidR="00135AB4">
          <w:rPr>
            <w:noProof/>
            <w:webHidden/>
          </w:rPr>
          <w:tab/>
        </w:r>
        <w:r w:rsidR="00135AB4">
          <w:rPr>
            <w:noProof/>
            <w:webHidden/>
          </w:rPr>
          <w:fldChar w:fldCharType="begin"/>
        </w:r>
        <w:r w:rsidR="00135AB4">
          <w:rPr>
            <w:noProof/>
            <w:webHidden/>
          </w:rPr>
          <w:instrText xml:space="preserve"> PAGEREF _Toc452474212 \h </w:instrText>
        </w:r>
        <w:r w:rsidR="00135AB4">
          <w:rPr>
            <w:noProof/>
            <w:webHidden/>
          </w:rPr>
        </w:r>
        <w:r w:rsidR="00135AB4">
          <w:rPr>
            <w:noProof/>
            <w:webHidden/>
          </w:rPr>
          <w:fldChar w:fldCharType="separate"/>
        </w:r>
        <w:r w:rsidR="00135AB4">
          <w:rPr>
            <w:noProof/>
            <w:webHidden/>
          </w:rPr>
          <w:t>21</w:t>
        </w:r>
        <w:r w:rsidR="00135AB4">
          <w:rPr>
            <w:noProof/>
            <w:webHidden/>
          </w:rPr>
          <w:fldChar w:fldCharType="end"/>
        </w:r>
      </w:hyperlink>
    </w:p>
    <w:p w14:paraId="2560C99D" w14:textId="2C6E228E" w:rsidR="00135AB4" w:rsidRDefault="00FB6C6D">
      <w:pPr>
        <w:pStyle w:val="TOC4"/>
        <w:tabs>
          <w:tab w:val="right" w:leader="dot" w:pos="5030"/>
        </w:tabs>
        <w:rPr>
          <w:rFonts w:eastAsiaTheme="minorEastAsia"/>
          <w:smallCaps w:val="0"/>
          <w:noProof/>
          <w:sz w:val="22"/>
          <w:lang w:val="en-US" w:eastAsia="zh-CN" w:bidi="ar-SA"/>
        </w:rPr>
      </w:pPr>
      <w:hyperlink w:anchor="_Toc452474213" w:history="1">
        <w:r w:rsidR="00135AB4" w:rsidRPr="00FB6D32">
          <w:rPr>
            <w:rStyle w:val="Hyperlink"/>
            <w:noProof/>
          </w:rPr>
          <w:t>Data Factory – API Çağrıları</w:t>
        </w:r>
        <w:r w:rsidR="00135AB4">
          <w:rPr>
            <w:noProof/>
            <w:webHidden/>
          </w:rPr>
          <w:tab/>
        </w:r>
        <w:r w:rsidR="00135AB4">
          <w:rPr>
            <w:noProof/>
            <w:webHidden/>
          </w:rPr>
          <w:fldChar w:fldCharType="begin"/>
        </w:r>
        <w:r w:rsidR="00135AB4">
          <w:rPr>
            <w:noProof/>
            <w:webHidden/>
          </w:rPr>
          <w:instrText xml:space="preserve"> PAGEREF _Toc452474213 \h </w:instrText>
        </w:r>
        <w:r w:rsidR="00135AB4">
          <w:rPr>
            <w:noProof/>
            <w:webHidden/>
          </w:rPr>
        </w:r>
        <w:r w:rsidR="00135AB4">
          <w:rPr>
            <w:noProof/>
            <w:webHidden/>
          </w:rPr>
          <w:fldChar w:fldCharType="separate"/>
        </w:r>
        <w:r w:rsidR="00135AB4">
          <w:rPr>
            <w:noProof/>
            <w:webHidden/>
          </w:rPr>
          <w:t>21</w:t>
        </w:r>
        <w:r w:rsidR="00135AB4">
          <w:rPr>
            <w:noProof/>
            <w:webHidden/>
          </w:rPr>
          <w:fldChar w:fldCharType="end"/>
        </w:r>
      </w:hyperlink>
    </w:p>
    <w:p w14:paraId="0D234403" w14:textId="1241B838" w:rsidR="00135AB4" w:rsidRDefault="00FB6C6D">
      <w:pPr>
        <w:pStyle w:val="TOC4"/>
        <w:tabs>
          <w:tab w:val="right" w:leader="dot" w:pos="5030"/>
        </w:tabs>
        <w:rPr>
          <w:rFonts w:eastAsiaTheme="minorEastAsia"/>
          <w:smallCaps w:val="0"/>
          <w:noProof/>
          <w:sz w:val="22"/>
          <w:lang w:val="en-US" w:eastAsia="zh-CN" w:bidi="ar-SA"/>
        </w:rPr>
      </w:pPr>
      <w:hyperlink w:anchor="_Toc452474214" w:history="1">
        <w:r w:rsidR="00135AB4" w:rsidRPr="00FB6D32">
          <w:rPr>
            <w:rStyle w:val="Hyperlink"/>
            <w:noProof/>
          </w:rPr>
          <w:t>DocumentDB</w:t>
        </w:r>
        <w:r w:rsidR="00135AB4">
          <w:rPr>
            <w:noProof/>
            <w:webHidden/>
          </w:rPr>
          <w:tab/>
        </w:r>
        <w:r w:rsidR="00135AB4">
          <w:rPr>
            <w:noProof/>
            <w:webHidden/>
          </w:rPr>
          <w:fldChar w:fldCharType="begin"/>
        </w:r>
        <w:r w:rsidR="00135AB4">
          <w:rPr>
            <w:noProof/>
            <w:webHidden/>
          </w:rPr>
          <w:instrText xml:space="preserve"> PAGEREF _Toc452474214 \h </w:instrText>
        </w:r>
        <w:r w:rsidR="00135AB4">
          <w:rPr>
            <w:noProof/>
            <w:webHidden/>
          </w:rPr>
        </w:r>
        <w:r w:rsidR="00135AB4">
          <w:rPr>
            <w:noProof/>
            <w:webHidden/>
          </w:rPr>
          <w:fldChar w:fldCharType="separate"/>
        </w:r>
        <w:r w:rsidR="00135AB4">
          <w:rPr>
            <w:noProof/>
            <w:webHidden/>
          </w:rPr>
          <w:t>21</w:t>
        </w:r>
        <w:r w:rsidR="00135AB4">
          <w:rPr>
            <w:noProof/>
            <w:webHidden/>
          </w:rPr>
          <w:fldChar w:fldCharType="end"/>
        </w:r>
      </w:hyperlink>
    </w:p>
    <w:p w14:paraId="1CF4CE81" w14:textId="391C6595" w:rsidR="00135AB4" w:rsidRDefault="00FB6C6D">
      <w:pPr>
        <w:pStyle w:val="TOC4"/>
        <w:tabs>
          <w:tab w:val="right" w:leader="dot" w:pos="5030"/>
        </w:tabs>
        <w:rPr>
          <w:rFonts w:eastAsiaTheme="minorEastAsia"/>
          <w:smallCaps w:val="0"/>
          <w:noProof/>
          <w:sz w:val="22"/>
          <w:lang w:val="en-US" w:eastAsia="zh-CN" w:bidi="ar-SA"/>
        </w:rPr>
      </w:pPr>
      <w:hyperlink w:anchor="_Toc452474215" w:history="1">
        <w:r w:rsidR="00135AB4" w:rsidRPr="00FB6D32">
          <w:rPr>
            <w:rStyle w:val="Hyperlink"/>
            <w:noProof/>
          </w:rPr>
          <w:t>ExpressRoute</w:t>
        </w:r>
        <w:r w:rsidR="00135AB4">
          <w:rPr>
            <w:noProof/>
            <w:webHidden/>
          </w:rPr>
          <w:tab/>
        </w:r>
        <w:r w:rsidR="00135AB4">
          <w:rPr>
            <w:noProof/>
            <w:webHidden/>
          </w:rPr>
          <w:fldChar w:fldCharType="begin"/>
        </w:r>
        <w:r w:rsidR="00135AB4">
          <w:rPr>
            <w:noProof/>
            <w:webHidden/>
          </w:rPr>
          <w:instrText xml:space="preserve"> PAGEREF _Toc452474215 \h </w:instrText>
        </w:r>
        <w:r w:rsidR="00135AB4">
          <w:rPr>
            <w:noProof/>
            <w:webHidden/>
          </w:rPr>
        </w:r>
        <w:r w:rsidR="00135AB4">
          <w:rPr>
            <w:noProof/>
            <w:webHidden/>
          </w:rPr>
          <w:fldChar w:fldCharType="separate"/>
        </w:r>
        <w:r w:rsidR="00135AB4">
          <w:rPr>
            <w:noProof/>
            <w:webHidden/>
          </w:rPr>
          <w:t>22</w:t>
        </w:r>
        <w:r w:rsidR="00135AB4">
          <w:rPr>
            <w:noProof/>
            <w:webHidden/>
          </w:rPr>
          <w:fldChar w:fldCharType="end"/>
        </w:r>
      </w:hyperlink>
    </w:p>
    <w:p w14:paraId="76A2F32B" w14:textId="5741B040" w:rsidR="00135AB4" w:rsidRDefault="00FB6C6D">
      <w:pPr>
        <w:pStyle w:val="TOC4"/>
        <w:tabs>
          <w:tab w:val="right" w:leader="dot" w:pos="5030"/>
        </w:tabs>
        <w:rPr>
          <w:rFonts w:eastAsiaTheme="minorEastAsia"/>
          <w:smallCaps w:val="0"/>
          <w:noProof/>
          <w:sz w:val="22"/>
          <w:lang w:val="en-US" w:eastAsia="zh-CN" w:bidi="ar-SA"/>
        </w:rPr>
      </w:pPr>
      <w:hyperlink w:anchor="_Toc452474216" w:history="1">
        <w:r w:rsidR="00135AB4" w:rsidRPr="00FB6D32">
          <w:rPr>
            <w:rStyle w:val="Hyperlink"/>
            <w:noProof/>
          </w:rPr>
          <w:t>HDInsight</w:t>
        </w:r>
        <w:r w:rsidR="00135AB4">
          <w:rPr>
            <w:noProof/>
            <w:webHidden/>
          </w:rPr>
          <w:tab/>
        </w:r>
        <w:r w:rsidR="00135AB4">
          <w:rPr>
            <w:noProof/>
            <w:webHidden/>
          </w:rPr>
          <w:fldChar w:fldCharType="begin"/>
        </w:r>
        <w:r w:rsidR="00135AB4">
          <w:rPr>
            <w:noProof/>
            <w:webHidden/>
          </w:rPr>
          <w:instrText xml:space="preserve"> PAGEREF _Toc452474216 \h </w:instrText>
        </w:r>
        <w:r w:rsidR="00135AB4">
          <w:rPr>
            <w:noProof/>
            <w:webHidden/>
          </w:rPr>
        </w:r>
        <w:r w:rsidR="00135AB4">
          <w:rPr>
            <w:noProof/>
            <w:webHidden/>
          </w:rPr>
          <w:fldChar w:fldCharType="separate"/>
        </w:r>
        <w:r w:rsidR="00135AB4">
          <w:rPr>
            <w:noProof/>
            <w:webHidden/>
          </w:rPr>
          <w:t>22</w:t>
        </w:r>
        <w:r w:rsidR="00135AB4">
          <w:rPr>
            <w:noProof/>
            <w:webHidden/>
          </w:rPr>
          <w:fldChar w:fldCharType="end"/>
        </w:r>
      </w:hyperlink>
    </w:p>
    <w:p w14:paraId="64579D53" w14:textId="189D3FBD" w:rsidR="00135AB4" w:rsidRDefault="00FB6C6D">
      <w:pPr>
        <w:pStyle w:val="TOC4"/>
        <w:tabs>
          <w:tab w:val="right" w:leader="dot" w:pos="5030"/>
        </w:tabs>
        <w:rPr>
          <w:rFonts w:eastAsiaTheme="minorEastAsia"/>
          <w:smallCaps w:val="0"/>
          <w:noProof/>
          <w:sz w:val="22"/>
          <w:lang w:val="en-US" w:eastAsia="zh-CN" w:bidi="ar-SA"/>
        </w:rPr>
      </w:pPr>
      <w:hyperlink w:anchor="_Toc452474217" w:history="1">
        <w:r w:rsidR="00135AB4" w:rsidRPr="00FB6D32">
          <w:rPr>
            <w:rStyle w:val="Hyperlink"/>
            <w:noProof/>
          </w:rPr>
          <w:t>HockeyApp</w:t>
        </w:r>
        <w:r w:rsidR="00135AB4">
          <w:rPr>
            <w:noProof/>
            <w:webHidden/>
          </w:rPr>
          <w:tab/>
        </w:r>
        <w:r w:rsidR="00135AB4">
          <w:rPr>
            <w:noProof/>
            <w:webHidden/>
          </w:rPr>
          <w:fldChar w:fldCharType="begin"/>
        </w:r>
        <w:r w:rsidR="00135AB4">
          <w:rPr>
            <w:noProof/>
            <w:webHidden/>
          </w:rPr>
          <w:instrText xml:space="preserve"> PAGEREF _Toc452474217 \h </w:instrText>
        </w:r>
        <w:r w:rsidR="00135AB4">
          <w:rPr>
            <w:noProof/>
            <w:webHidden/>
          </w:rPr>
        </w:r>
        <w:r w:rsidR="00135AB4">
          <w:rPr>
            <w:noProof/>
            <w:webHidden/>
          </w:rPr>
          <w:fldChar w:fldCharType="separate"/>
        </w:r>
        <w:r w:rsidR="00135AB4">
          <w:rPr>
            <w:noProof/>
            <w:webHidden/>
          </w:rPr>
          <w:t>23</w:t>
        </w:r>
        <w:r w:rsidR="00135AB4">
          <w:rPr>
            <w:noProof/>
            <w:webHidden/>
          </w:rPr>
          <w:fldChar w:fldCharType="end"/>
        </w:r>
      </w:hyperlink>
    </w:p>
    <w:p w14:paraId="103B57CA" w14:textId="7B583B13" w:rsidR="00135AB4" w:rsidRDefault="00FB6C6D">
      <w:pPr>
        <w:pStyle w:val="TOC4"/>
        <w:tabs>
          <w:tab w:val="right" w:leader="dot" w:pos="5030"/>
        </w:tabs>
        <w:rPr>
          <w:rFonts w:eastAsiaTheme="minorEastAsia"/>
          <w:smallCaps w:val="0"/>
          <w:noProof/>
          <w:sz w:val="22"/>
          <w:lang w:val="en-US" w:eastAsia="zh-CN" w:bidi="ar-SA"/>
        </w:rPr>
      </w:pPr>
      <w:hyperlink w:anchor="_Toc452474218" w:history="1">
        <w:r w:rsidR="00135AB4" w:rsidRPr="00FB6D32">
          <w:rPr>
            <w:rStyle w:val="Hyperlink"/>
            <w:noProof/>
          </w:rPr>
          <w:t>IoT Hub</w:t>
        </w:r>
        <w:r w:rsidR="00135AB4">
          <w:rPr>
            <w:noProof/>
            <w:webHidden/>
          </w:rPr>
          <w:tab/>
        </w:r>
        <w:r w:rsidR="00135AB4">
          <w:rPr>
            <w:noProof/>
            <w:webHidden/>
          </w:rPr>
          <w:fldChar w:fldCharType="begin"/>
        </w:r>
        <w:r w:rsidR="00135AB4">
          <w:rPr>
            <w:noProof/>
            <w:webHidden/>
          </w:rPr>
          <w:instrText xml:space="preserve"> PAGEREF _Toc452474218 \h </w:instrText>
        </w:r>
        <w:r w:rsidR="00135AB4">
          <w:rPr>
            <w:noProof/>
            <w:webHidden/>
          </w:rPr>
        </w:r>
        <w:r w:rsidR="00135AB4">
          <w:rPr>
            <w:noProof/>
            <w:webHidden/>
          </w:rPr>
          <w:fldChar w:fldCharType="separate"/>
        </w:r>
        <w:r w:rsidR="00135AB4">
          <w:rPr>
            <w:noProof/>
            <w:webHidden/>
          </w:rPr>
          <w:t>23</w:t>
        </w:r>
        <w:r w:rsidR="00135AB4">
          <w:rPr>
            <w:noProof/>
            <w:webHidden/>
          </w:rPr>
          <w:fldChar w:fldCharType="end"/>
        </w:r>
      </w:hyperlink>
    </w:p>
    <w:p w14:paraId="4FA3A3AB" w14:textId="493A5870" w:rsidR="00135AB4" w:rsidRDefault="00FB6C6D">
      <w:pPr>
        <w:pStyle w:val="TOC4"/>
        <w:tabs>
          <w:tab w:val="right" w:leader="dot" w:pos="5030"/>
        </w:tabs>
        <w:rPr>
          <w:rFonts w:eastAsiaTheme="minorEastAsia"/>
          <w:smallCaps w:val="0"/>
          <w:noProof/>
          <w:sz w:val="22"/>
          <w:lang w:val="en-US" w:eastAsia="zh-CN" w:bidi="ar-SA"/>
        </w:rPr>
      </w:pPr>
      <w:hyperlink w:anchor="_Toc452474219" w:history="1">
        <w:r w:rsidR="00135AB4" w:rsidRPr="00FB6D32">
          <w:rPr>
            <w:rStyle w:val="Hyperlink"/>
            <w:noProof/>
          </w:rPr>
          <w:t>Key Vault</w:t>
        </w:r>
        <w:r w:rsidR="00135AB4">
          <w:rPr>
            <w:noProof/>
            <w:webHidden/>
          </w:rPr>
          <w:tab/>
        </w:r>
        <w:r w:rsidR="00135AB4">
          <w:rPr>
            <w:noProof/>
            <w:webHidden/>
          </w:rPr>
          <w:fldChar w:fldCharType="begin"/>
        </w:r>
        <w:r w:rsidR="00135AB4">
          <w:rPr>
            <w:noProof/>
            <w:webHidden/>
          </w:rPr>
          <w:instrText xml:space="preserve"> PAGEREF _Toc452474219 \h </w:instrText>
        </w:r>
        <w:r w:rsidR="00135AB4">
          <w:rPr>
            <w:noProof/>
            <w:webHidden/>
          </w:rPr>
        </w:r>
        <w:r w:rsidR="00135AB4">
          <w:rPr>
            <w:noProof/>
            <w:webHidden/>
          </w:rPr>
          <w:fldChar w:fldCharType="separate"/>
        </w:r>
        <w:r w:rsidR="00135AB4">
          <w:rPr>
            <w:noProof/>
            <w:webHidden/>
          </w:rPr>
          <w:t>24</w:t>
        </w:r>
        <w:r w:rsidR="00135AB4">
          <w:rPr>
            <w:noProof/>
            <w:webHidden/>
          </w:rPr>
          <w:fldChar w:fldCharType="end"/>
        </w:r>
      </w:hyperlink>
    </w:p>
    <w:p w14:paraId="53CAB54E" w14:textId="13E07F6C" w:rsidR="00135AB4" w:rsidRDefault="00FB6C6D">
      <w:pPr>
        <w:pStyle w:val="TOC4"/>
        <w:tabs>
          <w:tab w:val="right" w:leader="dot" w:pos="5030"/>
        </w:tabs>
        <w:rPr>
          <w:rFonts w:eastAsiaTheme="minorEastAsia"/>
          <w:smallCaps w:val="0"/>
          <w:noProof/>
          <w:sz w:val="22"/>
          <w:lang w:val="en-US" w:eastAsia="zh-CN" w:bidi="ar-SA"/>
        </w:rPr>
      </w:pPr>
      <w:hyperlink w:anchor="_Toc452474220" w:history="1">
        <w:r w:rsidR="00135AB4" w:rsidRPr="00FB6D32">
          <w:rPr>
            <w:rStyle w:val="Hyperlink"/>
            <w:noProof/>
          </w:rPr>
          <w:t>Günlük Analizi</w:t>
        </w:r>
        <w:r w:rsidR="00135AB4">
          <w:rPr>
            <w:noProof/>
            <w:webHidden/>
          </w:rPr>
          <w:tab/>
        </w:r>
        <w:r w:rsidR="00135AB4">
          <w:rPr>
            <w:noProof/>
            <w:webHidden/>
          </w:rPr>
          <w:fldChar w:fldCharType="begin"/>
        </w:r>
        <w:r w:rsidR="00135AB4">
          <w:rPr>
            <w:noProof/>
            <w:webHidden/>
          </w:rPr>
          <w:instrText xml:space="preserve"> PAGEREF _Toc452474220 \h </w:instrText>
        </w:r>
        <w:r w:rsidR="00135AB4">
          <w:rPr>
            <w:noProof/>
            <w:webHidden/>
          </w:rPr>
        </w:r>
        <w:r w:rsidR="00135AB4">
          <w:rPr>
            <w:noProof/>
            <w:webHidden/>
          </w:rPr>
          <w:fldChar w:fldCharType="separate"/>
        </w:r>
        <w:r w:rsidR="00135AB4">
          <w:rPr>
            <w:noProof/>
            <w:webHidden/>
          </w:rPr>
          <w:t>24</w:t>
        </w:r>
        <w:r w:rsidR="00135AB4">
          <w:rPr>
            <w:noProof/>
            <w:webHidden/>
          </w:rPr>
          <w:fldChar w:fldCharType="end"/>
        </w:r>
      </w:hyperlink>
    </w:p>
    <w:p w14:paraId="229A578A" w14:textId="571F3576" w:rsidR="00135AB4" w:rsidRDefault="00FB6C6D">
      <w:pPr>
        <w:pStyle w:val="TOC4"/>
        <w:tabs>
          <w:tab w:val="right" w:leader="dot" w:pos="5030"/>
        </w:tabs>
        <w:rPr>
          <w:rFonts w:eastAsiaTheme="minorEastAsia"/>
          <w:smallCaps w:val="0"/>
          <w:noProof/>
          <w:sz w:val="22"/>
          <w:lang w:val="en-US" w:eastAsia="zh-CN" w:bidi="ar-SA"/>
        </w:rPr>
      </w:pPr>
      <w:hyperlink w:anchor="_Toc452474221" w:history="1">
        <w:r w:rsidR="00135AB4" w:rsidRPr="00FB6D32">
          <w:rPr>
            <w:rStyle w:val="Hyperlink"/>
            <w:noProof/>
          </w:rPr>
          <w:t>Machine Learning – Toplu Yürütme Hizmeti (BES) ve Yönetim API'leri Hizmeti</w:t>
        </w:r>
        <w:r w:rsidR="00135AB4">
          <w:rPr>
            <w:noProof/>
            <w:webHidden/>
          </w:rPr>
          <w:tab/>
        </w:r>
        <w:r w:rsidR="00135AB4">
          <w:rPr>
            <w:noProof/>
            <w:webHidden/>
          </w:rPr>
          <w:fldChar w:fldCharType="begin"/>
        </w:r>
        <w:r w:rsidR="00135AB4">
          <w:rPr>
            <w:noProof/>
            <w:webHidden/>
          </w:rPr>
          <w:instrText xml:space="preserve"> PAGEREF _Toc452474221 \h </w:instrText>
        </w:r>
        <w:r w:rsidR="00135AB4">
          <w:rPr>
            <w:noProof/>
            <w:webHidden/>
          </w:rPr>
        </w:r>
        <w:r w:rsidR="00135AB4">
          <w:rPr>
            <w:noProof/>
            <w:webHidden/>
          </w:rPr>
          <w:fldChar w:fldCharType="separate"/>
        </w:r>
        <w:r w:rsidR="00135AB4">
          <w:rPr>
            <w:noProof/>
            <w:webHidden/>
          </w:rPr>
          <w:t>24</w:t>
        </w:r>
        <w:r w:rsidR="00135AB4">
          <w:rPr>
            <w:noProof/>
            <w:webHidden/>
          </w:rPr>
          <w:fldChar w:fldCharType="end"/>
        </w:r>
      </w:hyperlink>
    </w:p>
    <w:p w14:paraId="161D19AF" w14:textId="7D07D448" w:rsidR="00135AB4" w:rsidRDefault="00FB6C6D">
      <w:pPr>
        <w:pStyle w:val="TOC4"/>
        <w:tabs>
          <w:tab w:val="right" w:leader="dot" w:pos="5030"/>
        </w:tabs>
        <w:rPr>
          <w:rFonts w:eastAsiaTheme="minorEastAsia"/>
          <w:smallCaps w:val="0"/>
          <w:noProof/>
          <w:sz w:val="22"/>
          <w:lang w:val="en-US" w:eastAsia="zh-CN" w:bidi="ar-SA"/>
        </w:rPr>
      </w:pPr>
      <w:hyperlink w:anchor="_Toc452474222" w:history="1">
        <w:r w:rsidR="00135AB4" w:rsidRPr="00FB6D32">
          <w:rPr>
            <w:rStyle w:val="Hyperlink"/>
            <w:noProof/>
          </w:rPr>
          <w:t>Machine Learning – İstek Yanıtı Hizmeti (RRS)</w:t>
        </w:r>
        <w:r w:rsidR="00135AB4">
          <w:rPr>
            <w:noProof/>
            <w:webHidden/>
          </w:rPr>
          <w:tab/>
        </w:r>
        <w:r w:rsidR="00135AB4">
          <w:rPr>
            <w:noProof/>
            <w:webHidden/>
          </w:rPr>
          <w:fldChar w:fldCharType="begin"/>
        </w:r>
        <w:r w:rsidR="00135AB4">
          <w:rPr>
            <w:noProof/>
            <w:webHidden/>
          </w:rPr>
          <w:instrText xml:space="preserve"> PAGEREF _Toc452474222 \h </w:instrText>
        </w:r>
        <w:r w:rsidR="00135AB4">
          <w:rPr>
            <w:noProof/>
            <w:webHidden/>
          </w:rPr>
        </w:r>
        <w:r w:rsidR="00135AB4">
          <w:rPr>
            <w:noProof/>
            <w:webHidden/>
          </w:rPr>
          <w:fldChar w:fldCharType="separate"/>
        </w:r>
        <w:r w:rsidR="00135AB4">
          <w:rPr>
            <w:noProof/>
            <w:webHidden/>
          </w:rPr>
          <w:t>25</w:t>
        </w:r>
        <w:r w:rsidR="00135AB4">
          <w:rPr>
            <w:noProof/>
            <w:webHidden/>
          </w:rPr>
          <w:fldChar w:fldCharType="end"/>
        </w:r>
      </w:hyperlink>
    </w:p>
    <w:p w14:paraId="756F0C2A" w14:textId="174249BE" w:rsidR="00135AB4" w:rsidRDefault="00FB6C6D">
      <w:pPr>
        <w:pStyle w:val="TOC4"/>
        <w:tabs>
          <w:tab w:val="right" w:leader="dot" w:pos="5030"/>
        </w:tabs>
        <w:rPr>
          <w:rFonts w:eastAsiaTheme="minorEastAsia"/>
          <w:smallCaps w:val="0"/>
          <w:noProof/>
          <w:sz w:val="22"/>
          <w:lang w:val="en-US" w:eastAsia="zh-CN" w:bidi="ar-SA"/>
        </w:rPr>
      </w:pPr>
      <w:hyperlink w:anchor="_Toc452474223" w:history="1">
        <w:r w:rsidR="00135AB4" w:rsidRPr="00FB6D32">
          <w:rPr>
            <w:rStyle w:val="Hyperlink"/>
            <w:noProof/>
          </w:rPr>
          <w:t>Medya Hizmetleri – İçerik Koruma Hizmeti</w:t>
        </w:r>
        <w:r w:rsidR="00135AB4">
          <w:rPr>
            <w:noProof/>
            <w:webHidden/>
          </w:rPr>
          <w:tab/>
        </w:r>
        <w:r w:rsidR="00135AB4">
          <w:rPr>
            <w:noProof/>
            <w:webHidden/>
          </w:rPr>
          <w:fldChar w:fldCharType="begin"/>
        </w:r>
        <w:r w:rsidR="00135AB4">
          <w:rPr>
            <w:noProof/>
            <w:webHidden/>
          </w:rPr>
          <w:instrText xml:space="preserve"> PAGEREF _Toc452474223 \h </w:instrText>
        </w:r>
        <w:r w:rsidR="00135AB4">
          <w:rPr>
            <w:noProof/>
            <w:webHidden/>
          </w:rPr>
        </w:r>
        <w:r w:rsidR="00135AB4">
          <w:rPr>
            <w:noProof/>
            <w:webHidden/>
          </w:rPr>
          <w:fldChar w:fldCharType="separate"/>
        </w:r>
        <w:r w:rsidR="00135AB4">
          <w:rPr>
            <w:noProof/>
            <w:webHidden/>
          </w:rPr>
          <w:t>25</w:t>
        </w:r>
        <w:r w:rsidR="00135AB4">
          <w:rPr>
            <w:noProof/>
            <w:webHidden/>
          </w:rPr>
          <w:fldChar w:fldCharType="end"/>
        </w:r>
      </w:hyperlink>
    </w:p>
    <w:p w14:paraId="40328CF0" w14:textId="42E306C3" w:rsidR="00135AB4" w:rsidRDefault="00FB6C6D">
      <w:pPr>
        <w:pStyle w:val="TOC4"/>
        <w:tabs>
          <w:tab w:val="right" w:leader="dot" w:pos="5030"/>
        </w:tabs>
        <w:rPr>
          <w:rFonts w:eastAsiaTheme="minorEastAsia"/>
          <w:smallCaps w:val="0"/>
          <w:noProof/>
          <w:sz w:val="22"/>
          <w:lang w:val="en-US" w:eastAsia="zh-CN" w:bidi="ar-SA"/>
        </w:rPr>
      </w:pPr>
      <w:hyperlink w:anchor="_Toc452474224" w:history="1">
        <w:r w:rsidR="00135AB4" w:rsidRPr="00FB6D32">
          <w:rPr>
            <w:rStyle w:val="Hyperlink"/>
            <w:noProof/>
          </w:rPr>
          <w:t>Medya Hizmetleri – Kodlama Hizmeti</w:t>
        </w:r>
        <w:r w:rsidR="00135AB4">
          <w:rPr>
            <w:noProof/>
            <w:webHidden/>
          </w:rPr>
          <w:tab/>
        </w:r>
        <w:r w:rsidR="00135AB4">
          <w:rPr>
            <w:noProof/>
            <w:webHidden/>
          </w:rPr>
          <w:fldChar w:fldCharType="begin"/>
        </w:r>
        <w:r w:rsidR="00135AB4">
          <w:rPr>
            <w:noProof/>
            <w:webHidden/>
          </w:rPr>
          <w:instrText xml:space="preserve"> PAGEREF _Toc452474224 \h </w:instrText>
        </w:r>
        <w:r w:rsidR="00135AB4">
          <w:rPr>
            <w:noProof/>
            <w:webHidden/>
          </w:rPr>
        </w:r>
        <w:r w:rsidR="00135AB4">
          <w:rPr>
            <w:noProof/>
            <w:webHidden/>
          </w:rPr>
          <w:fldChar w:fldCharType="separate"/>
        </w:r>
        <w:r w:rsidR="00135AB4">
          <w:rPr>
            <w:noProof/>
            <w:webHidden/>
          </w:rPr>
          <w:t>25</w:t>
        </w:r>
        <w:r w:rsidR="00135AB4">
          <w:rPr>
            <w:noProof/>
            <w:webHidden/>
          </w:rPr>
          <w:fldChar w:fldCharType="end"/>
        </w:r>
      </w:hyperlink>
    </w:p>
    <w:p w14:paraId="6E559965" w14:textId="5244BF52" w:rsidR="00135AB4" w:rsidRDefault="00FB6C6D">
      <w:pPr>
        <w:pStyle w:val="TOC4"/>
        <w:tabs>
          <w:tab w:val="right" w:leader="dot" w:pos="5030"/>
        </w:tabs>
        <w:rPr>
          <w:rFonts w:eastAsiaTheme="minorEastAsia"/>
          <w:smallCaps w:val="0"/>
          <w:noProof/>
          <w:sz w:val="22"/>
          <w:lang w:val="en-US" w:eastAsia="zh-CN" w:bidi="ar-SA"/>
        </w:rPr>
      </w:pPr>
      <w:hyperlink w:anchor="_Toc452474225" w:history="1">
        <w:r w:rsidR="00135AB4" w:rsidRPr="00FB6D32">
          <w:rPr>
            <w:rStyle w:val="Hyperlink"/>
            <w:noProof/>
          </w:rPr>
          <w:t>Medya Hizmetleri – Dizin Oluşturucu Hizmeti</w:t>
        </w:r>
        <w:r w:rsidR="00135AB4">
          <w:rPr>
            <w:noProof/>
            <w:webHidden/>
          </w:rPr>
          <w:tab/>
        </w:r>
        <w:r w:rsidR="00135AB4">
          <w:rPr>
            <w:noProof/>
            <w:webHidden/>
          </w:rPr>
          <w:fldChar w:fldCharType="begin"/>
        </w:r>
        <w:r w:rsidR="00135AB4">
          <w:rPr>
            <w:noProof/>
            <w:webHidden/>
          </w:rPr>
          <w:instrText xml:space="preserve"> PAGEREF _Toc452474225 \h </w:instrText>
        </w:r>
        <w:r w:rsidR="00135AB4">
          <w:rPr>
            <w:noProof/>
            <w:webHidden/>
          </w:rPr>
        </w:r>
        <w:r w:rsidR="00135AB4">
          <w:rPr>
            <w:noProof/>
            <w:webHidden/>
          </w:rPr>
          <w:fldChar w:fldCharType="separate"/>
        </w:r>
        <w:r w:rsidR="00135AB4">
          <w:rPr>
            <w:noProof/>
            <w:webHidden/>
          </w:rPr>
          <w:t>26</w:t>
        </w:r>
        <w:r w:rsidR="00135AB4">
          <w:rPr>
            <w:noProof/>
            <w:webHidden/>
          </w:rPr>
          <w:fldChar w:fldCharType="end"/>
        </w:r>
      </w:hyperlink>
    </w:p>
    <w:p w14:paraId="64EA9919" w14:textId="0A94E7B9" w:rsidR="00135AB4" w:rsidRDefault="00FB6C6D">
      <w:pPr>
        <w:pStyle w:val="TOC4"/>
        <w:tabs>
          <w:tab w:val="right" w:leader="dot" w:pos="5030"/>
        </w:tabs>
        <w:rPr>
          <w:rFonts w:eastAsiaTheme="minorEastAsia"/>
          <w:smallCaps w:val="0"/>
          <w:noProof/>
          <w:sz w:val="22"/>
          <w:lang w:val="en-US" w:eastAsia="zh-CN" w:bidi="ar-SA"/>
        </w:rPr>
      </w:pPr>
      <w:hyperlink w:anchor="_Toc452474226" w:history="1">
        <w:r w:rsidR="00135AB4" w:rsidRPr="00FB6D32">
          <w:rPr>
            <w:rStyle w:val="Hyperlink"/>
            <w:noProof/>
          </w:rPr>
          <w:t>Medya Hizmetleri - Canlı Kanallar</w:t>
        </w:r>
        <w:r w:rsidR="00135AB4">
          <w:rPr>
            <w:noProof/>
            <w:webHidden/>
          </w:rPr>
          <w:tab/>
        </w:r>
        <w:r w:rsidR="00135AB4">
          <w:rPr>
            <w:noProof/>
            <w:webHidden/>
          </w:rPr>
          <w:fldChar w:fldCharType="begin"/>
        </w:r>
        <w:r w:rsidR="00135AB4">
          <w:rPr>
            <w:noProof/>
            <w:webHidden/>
          </w:rPr>
          <w:instrText xml:space="preserve"> PAGEREF _Toc452474226 \h </w:instrText>
        </w:r>
        <w:r w:rsidR="00135AB4">
          <w:rPr>
            <w:noProof/>
            <w:webHidden/>
          </w:rPr>
        </w:r>
        <w:r w:rsidR="00135AB4">
          <w:rPr>
            <w:noProof/>
            <w:webHidden/>
          </w:rPr>
          <w:fldChar w:fldCharType="separate"/>
        </w:r>
        <w:r w:rsidR="00135AB4">
          <w:rPr>
            <w:noProof/>
            <w:webHidden/>
          </w:rPr>
          <w:t>26</w:t>
        </w:r>
        <w:r w:rsidR="00135AB4">
          <w:rPr>
            <w:noProof/>
            <w:webHidden/>
          </w:rPr>
          <w:fldChar w:fldCharType="end"/>
        </w:r>
      </w:hyperlink>
    </w:p>
    <w:p w14:paraId="17003305" w14:textId="0D83DB12" w:rsidR="00135AB4" w:rsidRDefault="00FB6C6D">
      <w:pPr>
        <w:pStyle w:val="TOC4"/>
        <w:tabs>
          <w:tab w:val="right" w:leader="dot" w:pos="5030"/>
        </w:tabs>
        <w:rPr>
          <w:rFonts w:eastAsiaTheme="minorEastAsia"/>
          <w:smallCaps w:val="0"/>
          <w:noProof/>
          <w:sz w:val="22"/>
          <w:lang w:val="en-US" w:eastAsia="zh-CN" w:bidi="ar-SA"/>
        </w:rPr>
      </w:pPr>
      <w:hyperlink w:anchor="_Toc452474227" w:history="1">
        <w:r w:rsidR="00135AB4" w:rsidRPr="00FB6D32">
          <w:rPr>
            <w:rStyle w:val="Hyperlink"/>
            <w:noProof/>
          </w:rPr>
          <w:t>Medya Hizmetleri – Akış Hizmeti</w:t>
        </w:r>
        <w:r w:rsidR="00135AB4">
          <w:rPr>
            <w:noProof/>
            <w:webHidden/>
          </w:rPr>
          <w:tab/>
        </w:r>
        <w:r w:rsidR="00135AB4">
          <w:rPr>
            <w:noProof/>
            <w:webHidden/>
          </w:rPr>
          <w:fldChar w:fldCharType="begin"/>
        </w:r>
        <w:r w:rsidR="00135AB4">
          <w:rPr>
            <w:noProof/>
            <w:webHidden/>
          </w:rPr>
          <w:instrText xml:space="preserve"> PAGEREF _Toc452474227 \h </w:instrText>
        </w:r>
        <w:r w:rsidR="00135AB4">
          <w:rPr>
            <w:noProof/>
            <w:webHidden/>
          </w:rPr>
        </w:r>
        <w:r w:rsidR="00135AB4">
          <w:rPr>
            <w:noProof/>
            <w:webHidden/>
          </w:rPr>
          <w:fldChar w:fldCharType="separate"/>
        </w:r>
        <w:r w:rsidR="00135AB4">
          <w:rPr>
            <w:noProof/>
            <w:webHidden/>
          </w:rPr>
          <w:t>27</w:t>
        </w:r>
        <w:r w:rsidR="00135AB4">
          <w:rPr>
            <w:noProof/>
            <w:webHidden/>
          </w:rPr>
          <w:fldChar w:fldCharType="end"/>
        </w:r>
      </w:hyperlink>
    </w:p>
    <w:p w14:paraId="7DB1FF9C" w14:textId="14A03960" w:rsidR="00135AB4" w:rsidRDefault="00FB6C6D">
      <w:pPr>
        <w:pStyle w:val="TOC4"/>
        <w:tabs>
          <w:tab w:val="right" w:leader="dot" w:pos="5030"/>
        </w:tabs>
        <w:rPr>
          <w:rFonts w:eastAsiaTheme="minorEastAsia"/>
          <w:smallCaps w:val="0"/>
          <w:noProof/>
          <w:sz w:val="22"/>
          <w:lang w:val="en-US" w:eastAsia="zh-CN" w:bidi="ar-SA"/>
        </w:rPr>
      </w:pPr>
      <w:hyperlink w:anchor="_Toc452474228" w:history="1">
        <w:r w:rsidR="00135AB4" w:rsidRPr="00FB6D32">
          <w:rPr>
            <w:rStyle w:val="Hyperlink"/>
            <w:noProof/>
          </w:rPr>
          <w:t>Microsoft Cloud App Security</w:t>
        </w:r>
        <w:r w:rsidR="00135AB4">
          <w:rPr>
            <w:noProof/>
            <w:webHidden/>
          </w:rPr>
          <w:tab/>
        </w:r>
        <w:r w:rsidR="00135AB4">
          <w:rPr>
            <w:noProof/>
            <w:webHidden/>
          </w:rPr>
          <w:fldChar w:fldCharType="begin"/>
        </w:r>
        <w:r w:rsidR="00135AB4">
          <w:rPr>
            <w:noProof/>
            <w:webHidden/>
          </w:rPr>
          <w:instrText xml:space="preserve"> PAGEREF _Toc452474228 \h </w:instrText>
        </w:r>
        <w:r w:rsidR="00135AB4">
          <w:rPr>
            <w:noProof/>
            <w:webHidden/>
          </w:rPr>
        </w:r>
        <w:r w:rsidR="00135AB4">
          <w:rPr>
            <w:noProof/>
            <w:webHidden/>
          </w:rPr>
          <w:fldChar w:fldCharType="separate"/>
        </w:r>
        <w:r w:rsidR="00135AB4">
          <w:rPr>
            <w:noProof/>
            <w:webHidden/>
          </w:rPr>
          <w:t>27</w:t>
        </w:r>
        <w:r w:rsidR="00135AB4">
          <w:rPr>
            <w:noProof/>
            <w:webHidden/>
          </w:rPr>
          <w:fldChar w:fldCharType="end"/>
        </w:r>
      </w:hyperlink>
    </w:p>
    <w:p w14:paraId="30A7F7BD" w14:textId="7E759213" w:rsidR="00135AB4" w:rsidRDefault="00FB6C6D">
      <w:pPr>
        <w:pStyle w:val="TOC4"/>
        <w:tabs>
          <w:tab w:val="right" w:leader="dot" w:pos="5030"/>
        </w:tabs>
        <w:rPr>
          <w:rFonts w:eastAsiaTheme="minorEastAsia"/>
          <w:smallCaps w:val="0"/>
          <w:noProof/>
          <w:sz w:val="22"/>
          <w:lang w:val="en-US" w:eastAsia="zh-CN" w:bidi="ar-SA"/>
        </w:rPr>
      </w:pPr>
      <w:hyperlink w:anchor="_Toc452474229" w:history="1">
        <w:r w:rsidR="00135AB4" w:rsidRPr="00FB6D32">
          <w:rPr>
            <w:rStyle w:val="Hyperlink"/>
            <w:noProof/>
          </w:rPr>
          <w:t>Mobile Engagement</w:t>
        </w:r>
        <w:r w:rsidR="00135AB4">
          <w:rPr>
            <w:noProof/>
            <w:webHidden/>
          </w:rPr>
          <w:tab/>
        </w:r>
        <w:r w:rsidR="00135AB4">
          <w:rPr>
            <w:noProof/>
            <w:webHidden/>
          </w:rPr>
          <w:fldChar w:fldCharType="begin"/>
        </w:r>
        <w:r w:rsidR="00135AB4">
          <w:rPr>
            <w:noProof/>
            <w:webHidden/>
          </w:rPr>
          <w:instrText xml:space="preserve"> PAGEREF _Toc452474229 \h </w:instrText>
        </w:r>
        <w:r w:rsidR="00135AB4">
          <w:rPr>
            <w:noProof/>
            <w:webHidden/>
          </w:rPr>
        </w:r>
        <w:r w:rsidR="00135AB4">
          <w:rPr>
            <w:noProof/>
            <w:webHidden/>
          </w:rPr>
          <w:fldChar w:fldCharType="separate"/>
        </w:r>
        <w:r w:rsidR="00135AB4">
          <w:rPr>
            <w:noProof/>
            <w:webHidden/>
          </w:rPr>
          <w:t>28</w:t>
        </w:r>
        <w:r w:rsidR="00135AB4">
          <w:rPr>
            <w:noProof/>
            <w:webHidden/>
          </w:rPr>
          <w:fldChar w:fldCharType="end"/>
        </w:r>
      </w:hyperlink>
    </w:p>
    <w:p w14:paraId="36D7CF13" w14:textId="50FC9F24" w:rsidR="00135AB4" w:rsidRDefault="00FB6C6D">
      <w:pPr>
        <w:pStyle w:val="TOC4"/>
        <w:tabs>
          <w:tab w:val="right" w:leader="dot" w:pos="5030"/>
        </w:tabs>
        <w:rPr>
          <w:rFonts w:eastAsiaTheme="minorEastAsia"/>
          <w:smallCaps w:val="0"/>
          <w:noProof/>
          <w:sz w:val="22"/>
          <w:lang w:val="en-US" w:eastAsia="zh-CN" w:bidi="ar-SA"/>
        </w:rPr>
      </w:pPr>
      <w:hyperlink w:anchor="_Toc452474230" w:history="1">
        <w:r w:rsidR="00135AB4" w:rsidRPr="00FB6D32">
          <w:rPr>
            <w:rStyle w:val="Hyperlink"/>
            <w:noProof/>
          </w:rPr>
          <w:t>Mobil Hizmetler</w:t>
        </w:r>
        <w:r w:rsidR="00135AB4">
          <w:rPr>
            <w:noProof/>
            <w:webHidden/>
          </w:rPr>
          <w:tab/>
        </w:r>
        <w:r w:rsidR="00135AB4">
          <w:rPr>
            <w:noProof/>
            <w:webHidden/>
          </w:rPr>
          <w:fldChar w:fldCharType="begin"/>
        </w:r>
        <w:r w:rsidR="00135AB4">
          <w:rPr>
            <w:noProof/>
            <w:webHidden/>
          </w:rPr>
          <w:instrText xml:space="preserve"> PAGEREF _Toc452474230 \h </w:instrText>
        </w:r>
        <w:r w:rsidR="00135AB4">
          <w:rPr>
            <w:noProof/>
            <w:webHidden/>
          </w:rPr>
        </w:r>
        <w:r w:rsidR="00135AB4">
          <w:rPr>
            <w:noProof/>
            <w:webHidden/>
          </w:rPr>
          <w:fldChar w:fldCharType="separate"/>
        </w:r>
        <w:r w:rsidR="00135AB4">
          <w:rPr>
            <w:noProof/>
            <w:webHidden/>
          </w:rPr>
          <w:t>28</w:t>
        </w:r>
        <w:r w:rsidR="00135AB4">
          <w:rPr>
            <w:noProof/>
            <w:webHidden/>
          </w:rPr>
          <w:fldChar w:fldCharType="end"/>
        </w:r>
      </w:hyperlink>
    </w:p>
    <w:p w14:paraId="102FD556" w14:textId="60475474" w:rsidR="00135AB4" w:rsidRDefault="00FB6C6D">
      <w:pPr>
        <w:pStyle w:val="TOC4"/>
        <w:tabs>
          <w:tab w:val="right" w:leader="dot" w:pos="5030"/>
        </w:tabs>
        <w:rPr>
          <w:rFonts w:eastAsiaTheme="minorEastAsia"/>
          <w:smallCaps w:val="0"/>
          <w:noProof/>
          <w:sz w:val="22"/>
          <w:lang w:val="en-US" w:eastAsia="zh-CN" w:bidi="ar-SA"/>
        </w:rPr>
      </w:pPr>
      <w:hyperlink w:anchor="_Toc452474231" w:history="1">
        <w:r w:rsidR="00135AB4" w:rsidRPr="00FB6D32">
          <w:rPr>
            <w:rStyle w:val="Hyperlink"/>
            <w:noProof/>
          </w:rPr>
          <w:t>Multi-Factor Authentication Hizmeti</w:t>
        </w:r>
        <w:r w:rsidR="00135AB4">
          <w:rPr>
            <w:noProof/>
            <w:webHidden/>
          </w:rPr>
          <w:tab/>
        </w:r>
        <w:r w:rsidR="00135AB4">
          <w:rPr>
            <w:noProof/>
            <w:webHidden/>
          </w:rPr>
          <w:fldChar w:fldCharType="begin"/>
        </w:r>
        <w:r w:rsidR="00135AB4">
          <w:rPr>
            <w:noProof/>
            <w:webHidden/>
          </w:rPr>
          <w:instrText xml:space="preserve"> PAGEREF _Toc452474231 \h </w:instrText>
        </w:r>
        <w:r w:rsidR="00135AB4">
          <w:rPr>
            <w:noProof/>
            <w:webHidden/>
          </w:rPr>
        </w:r>
        <w:r w:rsidR="00135AB4">
          <w:rPr>
            <w:noProof/>
            <w:webHidden/>
          </w:rPr>
          <w:fldChar w:fldCharType="separate"/>
        </w:r>
        <w:r w:rsidR="00135AB4">
          <w:rPr>
            <w:noProof/>
            <w:webHidden/>
          </w:rPr>
          <w:t>29</w:t>
        </w:r>
        <w:r w:rsidR="00135AB4">
          <w:rPr>
            <w:noProof/>
            <w:webHidden/>
          </w:rPr>
          <w:fldChar w:fldCharType="end"/>
        </w:r>
      </w:hyperlink>
    </w:p>
    <w:p w14:paraId="1617F805" w14:textId="612278C4" w:rsidR="00135AB4" w:rsidRDefault="00FB6C6D">
      <w:pPr>
        <w:pStyle w:val="TOC4"/>
        <w:tabs>
          <w:tab w:val="right" w:leader="dot" w:pos="5030"/>
        </w:tabs>
        <w:rPr>
          <w:rFonts w:eastAsiaTheme="minorEastAsia"/>
          <w:smallCaps w:val="0"/>
          <w:noProof/>
          <w:sz w:val="22"/>
          <w:lang w:val="en-US" w:eastAsia="zh-CN" w:bidi="ar-SA"/>
        </w:rPr>
      </w:pPr>
      <w:hyperlink w:anchor="_Toc452474232" w:history="1">
        <w:r w:rsidR="00135AB4" w:rsidRPr="00FB6D32">
          <w:rPr>
            <w:rStyle w:val="Hyperlink"/>
            <w:noProof/>
          </w:rPr>
          <w:t>RemoteApp</w:t>
        </w:r>
        <w:r w:rsidR="00135AB4">
          <w:rPr>
            <w:noProof/>
            <w:webHidden/>
          </w:rPr>
          <w:tab/>
        </w:r>
        <w:r w:rsidR="00135AB4">
          <w:rPr>
            <w:noProof/>
            <w:webHidden/>
          </w:rPr>
          <w:fldChar w:fldCharType="begin"/>
        </w:r>
        <w:r w:rsidR="00135AB4">
          <w:rPr>
            <w:noProof/>
            <w:webHidden/>
          </w:rPr>
          <w:instrText xml:space="preserve"> PAGEREF _Toc452474232 \h </w:instrText>
        </w:r>
        <w:r w:rsidR="00135AB4">
          <w:rPr>
            <w:noProof/>
            <w:webHidden/>
          </w:rPr>
        </w:r>
        <w:r w:rsidR="00135AB4">
          <w:rPr>
            <w:noProof/>
            <w:webHidden/>
          </w:rPr>
          <w:fldChar w:fldCharType="separate"/>
        </w:r>
        <w:r w:rsidR="00135AB4">
          <w:rPr>
            <w:noProof/>
            <w:webHidden/>
          </w:rPr>
          <w:t>29</w:t>
        </w:r>
        <w:r w:rsidR="00135AB4">
          <w:rPr>
            <w:noProof/>
            <w:webHidden/>
          </w:rPr>
          <w:fldChar w:fldCharType="end"/>
        </w:r>
      </w:hyperlink>
    </w:p>
    <w:p w14:paraId="30929F00" w14:textId="7D5DDAD6" w:rsidR="00135AB4" w:rsidRDefault="00FB6C6D">
      <w:pPr>
        <w:pStyle w:val="TOC4"/>
        <w:tabs>
          <w:tab w:val="right" w:leader="dot" w:pos="5030"/>
        </w:tabs>
        <w:rPr>
          <w:rFonts w:eastAsiaTheme="minorEastAsia"/>
          <w:smallCaps w:val="0"/>
          <w:noProof/>
          <w:sz w:val="22"/>
          <w:lang w:val="en-US" w:eastAsia="zh-CN" w:bidi="ar-SA"/>
        </w:rPr>
      </w:pPr>
      <w:hyperlink w:anchor="_Toc452474233" w:history="1">
        <w:r w:rsidR="00135AB4" w:rsidRPr="00FB6D32">
          <w:rPr>
            <w:rStyle w:val="Hyperlink"/>
            <w:noProof/>
          </w:rPr>
          <w:t>Zamanlayıcı</w:t>
        </w:r>
        <w:r w:rsidR="00135AB4">
          <w:rPr>
            <w:noProof/>
            <w:webHidden/>
          </w:rPr>
          <w:tab/>
        </w:r>
        <w:r w:rsidR="00135AB4">
          <w:rPr>
            <w:noProof/>
            <w:webHidden/>
          </w:rPr>
          <w:fldChar w:fldCharType="begin"/>
        </w:r>
        <w:r w:rsidR="00135AB4">
          <w:rPr>
            <w:noProof/>
            <w:webHidden/>
          </w:rPr>
          <w:instrText xml:space="preserve"> PAGEREF _Toc452474233 \h </w:instrText>
        </w:r>
        <w:r w:rsidR="00135AB4">
          <w:rPr>
            <w:noProof/>
            <w:webHidden/>
          </w:rPr>
        </w:r>
        <w:r w:rsidR="00135AB4">
          <w:rPr>
            <w:noProof/>
            <w:webHidden/>
          </w:rPr>
          <w:fldChar w:fldCharType="separate"/>
        </w:r>
        <w:r w:rsidR="00135AB4">
          <w:rPr>
            <w:noProof/>
            <w:webHidden/>
          </w:rPr>
          <w:t>29</w:t>
        </w:r>
        <w:r w:rsidR="00135AB4">
          <w:rPr>
            <w:noProof/>
            <w:webHidden/>
          </w:rPr>
          <w:fldChar w:fldCharType="end"/>
        </w:r>
      </w:hyperlink>
    </w:p>
    <w:p w14:paraId="03EA8BE9" w14:textId="08B5CF3B" w:rsidR="00135AB4" w:rsidRDefault="00FB6C6D">
      <w:pPr>
        <w:pStyle w:val="TOC4"/>
        <w:tabs>
          <w:tab w:val="right" w:leader="dot" w:pos="5030"/>
        </w:tabs>
        <w:rPr>
          <w:rFonts w:eastAsiaTheme="minorEastAsia"/>
          <w:smallCaps w:val="0"/>
          <w:noProof/>
          <w:sz w:val="22"/>
          <w:lang w:val="en-US" w:eastAsia="zh-CN" w:bidi="ar-SA"/>
        </w:rPr>
      </w:pPr>
      <w:hyperlink w:anchor="_Toc452474234" w:history="1">
        <w:r w:rsidR="00135AB4" w:rsidRPr="00FB6D32">
          <w:rPr>
            <w:rStyle w:val="Hyperlink"/>
            <w:noProof/>
          </w:rPr>
          <w:t>Arama</w:t>
        </w:r>
        <w:r w:rsidR="00135AB4">
          <w:rPr>
            <w:noProof/>
            <w:webHidden/>
          </w:rPr>
          <w:tab/>
        </w:r>
        <w:r w:rsidR="00135AB4">
          <w:rPr>
            <w:noProof/>
            <w:webHidden/>
          </w:rPr>
          <w:fldChar w:fldCharType="begin"/>
        </w:r>
        <w:r w:rsidR="00135AB4">
          <w:rPr>
            <w:noProof/>
            <w:webHidden/>
          </w:rPr>
          <w:instrText xml:space="preserve"> PAGEREF _Toc452474234 \h </w:instrText>
        </w:r>
        <w:r w:rsidR="00135AB4">
          <w:rPr>
            <w:noProof/>
            <w:webHidden/>
          </w:rPr>
        </w:r>
        <w:r w:rsidR="00135AB4">
          <w:rPr>
            <w:noProof/>
            <w:webHidden/>
          </w:rPr>
          <w:fldChar w:fldCharType="separate"/>
        </w:r>
        <w:r w:rsidR="00135AB4">
          <w:rPr>
            <w:noProof/>
            <w:webHidden/>
          </w:rPr>
          <w:t>30</w:t>
        </w:r>
        <w:r w:rsidR="00135AB4">
          <w:rPr>
            <w:noProof/>
            <w:webHidden/>
          </w:rPr>
          <w:fldChar w:fldCharType="end"/>
        </w:r>
      </w:hyperlink>
    </w:p>
    <w:p w14:paraId="58061301" w14:textId="287B6983" w:rsidR="00135AB4" w:rsidRDefault="00FB6C6D">
      <w:pPr>
        <w:pStyle w:val="TOC4"/>
        <w:tabs>
          <w:tab w:val="right" w:leader="dot" w:pos="5030"/>
        </w:tabs>
        <w:rPr>
          <w:rFonts w:eastAsiaTheme="minorEastAsia"/>
          <w:smallCaps w:val="0"/>
          <w:noProof/>
          <w:sz w:val="22"/>
          <w:lang w:val="en-US" w:eastAsia="zh-CN" w:bidi="ar-SA"/>
        </w:rPr>
      </w:pPr>
      <w:hyperlink w:anchor="_Toc452474235" w:history="1">
        <w:r w:rsidR="00135AB4" w:rsidRPr="00FB6D32">
          <w:rPr>
            <w:rStyle w:val="Hyperlink"/>
            <w:noProof/>
          </w:rPr>
          <w:t>Hizmet-Veri Yolu Hizmeti – Etkinlik Hub'ları</w:t>
        </w:r>
        <w:r w:rsidR="00135AB4">
          <w:rPr>
            <w:noProof/>
            <w:webHidden/>
          </w:rPr>
          <w:tab/>
        </w:r>
        <w:r w:rsidR="00135AB4">
          <w:rPr>
            <w:noProof/>
            <w:webHidden/>
          </w:rPr>
          <w:fldChar w:fldCharType="begin"/>
        </w:r>
        <w:r w:rsidR="00135AB4">
          <w:rPr>
            <w:noProof/>
            <w:webHidden/>
          </w:rPr>
          <w:instrText xml:space="preserve"> PAGEREF _Toc452474235 \h </w:instrText>
        </w:r>
        <w:r w:rsidR="00135AB4">
          <w:rPr>
            <w:noProof/>
            <w:webHidden/>
          </w:rPr>
        </w:r>
        <w:r w:rsidR="00135AB4">
          <w:rPr>
            <w:noProof/>
            <w:webHidden/>
          </w:rPr>
          <w:fldChar w:fldCharType="separate"/>
        </w:r>
        <w:r w:rsidR="00135AB4">
          <w:rPr>
            <w:noProof/>
            <w:webHidden/>
          </w:rPr>
          <w:t>30</w:t>
        </w:r>
        <w:r w:rsidR="00135AB4">
          <w:rPr>
            <w:noProof/>
            <w:webHidden/>
          </w:rPr>
          <w:fldChar w:fldCharType="end"/>
        </w:r>
      </w:hyperlink>
    </w:p>
    <w:p w14:paraId="7C13F164" w14:textId="03F854C0" w:rsidR="00135AB4" w:rsidRDefault="00FB6C6D">
      <w:pPr>
        <w:pStyle w:val="TOC4"/>
        <w:tabs>
          <w:tab w:val="right" w:leader="dot" w:pos="5030"/>
        </w:tabs>
        <w:rPr>
          <w:rFonts w:eastAsiaTheme="minorEastAsia"/>
          <w:smallCaps w:val="0"/>
          <w:noProof/>
          <w:sz w:val="22"/>
          <w:lang w:val="en-US" w:eastAsia="zh-CN" w:bidi="ar-SA"/>
        </w:rPr>
      </w:pPr>
      <w:hyperlink w:anchor="_Toc452474236" w:history="1">
        <w:r w:rsidR="00135AB4" w:rsidRPr="00FB6D32">
          <w:rPr>
            <w:rStyle w:val="Hyperlink"/>
            <w:noProof/>
          </w:rPr>
          <w:t>Hizmet Veri Yolu Hizmeti – Bildirim Hub'ları</w:t>
        </w:r>
        <w:r w:rsidR="00135AB4">
          <w:rPr>
            <w:noProof/>
            <w:webHidden/>
          </w:rPr>
          <w:tab/>
        </w:r>
        <w:r w:rsidR="00135AB4">
          <w:rPr>
            <w:noProof/>
            <w:webHidden/>
          </w:rPr>
          <w:fldChar w:fldCharType="begin"/>
        </w:r>
        <w:r w:rsidR="00135AB4">
          <w:rPr>
            <w:noProof/>
            <w:webHidden/>
          </w:rPr>
          <w:instrText xml:space="preserve"> PAGEREF _Toc452474236 \h </w:instrText>
        </w:r>
        <w:r w:rsidR="00135AB4">
          <w:rPr>
            <w:noProof/>
            <w:webHidden/>
          </w:rPr>
        </w:r>
        <w:r w:rsidR="00135AB4">
          <w:rPr>
            <w:noProof/>
            <w:webHidden/>
          </w:rPr>
          <w:fldChar w:fldCharType="separate"/>
        </w:r>
        <w:r w:rsidR="00135AB4">
          <w:rPr>
            <w:noProof/>
            <w:webHidden/>
          </w:rPr>
          <w:t>31</w:t>
        </w:r>
        <w:r w:rsidR="00135AB4">
          <w:rPr>
            <w:noProof/>
            <w:webHidden/>
          </w:rPr>
          <w:fldChar w:fldCharType="end"/>
        </w:r>
      </w:hyperlink>
    </w:p>
    <w:p w14:paraId="242075FA" w14:textId="40821299" w:rsidR="00135AB4" w:rsidRDefault="00FB6C6D">
      <w:pPr>
        <w:pStyle w:val="TOC4"/>
        <w:tabs>
          <w:tab w:val="right" w:leader="dot" w:pos="5030"/>
        </w:tabs>
        <w:rPr>
          <w:rFonts w:eastAsiaTheme="minorEastAsia"/>
          <w:smallCaps w:val="0"/>
          <w:noProof/>
          <w:sz w:val="22"/>
          <w:lang w:val="en-US" w:eastAsia="zh-CN" w:bidi="ar-SA"/>
        </w:rPr>
      </w:pPr>
      <w:hyperlink w:anchor="_Toc452474237" w:history="1">
        <w:r w:rsidR="00135AB4" w:rsidRPr="00FB6D32">
          <w:rPr>
            <w:rStyle w:val="Hyperlink"/>
            <w:noProof/>
          </w:rPr>
          <w:t>Hizmet Veri Yolu Hizmeti – Kuyruklar ve Konular</w:t>
        </w:r>
        <w:r w:rsidR="00135AB4">
          <w:rPr>
            <w:noProof/>
            <w:webHidden/>
          </w:rPr>
          <w:tab/>
        </w:r>
        <w:r w:rsidR="00135AB4">
          <w:rPr>
            <w:noProof/>
            <w:webHidden/>
          </w:rPr>
          <w:fldChar w:fldCharType="begin"/>
        </w:r>
        <w:r w:rsidR="00135AB4">
          <w:rPr>
            <w:noProof/>
            <w:webHidden/>
          </w:rPr>
          <w:instrText xml:space="preserve"> PAGEREF _Toc452474237 \h </w:instrText>
        </w:r>
        <w:r w:rsidR="00135AB4">
          <w:rPr>
            <w:noProof/>
            <w:webHidden/>
          </w:rPr>
        </w:r>
        <w:r w:rsidR="00135AB4">
          <w:rPr>
            <w:noProof/>
            <w:webHidden/>
          </w:rPr>
          <w:fldChar w:fldCharType="separate"/>
        </w:r>
        <w:r w:rsidR="00135AB4">
          <w:rPr>
            <w:noProof/>
            <w:webHidden/>
          </w:rPr>
          <w:t>31</w:t>
        </w:r>
        <w:r w:rsidR="00135AB4">
          <w:rPr>
            <w:noProof/>
            <w:webHidden/>
          </w:rPr>
          <w:fldChar w:fldCharType="end"/>
        </w:r>
      </w:hyperlink>
    </w:p>
    <w:p w14:paraId="0C5AB9FC" w14:textId="603BE2FC" w:rsidR="00135AB4" w:rsidRDefault="00FB6C6D">
      <w:pPr>
        <w:pStyle w:val="TOC4"/>
        <w:tabs>
          <w:tab w:val="right" w:leader="dot" w:pos="5030"/>
        </w:tabs>
        <w:rPr>
          <w:rFonts w:eastAsiaTheme="minorEastAsia"/>
          <w:smallCaps w:val="0"/>
          <w:noProof/>
          <w:sz w:val="22"/>
          <w:lang w:val="en-US" w:eastAsia="zh-CN" w:bidi="ar-SA"/>
        </w:rPr>
      </w:pPr>
      <w:hyperlink w:anchor="_Toc452474238" w:history="1">
        <w:r w:rsidR="00135AB4" w:rsidRPr="00FB6D32">
          <w:rPr>
            <w:rStyle w:val="Hyperlink"/>
            <w:noProof/>
          </w:rPr>
          <w:t>Hizmet Veri Yolu Hizmeti – Geçişler</w:t>
        </w:r>
        <w:r w:rsidR="00135AB4">
          <w:rPr>
            <w:noProof/>
            <w:webHidden/>
          </w:rPr>
          <w:tab/>
        </w:r>
        <w:r w:rsidR="00135AB4">
          <w:rPr>
            <w:noProof/>
            <w:webHidden/>
          </w:rPr>
          <w:fldChar w:fldCharType="begin"/>
        </w:r>
        <w:r w:rsidR="00135AB4">
          <w:rPr>
            <w:noProof/>
            <w:webHidden/>
          </w:rPr>
          <w:instrText xml:space="preserve"> PAGEREF _Toc452474238 \h </w:instrText>
        </w:r>
        <w:r w:rsidR="00135AB4">
          <w:rPr>
            <w:noProof/>
            <w:webHidden/>
          </w:rPr>
        </w:r>
        <w:r w:rsidR="00135AB4">
          <w:rPr>
            <w:noProof/>
            <w:webHidden/>
          </w:rPr>
          <w:fldChar w:fldCharType="separate"/>
        </w:r>
        <w:r w:rsidR="00135AB4">
          <w:rPr>
            <w:noProof/>
            <w:webHidden/>
          </w:rPr>
          <w:t>32</w:t>
        </w:r>
        <w:r w:rsidR="00135AB4">
          <w:rPr>
            <w:noProof/>
            <w:webHidden/>
          </w:rPr>
          <w:fldChar w:fldCharType="end"/>
        </w:r>
      </w:hyperlink>
    </w:p>
    <w:p w14:paraId="0F9DBAF0" w14:textId="658821A8" w:rsidR="00135AB4" w:rsidRDefault="00FB6C6D">
      <w:pPr>
        <w:pStyle w:val="TOC4"/>
        <w:tabs>
          <w:tab w:val="right" w:leader="dot" w:pos="5030"/>
        </w:tabs>
        <w:rPr>
          <w:rFonts w:eastAsiaTheme="minorEastAsia"/>
          <w:smallCaps w:val="0"/>
          <w:noProof/>
          <w:sz w:val="22"/>
          <w:lang w:val="en-US" w:eastAsia="zh-CN" w:bidi="ar-SA"/>
        </w:rPr>
      </w:pPr>
      <w:hyperlink w:anchor="_Toc452474239" w:history="1">
        <w:r w:rsidR="00135AB4" w:rsidRPr="00FB6D32">
          <w:rPr>
            <w:rStyle w:val="Hyperlink"/>
            <w:noProof/>
          </w:rPr>
          <w:t>Tesis Kurtarma Hizmeti – Şirket İçinden Azure'a</w:t>
        </w:r>
        <w:r w:rsidR="00135AB4">
          <w:rPr>
            <w:noProof/>
            <w:webHidden/>
          </w:rPr>
          <w:tab/>
        </w:r>
        <w:r w:rsidR="00135AB4">
          <w:rPr>
            <w:noProof/>
            <w:webHidden/>
          </w:rPr>
          <w:fldChar w:fldCharType="begin"/>
        </w:r>
        <w:r w:rsidR="00135AB4">
          <w:rPr>
            <w:noProof/>
            <w:webHidden/>
          </w:rPr>
          <w:instrText xml:space="preserve"> PAGEREF _Toc452474239 \h </w:instrText>
        </w:r>
        <w:r w:rsidR="00135AB4">
          <w:rPr>
            <w:noProof/>
            <w:webHidden/>
          </w:rPr>
        </w:r>
        <w:r w:rsidR="00135AB4">
          <w:rPr>
            <w:noProof/>
            <w:webHidden/>
          </w:rPr>
          <w:fldChar w:fldCharType="separate"/>
        </w:r>
        <w:r w:rsidR="00135AB4">
          <w:rPr>
            <w:noProof/>
            <w:webHidden/>
          </w:rPr>
          <w:t>32</w:t>
        </w:r>
        <w:r w:rsidR="00135AB4">
          <w:rPr>
            <w:noProof/>
            <w:webHidden/>
          </w:rPr>
          <w:fldChar w:fldCharType="end"/>
        </w:r>
      </w:hyperlink>
    </w:p>
    <w:p w14:paraId="31193A1E" w14:textId="7790EC1B" w:rsidR="00135AB4" w:rsidRDefault="00FB6C6D">
      <w:pPr>
        <w:pStyle w:val="TOC4"/>
        <w:tabs>
          <w:tab w:val="right" w:leader="dot" w:pos="5030"/>
        </w:tabs>
        <w:rPr>
          <w:rFonts w:eastAsiaTheme="minorEastAsia"/>
          <w:smallCaps w:val="0"/>
          <w:noProof/>
          <w:sz w:val="22"/>
          <w:lang w:val="en-US" w:eastAsia="zh-CN" w:bidi="ar-SA"/>
        </w:rPr>
      </w:pPr>
      <w:hyperlink w:anchor="_Toc452474240" w:history="1">
        <w:r w:rsidR="00135AB4" w:rsidRPr="00FB6D32">
          <w:rPr>
            <w:rStyle w:val="Hyperlink"/>
            <w:noProof/>
          </w:rPr>
          <w:t>Tesis Kurtarma Hizmeti – Şirket İçinden Şirket İçine</w:t>
        </w:r>
        <w:r w:rsidR="00135AB4">
          <w:rPr>
            <w:noProof/>
            <w:webHidden/>
          </w:rPr>
          <w:tab/>
        </w:r>
        <w:r w:rsidR="00135AB4">
          <w:rPr>
            <w:noProof/>
            <w:webHidden/>
          </w:rPr>
          <w:fldChar w:fldCharType="begin"/>
        </w:r>
        <w:r w:rsidR="00135AB4">
          <w:rPr>
            <w:noProof/>
            <w:webHidden/>
          </w:rPr>
          <w:instrText xml:space="preserve"> PAGEREF _Toc452474240 \h </w:instrText>
        </w:r>
        <w:r w:rsidR="00135AB4">
          <w:rPr>
            <w:noProof/>
            <w:webHidden/>
          </w:rPr>
        </w:r>
        <w:r w:rsidR="00135AB4">
          <w:rPr>
            <w:noProof/>
            <w:webHidden/>
          </w:rPr>
          <w:fldChar w:fldCharType="separate"/>
        </w:r>
        <w:r w:rsidR="00135AB4">
          <w:rPr>
            <w:noProof/>
            <w:webHidden/>
          </w:rPr>
          <w:t>33</w:t>
        </w:r>
        <w:r w:rsidR="00135AB4">
          <w:rPr>
            <w:noProof/>
            <w:webHidden/>
          </w:rPr>
          <w:fldChar w:fldCharType="end"/>
        </w:r>
      </w:hyperlink>
    </w:p>
    <w:p w14:paraId="2FD75BD4" w14:textId="6BB86513" w:rsidR="00135AB4" w:rsidRDefault="00FB6C6D">
      <w:pPr>
        <w:pStyle w:val="TOC4"/>
        <w:tabs>
          <w:tab w:val="right" w:leader="dot" w:pos="5030"/>
        </w:tabs>
        <w:rPr>
          <w:rFonts w:eastAsiaTheme="minorEastAsia"/>
          <w:smallCaps w:val="0"/>
          <w:noProof/>
          <w:sz w:val="22"/>
          <w:lang w:val="en-US" w:eastAsia="zh-CN" w:bidi="ar-SA"/>
        </w:rPr>
      </w:pPr>
      <w:hyperlink w:anchor="_Toc452474241" w:history="1">
        <w:r w:rsidR="00135AB4" w:rsidRPr="00FB6D32">
          <w:rPr>
            <w:rStyle w:val="Hyperlink"/>
            <w:noProof/>
          </w:rPr>
          <w:t>SQL Veritabanı Hizmeti (Basic, Standard ve Premium Katmanları)</w:t>
        </w:r>
        <w:r w:rsidR="00135AB4">
          <w:rPr>
            <w:noProof/>
            <w:webHidden/>
          </w:rPr>
          <w:tab/>
        </w:r>
        <w:r w:rsidR="00135AB4">
          <w:rPr>
            <w:noProof/>
            <w:webHidden/>
          </w:rPr>
          <w:fldChar w:fldCharType="begin"/>
        </w:r>
        <w:r w:rsidR="00135AB4">
          <w:rPr>
            <w:noProof/>
            <w:webHidden/>
          </w:rPr>
          <w:instrText xml:space="preserve"> PAGEREF _Toc452474241 \h </w:instrText>
        </w:r>
        <w:r w:rsidR="00135AB4">
          <w:rPr>
            <w:noProof/>
            <w:webHidden/>
          </w:rPr>
        </w:r>
        <w:r w:rsidR="00135AB4">
          <w:rPr>
            <w:noProof/>
            <w:webHidden/>
          </w:rPr>
          <w:fldChar w:fldCharType="separate"/>
        </w:r>
        <w:r w:rsidR="00135AB4">
          <w:rPr>
            <w:noProof/>
            <w:webHidden/>
          </w:rPr>
          <w:t>33</w:t>
        </w:r>
        <w:r w:rsidR="00135AB4">
          <w:rPr>
            <w:noProof/>
            <w:webHidden/>
          </w:rPr>
          <w:fldChar w:fldCharType="end"/>
        </w:r>
      </w:hyperlink>
    </w:p>
    <w:p w14:paraId="73EAA011" w14:textId="59CBB1DD" w:rsidR="00135AB4" w:rsidRDefault="00FB6C6D">
      <w:pPr>
        <w:pStyle w:val="TOC4"/>
        <w:tabs>
          <w:tab w:val="right" w:leader="dot" w:pos="5030"/>
        </w:tabs>
        <w:rPr>
          <w:rFonts w:eastAsiaTheme="minorEastAsia"/>
          <w:smallCaps w:val="0"/>
          <w:noProof/>
          <w:sz w:val="22"/>
          <w:lang w:val="en-US" w:eastAsia="zh-CN" w:bidi="ar-SA"/>
        </w:rPr>
      </w:pPr>
      <w:hyperlink w:anchor="_Toc452474242" w:history="1">
        <w:r w:rsidR="00135AB4" w:rsidRPr="00FB6D32">
          <w:rPr>
            <w:rStyle w:val="Hyperlink"/>
            <w:noProof/>
          </w:rPr>
          <w:t>SQL Veritabanı Hizmeti (Web ve Business Tier'ları)</w:t>
        </w:r>
        <w:r w:rsidR="00135AB4">
          <w:rPr>
            <w:noProof/>
            <w:webHidden/>
          </w:rPr>
          <w:tab/>
        </w:r>
        <w:r w:rsidR="00135AB4">
          <w:rPr>
            <w:noProof/>
            <w:webHidden/>
          </w:rPr>
          <w:fldChar w:fldCharType="begin"/>
        </w:r>
        <w:r w:rsidR="00135AB4">
          <w:rPr>
            <w:noProof/>
            <w:webHidden/>
          </w:rPr>
          <w:instrText xml:space="preserve"> PAGEREF _Toc452474242 \h </w:instrText>
        </w:r>
        <w:r w:rsidR="00135AB4">
          <w:rPr>
            <w:noProof/>
            <w:webHidden/>
          </w:rPr>
        </w:r>
        <w:r w:rsidR="00135AB4">
          <w:rPr>
            <w:noProof/>
            <w:webHidden/>
          </w:rPr>
          <w:fldChar w:fldCharType="separate"/>
        </w:r>
        <w:r w:rsidR="00135AB4">
          <w:rPr>
            <w:noProof/>
            <w:webHidden/>
          </w:rPr>
          <w:t>33</w:t>
        </w:r>
        <w:r w:rsidR="00135AB4">
          <w:rPr>
            <w:noProof/>
            <w:webHidden/>
          </w:rPr>
          <w:fldChar w:fldCharType="end"/>
        </w:r>
      </w:hyperlink>
    </w:p>
    <w:p w14:paraId="0B0B9408" w14:textId="420CAD52" w:rsidR="00135AB4" w:rsidRDefault="00FB6C6D">
      <w:pPr>
        <w:pStyle w:val="TOC4"/>
        <w:tabs>
          <w:tab w:val="right" w:leader="dot" w:pos="5030"/>
        </w:tabs>
        <w:rPr>
          <w:rFonts w:eastAsiaTheme="minorEastAsia"/>
          <w:smallCaps w:val="0"/>
          <w:noProof/>
          <w:sz w:val="22"/>
          <w:lang w:val="en-US" w:eastAsia="zh-CN" w:bidi="ar-SA"/>
        </w:rPr>
      </w:pPr>
      <w:hyperlink w:anchor="_Toc452474243" w:history="1">
        <w:r w:rsidR="00135AB4" w:rsidRPr="00FB6D32">
          <w:rPr>
            <w:rStyle w:val="Hyperlink"/>
            <w:noProof/>
          </w:rPr>
          <w:t>Depolama Hizmeti</w:t>
        </w:r>
        <w:r w:rsidR="00135AB4">
          <w:rPr>
            <w:noProof/>
            <w:webHidden/>
          </w:rPr>
          <w:tab/>
        </w:r>
        <w:r w:rsidR="00135AB4">
          <w:rPr>
            <w:noProof/>
            <w:webHidden/>
          </w:rPr>
          <w:fldChar w:fldCharType="begin"/>
        </w:r>
        <w:r w:rsidR="00135AB4">
          <w:rPr>
            <w:noProof/>
            <w:webHidden/>
          </w:rPr>
          <w:instrText xml:space="preserve"> PAGEREF _Toc452474243 \h </w:instrText>
        </w:r>
        <w:r w:rsidR="00135AB4">
          <w:rPr>
            <w:noProof/>
            <w:webHidden/>
          </w:rPr>
        </w:r>
        <w:r w:rsidR="00135AB4">
          <w:rPr>
            <w:noProof/>
            <w:webHidden/>
          </w:rPr>
          <w:fldChar w:fldCharType="separate"/>
        </w:r>
        <w:r w:rsidR="00135AB4">
          <w:rPr>
            <w:noProof/>
            <w:webHidden/>
          </w:rPr>
          <w:t>34</w:t>
        </w:r>
        <w:r w:rsidR="00135AB4">
          <w:rPr>
            <w:noProof/>
            <w:webHidden/>
          </w:rPr>
          <w:fldChar w:fldCharType="end"/>
        </w:r>
      </w:hyperlink>
    </w:p>
    <w:p w14:paraId="563AA117" w14:textId="76D558CC" w:rsidR="00135AB4" w:rsidRDefault="00FB6C6D">
      <w:pPr>
        <w:pStyle w:val="TOC4"/>
        <w:tabs>
          <w:tab w:val="right" w:leader="dot" w:pos="5030"/>
        </w:tabs>
        <w:rPr>
          <w:rFonts w:eastAsiaTheme="minorEastAsia"/>
          <w:smallCaps w:val="0"/>
          <w:noProof/>
          <w:sz w:val="22"/>
          <w:lang w:val="en-US" w:eastAsia="zh-CN" w:bidi="ar-SA"/>
        </w:rPr>
      </w:pPr>
      <w:hyperlink w:anchor="_Toc452474244" w:history="1">
        <w:r w:rsidR="00135AB4" w:rsidRPr="00FB6D32">
          <w:rPr>
            <w:rStyle w:val="Hyperlink"/>
            <w:noProof/>
          </w:rPr>
          <w:t>StorSimple Hizmeti</w:t>
        </w:r>
        <w:r w:rsidR="00135AB4">
          <w:rPr>
            <w:noProof/>
            <w:webHidden/>
          </w:rPr>
          <w:tab/>
        </w:r>
        <w:r w:rsidR="00135AB4">
          <w:rPr>
            <w:noProof/>
            <w:webHidden/>
          </w:rPr>
          <w:fldChar w:fldCharType="begin"/>
        </w:r>
        <w:r w:rsidR="00135AB4">
          <w:rPr>
            <w:noProof/>
            <w:webHidden/>
          </w:rPr>
          <w:instrText xml:space="preserve"> PAGEREF _Toc452474244 \h </w:instrText>
        </w:r>
        <w:r w:rsidR="00135AB4">
          <w:rPr>
            <w:noProof/>
            <w:webHidden/>
          </w:rPr>
        </w:r>
        <w:r w:rsidR="00135AB4">
          <w:rPr>
            <w:noProof/>
            <w:webHidden/>
          </w:rPr>
          <w:fldChar w:fldCharType="separate"/>
        </w:r>
        <w:r w:rsidR="00135AB4">
          <w:rPr>
            <w:noProof/>
            <w:webHidden/>
          </w:rPr>
          <w:t>35</w:t>
        </w:r>
        <w:r w:rsidR="00135AB4">
          <w:rPr>
            <w:noProof/>
            <w:webHidden/>
          </w:rPr>
          <w:fldChar w:fldCharType="end"/>
        </w:r>
      </w:hyperlink>
    </w:p>
    <w:p w14:paraId="2242D350" w14:textId="69BF690C" w:rsidR="00135AB4" w:rsidRDefault="00FB6C6D">
      <w:pPr>
        <w:pStyle w:val="TOC4"/>
        <w:tabs>
          <w:tab w:val="right" w:leader="dot" w:pos="5030"/>
        </w:tabs>
        <w:rPr>
          <w:rFonts w:eastAsiaTheme="minorEastAsia"/>
          <w:smallCaps w:val="0"/>
          <w:noProof/>
          <w:sz w:val="22"/>
          <w:lang w:val="en-US" w:eastAsia="zh-CN" w:bidi="ar-SA"/>
        </w:rPr>
      </w:pPr>
      <w:hyperlink w:anchor="_Toc452474245" w:history="1">
        <w:r w:rsidR="00135AB4" w:rsidRPr="00FB6D32">
          <w:rPr>
            <w:rStyle w:val="Hyperlink"/>
            <w:noProof/>
          </w:rPr>
          <w:t>Akış Analizi – API Çağrıları</w:t>
        </w:r>
        <w:r w:rsidR="00135AB4">
          <w:rPr>
            <w:noProof/>
            <w:webHidden/>
          </w:rPr>
          <w:tab/>
        </w:r>
        <w:r w:rsidR="00135AB4">
          <w:rPr>
            <w:noProof/>
            <w:webHidden/>
          </w:rPr>
          <w:fldChar w:fldCharType="begin"/>
        </w:r>
        <w:r w:rsidR="00135AB4">
          <w:rPr>
            <w:noProof/>
            <w:webHidden/>
          </w:rPr>
          <w:instrText xml:space="preserve"> PAGEREF _Toc452474245 \h </w:instrText>
        </w:r>
        <w:r w:rsidR="00135AB4">
          <w:rPr>
            <w:noProof/>
            <w:webHidden/>
          </w:rPr>
        </w:r>
        <w:r w:rsidR="00135AB4">
          <w:rPr>
            <w:noProof/>
            <w:webHidden/>
          </w:rPr>
          <w:fldChar w:fldCharType="separate"/>
        </w:r>
        <w:r w:rsidR="00135AB4">
          <w:rPr>
            <w:noProof/>
            <w:webHidden/>
          </w:rPr>
          <w:t>36</w:t>
        </w:r>
        <w:r w:rsidR="00135AB4">
          <w:rPr>
            <w:noProof/>
            <w:webHidden/>
          </w:rPr>
          <w:fldChar w:fldCharType="end"/>
        </w:r>
      </w:hyperlink>
    </w:p>
    <w:p w14:paraId="78B16360" w14:textId="4F068517" w:rsidR="00135AB4" w:rsidRDefault="00FB6C6D">
      <w:pPr>
        <w:pStyle w:val="TOC4"/>
        <w:tabs>
          <w:tab w:val="right" w:leader="dot" w:pos="5030"/>
        </w:tabs>
        <w:rPr>
          <w:rFonts w:eastAsiaTheme="minorEastAsia"/>
          <w:smallCaps w:val="0"/>
          <w:noProof/>
          <w:sz w:val="22"/>
          <w:lang w:val="en-US" w:eastAsia="zh-CN" w:bidi="ar-SA"/>
        </w:rPr>
      </w:pPr>
      <w:hyperlink w:anchor="_Toc452474246" w:history="1">
        <w:r w:rsidR="00135AB4" w:rsidRPr="00FB6D32">
          <w:rPr>
            <w:rStyle w:val="Hyperlink"/>
            <w:noProof/>
          </w:rPr>
          <w:t>Akış Analizi – İşler</w:t>
        </w:r>
        <w:r w:rsidR="00135AB4">
          <w:rPr>
            <w:noProof/>
            <w:webHidden/>
          </w:rPr>
          <w:tab/>
        </w:r>
        <w:r w:rsidR="00135AB4">
          <w:rPr>
            <w:noProof/>
            <w:webHidden/>
          </w:rPr>
          <w:fldChar w:fldCharType="begin"/>
        </w:r>
        <w:r w:rsidR="00135AB4">
          <w:rPr>
            <w:noProof/>
            <w:webHidden/>
          </w:rPr>
          <w:instrText xml:space="preserve"> PAGEREF _Toc452474246 \h </w:instrText>
        </w:r>
        <w:r w:rsidR="00135AB4">
          <w:rPr>
            <w:noProof/>
            <w:webHidden/>
          </w:rPr>
        </w:r>
        <w:r w:rsidR="00135AB4">
          <w:rPr>
            <w:noProof/>
            <w:webHidden/>
          </w:rPr>
          <w:fldChar w:fldCharType="separate"/>
        </w:r>
        <w:r w:rsidR="00135AB4">
          <w:rPr>
            <w:noProof/>
            <w:webHidden/>
          </w:rPr>
          <w:t>36</w:t>
        </w:r>
        <w:r w:rsidR="00135AB4">
          <w:rPr>
            <w:noProof/>
            <w:webHidden/>
          </w:rPr>
          <w:fldChar w:fldCharType="end"/>
        </w:r>
      </w:hyperlink>
    </w:p>
    <w:p w14:paraId="483E465F" w14:textId="72C556C4" w:rsidR="00135AB4" w:rsidRDefault="00FB6C6D">
      <w:pPr>
        <w:pStyle w:val="TOC4"/>
        <w:tabs>
          <w:tab w:val="right" w:leader="dot" w:pos="5030"/>
        </w:tabs>
        <w:rPr>
          <w:rFonts w:eastAsiaTheme="minorEastAsia"/>
          <w:smallCaps w:val="0"/>
          <w:noProof/>
          <w:sz w:val="22"/>
          <w:lang w:val="en-US" w:eastAsia="zh-CN" w:bidi="ar-SA"/>
        </w:rPr>
      </w:pPr>
      <w:hyperlink w:anchor="_Toc452474247" w:history="1">
        <w:r w:rsidR="00135AB4" w:rsidRPr="00FB6D32">
          <w:rPr>
            <w:rStyle w:val="Hyperlink"/>
            <w:noProof/>
          </w:rPr>
          <w:t>Trafik Yöneticisi Hizmeti</w:t>
        </w:r>
        <w:r w:rsidR="00135AB4">
          <w:rPr>
            <w:noProof/>
            <w:webHidden/>
          </w:rPr>
          <w:tab/>
        </w:r>
        <w:r w:rsidR="00135AB4">
          <w:rPr>
            <w:noProof/>
            <w:webHidden/>
          </w:rPr>
          <w:fldChar w:fldCharType="begin"/>
        </w:r>
        <w:r w:rsidR="00135AB4">
          <w:rPr>
            <w:noProof/>
            <w:webHidden/>
          </w:rPr>
          <w:instrText xml:space="preserve"> PAGEREF _Toc452474247 \h </w:instrText>
        </w:r>
        <w:r w:rsidR="00135AB4">
          <w:rPr>
            <w:noProof/>
            <w:webHidden/>
          </w:rPr>
        </w:r>
        <w:r w:rsidR="00135AB4">
          <w:rPr>
            <w:noProof/>
            <w:webHidden/>
          </w:rPr>
          <w:fldChar w:fldCharType="separate"/>
        </w:r>
        <w:r w:rsidR="00135AB4">
          <w:rPr>
            <w:noProof/>
            <w:webHidden/>
          </w:rPr>
          <w:t>37</w:t>
        </w:r>
        <w:r w:rsidR="00135AB4">
          <w:rPr>
            <w:noProof/>
            <w:webHidden/>
          </w:rPr>
          <w:fldChar w:fldCharType="end"/>
        </w:r>
      </w:hyperlink>
    </w:p>
    <w:p w14:paraId="181E84F4" w14:textId="36D660E6" w:rsidR="00135AB4" w:rsidRDefault="00FB6C6D">
      <w:pPr>
        <w:pStyle w:val="TOC4"/>
        <w:tabs>
          <w:tab w:val="right" w:leader="dot" w:pos="5030"/>
        </w:tabs>
        <w:rPr>
          <w:rFonts w:eastAsiaTheme="minorEastAsia"/>
          <w:smallCaps w:val="0"/>
          <w:noProof/>
          <w:sz w:val="22"/>
          <w:lang w:val="en-US" w:eastAsia="zh-CN" w:bidi="ar-SA"/>
        </w:rPr>
      </w:pPr>
      <w:hyperlink w:anchor="_Toc452474248" w:history="1">
        <w:r w:rsidR="00135AB4" w:rsidRPr="00FB6D32">
          <w:rPr>
            <w:rStyle w:val="Hyperlink"/>
            <w:noProof/>
          </w:rPr>
          <w:t>Sanal Makineler</w:t>
        </w:r>
        <w:r w:rsidR="00135AB4">
          <w:rPr>
            <w:noProof/>
            <w:webHidden/>
          </w:rPr>
          <w:tab/>
        </w:r>
        <w:r w:rsidR="00135AB4">
          <w:rPr>
            <w:noProof/>
            <w:webHidden/>
          </w:rPr>
          <w:fldChar w:fldCharType="begin"/>
        </w:r>
        <w:r w:rsidR="00135AB4">
          <w:rPr>
            <w:noProof/>
            <w:webHidden/>
          </w:rPr>
          <w:instrText xml:space="preserve"> PAGEREF _Toc452474248 \h </w:instrText>
        </w:r>
        <w:r w:rsidR="00135AB4">
          <w:rPr>
            <w:noProof/>
            <w:webHidden/>
          </w:rPr>
        </w:r>
        <w:r w:rsidR="00135AB4">
          <w:rPr>
            <w:noProof/>
            <w:webHidden/>
          </w:rPr>
          <w:fldChar w:fldCharType="separate"/>
        </w:r>
        <w:r w:rsidR="00135AB4">
          <w:rPr>
            <w:noProof/>
            <w:webHidden/>
          </w:rPr>
          <w:t>37</w:t>
        </w:r>
        <w:r w:rsidR="00135AB4">
          <w:rPr>
            <w:noProof/>
            <w:webHidden/>
          </w:rPr>
          <w:fldChar w:fldCharType="end"/>
        </w:r>
      </w:hyperlink>
    </w:p>
    <w:p w14:paraId="65DF4155" w14:textId="70C0CCAF" w:rsidR="00135AB4" w:rsidRDefault="00FB6C6D">
      <w:pPr>
        <w:pStyle w:val="TOC4"/>
        <w:tabs>
          <w:tab w:val="right" w:leader="dot" w:pos="5030"/>
        </w:tabs>
        <w:rPr>
          <w:rFonts w:eastAsiaTheme="minorEastAsia"/>
          <w:smallCaps w:val="0"/>
          <w:noProof/>
          <w:sz w:val="22"/>
          <w:lang w:val="en-US" w:eastAsia="zh-CN" w:bidi="ar-SA"/>
        </w:rPr>
      </w:pPr>
      <w:hyperlink w:anchor="_Toc452474249" w:history="1">
        <w:r w:rsidR="00135AB4" w:rsidRPr="00FB6D32">
          <w:rPr>
            <w:rStyle w:val="Hyperlink"/>
            <w:noProof/>
          </w:rPr>
          <w:t>VPN Ağ Geçidi</w:t>
        </w:r>
        <w:r w:rsidR="00135AB4">
          <w:rPr>
            <w:noProof/>
            <w:webHidden/>
          </w:rPr>
          <w:tab/>
        </w:r>
        <w:r w:rsidR="00135AB4">
          <w:rPr>
            <w:noProof/>
            <w:webHidden/>
          </w:rPr>
          <w:fldChar w:fldCharType="begin"/>
        </w:r>
        <w:r w:rsidR="00135AB4">
          <w:rPr>
            <w:noProof/>
            <w:webHidden/>
          </w:rPr>
          <w:instrText xml:space="preserve"> PAGEREF _Toc452474249 \h </w:instrText>
        </w:r>
        <w:r w:rsidR="00135AB4">
          <w:rPr>
            <w:noProof/>
            <w:webHidden/>
          </w:rPr>
        </w:r>
        <w:r w:rsidR="00135AB4">
          <w:rPr>
            <w:noProof/>
            <w:webHidden/>
          </w:rPr>
          <w:fldChar w:fldCharType="separate"/>
        </w:r>
        <w:r w:rsidR="00135AB4">
          <w:rPr>
            <w:noProof/>
            <w:webHidden/>
          </w:rPr>
          <w:t>38</w:t>
        </w:r>
        <w:r w:rsidR="00135AB4">
          <w:rPr>
            <w:noProof/>
            <w:webHidden/>
          </w:rPr>
          <w:fldChar w:fldCharType="end"/>
        </w:r>
      </w:hyperlink>
    </w:p>
    <w:p w14:paraId="40DA38AA" w14:textId="5CB726CB" w:rsidR="00135AB4" w:rsidRDefault="00FB6C6D">
      <w:pPr>
        <w:pStyle w:val="TOC4"/>
        <w:tabs>
          <w:tab w:val="right" w:leader="dot" w:pos="5030"/>
        </w:tabs>
        <w:rPr>
          <w:rFonts w:eastAsiaTheme="minorEastAsia"/>
          <w:smallCaps w:val="0"/>
          <w:noProof/>
          <w:sz w:val="22"/>
          <w:lang w:val="en-US" w:eastAsia="zh-CN" w:bidi="ar-SA"/>
        </w:rPr>
      </w:pPr>
      <w:hyperlink w:anchor="_Toc452474250" w:history="1">
        <w:r w:rsidR="00135AB4" w:rsidRPr="00FB6D32">
          <w:rPr>
            <w:rStyle w:val="Hyperlink"/>
            <w:noProof/>
          </w:rPr>
          <w:t>Visual Studio Online – Yapı Hizmeti</w:t>
        </w:r>
        <w:r w:rsidR="00135AB4">
          <w:rPr>
            <w:noProof/>
            <w:webHidden/>
          </w:rPr>
          <w:tab/>
        </w:r>
        <w:r w:rsidR="00135AB4">
          <w:rPr>
            <w:noProof/>
            <w:webHidden/>
          </w:rPr>
          <w:fldChar w:fldCharType="begin"/>
        </w:r>
        <w:r w:rsidR="00135AB4">
          <w:rPr>
            <w:noProof/>
            <w:webHidden/>
          </w:rPr>
          <w:instrText xml:space="preserve"> PAGEREF _Toc452474250 \h </w:instrText>
        </w:r>
        <w:r w:rsidR="00135AB4">
          <w:rPr>
            <w:noProof/>
            <w:webHidden/>
          </w:rPr>
        </w:r>
        <w:r w:rsidR="00135AB4">
          <w:rPr>
            <w:noProof/>
            <w:webHidden/>
          </w:rPr>
          <w:fldChar w:fldCharType="separate"/>
        </w:r>
        <w:r w:rsidR="00135AB4">
          <w:rPr>
            <w:noProof/>
            <w:webHidden/>
          </w:rPr>
          <w:t>38</w:t>
        </w:r>
        <w:r w:rsidR="00135AB4">
          <w:rPr>
            <w:noProof/>
            <w:webHidden/>
          </w:rPr>
          <w:fldChar w:fldCharType="end"/>
        </w:r>
      </w:hyperlink>
    </w:p>
    <w:p w14:paraId="0EBCA2FC" w14:textId="474121A2" w:rsidR="00135AB4" w:rsidRDefault="00FB6C6D">
      <w:pPr>
        <w:pStyle w:val="TOC4"/>
        <w:tabs>
          <w:tab w:val="right" w:leader="dot" w:pos="5030"/>
        </w:tabs>
        <w:rPr>
          <w:rFonts w:eastAsiaTheme="minorEastAsia"/>
          <w:smallCaps w:val="0"/>
          <w:noProof/>
          <w:sz w:val="22"/>
          <w:lang w:val="en-US" w:eastAsia="zh-CN" w:bidi="ar-SA"/>
        </w:rPr>
      </w:pPr>
      <w:hyperlink w:anchor="_Toc452474251" w:history="1">
        <w:r w:rsidR="00135AB4" w:rsidRPr="00FB6D32">
          <w:rPr>
            <w:rStyle w:val="Hyperlink"/>
            <w:noProof/>
          </w:rPr>
          <w:t>Visual Studio Online – Yük Testi Hizmeti</w:t>
        </w:r>
        <w:r w:rsidR="00135AB4">
          <w:rPr>
            <w:noProof/>
            <w:webHidden/>
          </w:rPr>
          <w:tab/>
        </w:r>
        <w:r w:rsidR="00135AB4">
          <w:rPr>
            <w:noProof/>
            <w:webHidden/>
          </w:rPr>
          <w:fldChar w:fldCharType="begin"/>
        </w:r>
        <w:r w:rsidR="00135AB4">
          <w:rPr>
            <w:noProof/>
            <w:webHidden/>
          </w:rPr>
          <w:instrText xml:space="preserve"> PAGEREF _Toc452474251 \h </w:instrText>
        </w:r>
        <w:r w:rsidR="00135AB4">
          <w:rPr>
            <w:noProof/>
            <w:webHidden/>
          </w:rPr>
        </w:r>
        <w:r w:rsidR="00135AB4">
          <w:rPr>
            <w:noProof/>
            <w:webHidden/>
          </w:rPr>
          <w:fldChar w:fldCharType="separate"/>
        </w:r>
        <w:r w:rsidR="00135AB4">
          <w:rPr>
            <w:noProof/>
            <w:webHidden/>
          </w:rPr>
          <w:t>38</w:t>
        </w:r>
        <w:r w:rsidR="00135AB4">
          <w:rPr>
            <w:noProof/>
            <w:webHidden/>
          </w:rPr>
          <w:fldChar w:fldCharType="end"/>
        </w:r>
      </w:hyperlink>
    </w:p>
    <w:p w14:paraId="75C54D20" w14:textId="2003AB10" w:rsidR="00135AB4" w:rsidRDefault="00FB6C6D">
      <w:pPr>
        <w:pStyle w:val="TOC4"/>
        <w:tabs>
          <w:tab w:val="right" w:leader="dot" w:pos="5030"/>
        </w:tabs>
        <w:rPr>
          <w:rFonts w:eastAsiaTheme="minorEastAsia"/>
          <w:smallCaps w:val="0"/>
          <w:noProof/>
          <w:sz w:val="22"/>
          <w:lang w:val="en-US" w:eastAsia="zh-CN" w:bidi="ar-SA"/>
        </w:rPr>
      </w:pPr>
      <w:hyperlink w:anchor="_Toc452474252" w:history="1">
        <w:r w:rsidR="00135AB4" w:rsidRPr="00FB6D32">
          <w:rPr>
            <w:rStyle w:val="Hyperlink"/>
            <w:noProof/>
          </w:rPr>
          <w:t>Visual Studio Online – Kullanıcı Planları Hizmeti</w:t>
        </w:r>
        <w:r w:rsidR="00135AB4">
          <w:rPr>
            <w:noProof/>
            <w:webHidden/>
          </w:rPr>
          <w:tab/>
        </w:r>
        <w:r w:rsidR="00135AB4">
          <w:rPr>
            <w:noProof/>
            <w:webHidden/>
          </w:rPr>
          <w:fldChar w:fldCharType="begin"/>
        </w:r>
        <w:r w:rsidR="00135AB4">
          <w:rPr>
            <w:noProof/>
            <w:webHidden/>
          </w:rPr>
          <w:instrText xml:space="preserve"> PAGEREF _Toc452474252 \h </w:instrText>
        </w:r>
        <w:r w:rsidR="00135AB4">
          <w:rPr>
            <w:noProof/>
            <w:webHidden/>
          </w:rPr>
        </w:r>
        <w:r w:rsidR="00135AB4">
          <w:rPr>
            <w:noProof/>
            <w:webHidden/>
          </w:rPr>
          <w:fldChar w:fldCharType="separate"/>
        </w:r>
        <w:r w:rsidR="00135AB4">
          <w:rPr>
            <w:noProof/>
            <w:webHidden/>
          </w:rPr>
          <w:t>39</w:t>
        </w:r>
        <w:r w:rsidR="00135AB4">
          <w:rPr>
            <w:noProof/>
            <w:webHidden/>
          </w:rPr>
          <w:fldChar w:fldCharType="end"/>
        </w:r>
      </w:hyperlink>
    </w:p>
    <w:p w14:paraId="2D2CAB94" w14:textId="1C86A83E" w:rsidR="00135AB4" w:rsidRDefault="00FB6C6D">
      <w:pPr>
        <w:pStyle w:val="TOC2"/>
        <w:tabs>
          <w:tab w:val="right" w:leader="dot" w:pos="5030"/>
        </w:tabs>
        <w:rPr>
          <w:rFonts w:eastAsiaTheme="minorEastAsia"/>
          <w:b w:val="0"/>
          <w:smallCaps w:val="0"/>
          <w:noProof/>
          <w:sz w:val="22"/>
          <w:lang w:val="en-US" w:eastAsia="zh-CN" w:bidi="ar-SA"/>
        </w:rPr>
      </w:pPr>
      <w:hyperlink w:anchor="_Toc452474253" w:history="1">
        <w:r w:rsidR="00135AB4" w:rsidRPr="00FB6D32">
          <w:rPr>
            <w:rStyle w:val="Hyperlink"/>
            <w:noProof/>
          </w:rPr>
          <w:t>Diğer Çevrimiçi Hizmetler</w:t>
        </w:r>
        <w:r w:rsidR="00135AB4">
          <w:rPr>
            <w:noProof/>
            <w:webHidden/>
          </w:rPr>
          <w:tab/>
        </w:r>
        <w:r w:rsidR="00135AB4">
          <w:rPr>
            <w:noProof/>
            <w:webHidden/>
          </w:rPr>
          <w:fldChar w:fldCharType="begin"/>
        </w:r>
        <w:r w:rsidR="00135AB4">
          <w:rPr>
            <w:noProof/>
            <w:webHidden/>
          </w:rPr>
          <w:instrText xml:space="preserve"> PAGEREF _Toc452474253 \h </w:instrText>
        </w:r>
        <w:r w:rsidR="00135AB4">
          <w:rPr>
            <w:noProof/>
            <w:webHidden/>
          </w:rPr>
        </w:r>
        <w:r w:rsidR="00135AB4">
          <w:rPr>
            <w:noProof/>
            <w:webHidden/>
          </w:rPr>
          <w:fldChar w:fldCharType="separate"/>
        </w:r>
        <w:r w:rsidR="00135AB4">
          <w:rPr>
            <w:noProof/>
            <w:webHidden/>
          </w:rPr>
          <w:t>39</w:t>
        </w:r>
        <w:r w:rsidR="00135AB4">
          <w:rPr>
            <w:noProof/>
            <w:webHidden/>
          </w:rPr>
          <w:fldChar w:fldCharType="end"/>
        </w:r>
      </w:hyperlink>
    </w:p>
    <w:p w14:paraId="25BF166C" w14:textId="620F0B2A" w:rsidR="00135AB4" w:rsidRDefault="00FB6C6D">
      <w:pPr>
        <w:pStyle w:val="TOC4"/>
        <w:tabs>
          <w:tab w:val="right" w:leader="dot" w:pos="5030"/>
        </w:tabs>
        <w:rPr>
          <w:rFonts w:eastAsiaTheme="minorEastAsia"/>
          <w:smallCaps w:val="0"/>
          <w:noProof/>
          <w:sz w:val="22"/>
          <w:lang w:val="en-US" w:eastAsia="zh-CN" w:bidi="ar-SA"/>
        </w:rPr>
      </w:pPr>
      <w:hyperlink w:anchor="_Toc452474254" w:history="1">
        <w:r w:rsidR="00135AB4" w:rsidRPr="00FB6D32">
          <w:rPr>
            <w:rStyle w:val="Hyperlink"/>
            <w:noProof/>
          </w:rPr>
          <w:t>Bing Maps Kurumsal Platform</w:t>
        </w:r>
        <w:r w:rsidR="00135AB4">
          <w:rPr>
            <w:noProof/>
            <w:webHidden/>
          </w:rPr>
          <w:tab/>
        </w:r>
        <w:r w:rsidR="00135AB4">
          <w:rPr>
            <w:noProof/>
            <w:webHidden/>
          </w:rPr>
          <w:fldChar w:fldCharType="begin"/>
        </w:r>
        <w:r w:rsidR="00135AB4">
          <w:rPr>
            <w:noProof/>
            <w:webHidden/>
          </w:rPr>
          <w:instrText xml:space="preserve"> PAGEREF _Toc452474254 \h </w:instrText>
        </w:r>
        <w:r w:rsidR="00135AB4">
          <w:rPr>
            <w:noProof/>
            <w:webHidden/>
          </w:rPr>
        </w:r>
        <w:r w:rsidR="00135AB4">
          <w:rPr>
            <w:noProof/>
            <w:webHidden/>
          </w:rPr>
          <w:fldChar w:fldCharType="separate"/>
        </w:r>
        <w:r w:rsidR="00135AB4">
          <w:rPr>
            <w:noProof/>
            <w:webHidden/>
          </w:rPr>
          <w:t>39</w:t>
        </w:r>
        <w:r w:rsidR="00135AB4">
          <w:rPr>
            <w:noProof/>
            <w:webHidden/>
          </w:rPr>
          <w:fldChar w:fldCharType="end"/>
        </w:r>
      </w:hyperlink>
    </w:p>
    <w:p w14:paraId="2ECBF5EB" w14:textId="18998BED" w:rsidR="00135AB4" w:rsidRDefault="00FB6C6D">
      <w:pPr>
        <w:pStyle w:val="TOC4"/>
        <w:tabs>
          <w:tab w:val="right" w:leader="dot" w:pos="5030"/>
        </w:tabs>
        <w:rPr>
          <w:rFonts w:eastAsiaTheme="minorEastAsia"/>
          <w:smallCaps w:val="0"/>
          <w:noProof/>
          <w:sz w:val="22"/>
          <w:lang w:val="en-US" w:eastAsia="zh-CN" w:bidi="ar-SA"/>
        </w:rPr>
      </w:pPr>
      <w:hyperlink w:anchor="_Toc452474255" w:history="1">
        <w:r w:rsidR="00135AB4" w:rsidRPr="00FB6D32">
          <w:rPr>
            <w:rStyle w:val="Hyperlink"/>
            <w:noProof/>
          </w:rPr>
          <w:t>Bing Maps Mobil Varlık Yönetimi</w:t>
        </w:r>
        <w:r w:rsidR="00135AB4">
          <w:rPr>
            <w:noProof/>
            <w:webHidden/>
          </w:rPr>
          <w:tab/>
        </w:r>
        <w:r w:rsidR="00135AB4">
          <w:rPr>
            <w:noProof/>
            <w:webHidden/>
          </w:rPr>
          <w:fldChar w:fldCharType="begin"/>
        </w:r>
        <w:r w:rsidR="00135AB4">
          <w:rPr>
            <w:noProof/>
            <w:webHidden/>
          </w:rPr>
          <w:instrText xml:space="preserve"> PAGEREF _Toc452474255 \h </w:instrText>
        </w:r>
        <w:r w:rsidR="00135AB4">
          <w:rPr>
            <w:noProof/>
            <w:webHidden/>
          </w:rPr>
        </w:r>
        <w:r w:rsidR="00135AB4">
          <w:rPr>
            <w:noProof/>
            <w:webHidden/>
          </w:rPr>
          <w:fldChar w:fldCharType="separate"/>
        </w:r>
        <w:r w:rsidR="00135AB4">
          <w:rPr>
            <w:noProof/>
            <w:webHidden/>
          </w:rPr>
          <w:t>40</w:t>
        </w:r>
        <w:r w:rsidR="00135AB4">
          <w:rPr>
            <w:noProof/>
            <w:webHidden/>
          </w:rPr>
          <w:fldChar w:fldCharType="end"/>
        </w:r>
      </w:hyperlink>
    </w:p>
    <w:p w14:paraId="61A5F330" w14:textId="071A5EC4" w:rsidR="00135AB4" w:rsidRDefault="00FB6C6D">
      <w:pPr>
        <w:pStyle w:val="TOC4"/>
        <w:tabs>
          <w:tab w:val="right" w:leader="dot" w:pos="5030"/>
        </w:tabs>
        <w:rPr>
          <w:rFonts w:eastAsiaTheme="minorEastAsia"/>
          <w:smallCaps w:val="0"/>
          <w:noProof/>
          <w:sz w:val="22"/>
          <w:lang w:val="en-US" w:eastAsia="zh-CN" w:bidi="ar-SA"/>
        </w:rPr>
      </w:pPr>
      <w:hyperlink w:anchor="_Toc452474256" w:history="1">
        <w:r w:rsidR="00135AB4" w:rsidRPr="00FB6D32">
          <w:rPr>
            <w:rStyle w:val="Hyperlink"/>
            <w:noProof/>
          </w:rPr>
          <w:t>Power BI Pro</w:t>
        </w:r>
        <w:r w:rsidR="00135AB4">
          <w:rPr>
            <w:noProof/>
            <w:webHidden/>
          </w:rPr>
          <w:tab/>
        </w:r>
        <w:r w:rsidR="00135AB4">
          <w:rPr>
            <w:noProof/>
            <w:webHidden/>
          </w:rPr>
          <w:fldChar w:fldCharType="begin"/>
        </w:r>
        <w:r w:rsidR="00135AB4">
          <w:rPr>
            <w:noProof/>
            <w:webHidden/>
          </w:rPr>
          <w:instrText xml:space="preserve"> PAGEREF _Toc452474256 \h </w:instrText>
        </w:r>
        <w:r w:rsidR="00135AB4">
          <w:rPr>
            <w:noProof/>
            <w:webHidden/>
          </w:rPr>
        </w:r>
        <w:r w:rsidR="00135AB4">
          <w:rPr>
            <w:noProof/>
            <w:webHidden/>
          </w:rPr>
          <w:fldChar w:fldCharType="separate"/>
        </w:r>
        <w:r w:rsidR="00135AB4">
          <w:rPr>
            <w:noProof/>
            <w:webHidden/>
          </w:rPr>
          <w:t>40</w:t>
        </w:r>
        <w:r w:rsidR="00135AB4">
          <w:rPr>
            <w:noProof/>
            <w:webHidden/>
          </w:rPr>
          <w:fldChar w:fldCharType="end"/>
        </w:r>
      </w:hyperlink>
    </w:p>
    <w:p w14:paraId="366F68D5" w14:textId="64048A97" w:rsidR="00135AB4" w:rsidRDefault="00FB6C6D">
      <w:pPr>
        <w:pStyle w:val="TOC4"/>
        <w:tabs>
          <w:tab w:val="right" w:leader="dot" w:pos="5030"/>
        </w:tabs>
        <w:rPr>
          <w:rFonts w:eastAsiaTheme="minorEastAsia"/>
          <w:smallCaps w:val="0"/>
          <w:noProof/>
          <w:sz w:val="22"/>
          <w:lang w:val="en-US" w:eastAsia="zh-CN" w:bidi="ar-SA"/>
        </w:rPr>
      </w:pPr>
      <w:hyperlink w:anchor="_Toc452474257" w:history="1">
        <w:r w:rsidR="00135AB4" w:rsidRPr="00FB6D32">
          <w:rPr>
            <w:rStyle w:val="Hyperlink"/>
            <w:noProof/>
          </w:rPr>
          <w:t>Translator API</w:t>
        </w:r>
        <w:r w:rsidR="00135AB4">
          <w:rPr>
            <w:noProof/>
            <w:webHidden/>
          </w:rPr>
          <w:tab/>
        </w:r>
        <w:r w:rsidR="00135AB4">
          <w:rPr>
            <w:noProof/>
            <w:webHidden/>
          </w:rPr>
          <w:fldChar w:fldCharType="begin"/>
        </w:r>
        <w:r w:rsidR="00135AB4">
          <w:rPr>
            <w:noProof/>
            <w:webHidden/>
          </w:rPr>
          <w:instrText xml:space="preserve"> PAGEREF _Toc452474257 \h </w:instrText>
        </w:r>
        <w:r w:rsidR="00135AB4">
          <w:rPr>
            <w:noProof/>
            <w:webHidden/>
          </w:rPr>
        </w:r>
        <w:r w:rsidR="00135AB4">
          <w:rPr>
            <w:noProof/>
            <w:webHidden/>
          </w:rPr>
          <w:fldChar w:fldCharType="separate"/>
        </w:r>
        <w:r w:rsidR="00135AB4">
          <w:rPr>
            <w:noProof/>
            <w:webHidden/>
          </w:rPr>
          <w:t>41</w:t>
        </w:r>
        <w:r w:rsidR="00135AB4">
          <w:rPr>
            <w:noProof/>
            <w:webHidden/>
          </w:rPr>
          <w:fldChar w:fldCharType="end"/>
        </w:r>
      </w:hyperlink>
    </w:p>
    <w:p w14:paraId="6B157889" w14:textId="14C11182" w:rsidR="00135AB4" w:rsidRDefault="00FB6C6D">
      <w:pPr>
        <w:pStyle w:val="TOC1"/>
        <w:tabs>
          <w:tab w:val="right" w:leader="dot" w:pos="5030"/>
        </w:tabs>
        <w:rPr>
          <w:rFonts w:eastAsiaTheme="minorEastAsia"/>
          <w:b w:val="0"/>
          <w:caps w:val="0"/>
          <w:noProof/>
          <w:sz w:val="22"/>
          <w:lang w:val="en-US" w:eastAsia="zh-CN" w:bidi="ar-SA"/>
        </w:rPr>
      </w:pPr>
      <w:hyperlink w:anchor="_Toc452474258" w:history="1">
        <w:r w:rsidR="00135AB4" w:rsidRPr="00FB6D32">
          <w:rPr>
            <w:rStyle w:val="Hyperlink"/>
            <w:noProof/>
          </w:rPr>
          <w:t>Ek A – Virüs Saptama ve Engelleme, İstenmeyen E-posta Etkinliği ya da Yanlış Pozitif İçin Hizmet Seviyesi Taahhüdü</w:t>
        </w:r>
        <w:r w:rsidR="00135AB4">
          <w:rPr>
            <w:noProof/>
            <w:webHidden/>
          </w:rPr>
          <w:tab/>
        </w:r>
        <w:r w:rsidR="00135AB4">
          <w:rPr>
            <w:noProof/>
            <w:webHidden/>
          </w:rPr>
          <w:fldChar w:fldCharType="begin"/>
        </w:r>
        <w:r w:rsidR="00135AB4">
          <w:rPr>
            <w:noProof/>
            <w:webHidden/>
          </w:rPr>
          <w:instrText xml:space="preserve"> PAGEREF _Toc452474258 \h </w:instrText>
        </w:r>
        <w:r w:rsidR="00135AB4">
          <w:rPr>
            <w:noProof/>
            <w:webHidden/>
          </w:rPr>
        </w:r>
        <w:r w:rsidR="00135AB4">
          <w:rPr>
            <w:noProof/>
            <w:webHidden/>
          </w:rPr>
          <w:fldChar w:fldCharType="separate"/>
        </w:r>
        <w:r w:rsidR="00135AB4">
          <w:rPr>
            <w:noProof/>
            <w:webHidden/>
          </w:rPr>
          <w:t>42</w:t>
        </w:r>
        <w:r w:rsidR="00135AB4">
          <w:rPr>
            <w:noProof/>
            <w:webHidden/>
          </w:rPr>
          <w:fldChar w:fldCharType="end"/>
        </w:r>
      </w:hyperlink>
    </w:p>
    <w:p w14:paraId="31BE12B6" w14:textId="42E68202" w:rsidR="00135AB4" w:rsidRDefault="00FB6C6D">
      <w:pPr>
        <w:pStyle w:val="TOC1"/>
        <w:tabs>
          <w:tab w:val="right" w:leader="dot" w:pos="5030"/>
        </w:tabs>
        <w:rPr>
          <w:rFonts w:eastAsiaTheme="minorEastAsia"/>
          <w:b w:val="0"/>
          <w:caps w:val="0"/>
          <w:noProof/>
          <w:sz w:val="22"/>
          <w:lang w:val="en-US" w:eastAsia="zh-CN" w:bidi="ar-SA"/>
        </w:rPr>
      </w:pPr>
      <w:hyperlink w:anchor="_Toc452474259" w:history="1">
        <w:r w:rsidR="00135AB4" w:rsidRPr="00FB6D32">
          <w:rPr>
            <w:rStyle w:val="Hyperlink"/>
            <w:noProof/>
          </w:rPr>
          <w:t>Ek B - Çalışma Süresi ve E-posta İletimi İçin Hizmet Seviyesi Taahhüdü</w:t>
        </w:r>
        <w:r w:rsidR="00135AB4">
          <w:rPr>
            <w:noProof/>
            <w:webHidden/>
          </w:rPr>
          <w:tab/>
        </w:r>
        <w:r w:rsidR="00135AB4">
          <w:rPr>
            <w:noProof/>
            <w:webHidden/>
          </w:rPr>
          <w:fldChar w:fldCharType="begin"/>
        </w:r>
        <w:r w:rsidR="00135AB4">
          <w:rPr>
            <w:noProof/>
            <w:webHidden/>
          </w:rPr>
          <w:instrText xml:space="preserve"> PAGEREF _Toc452474259 \h </w:instrText>
        </w:r>
        <w:r w:rsidR="00135AB4">
          <w:rPr>
            <w:noProof/>
            <w:webHidden/>
          </w:rPr>
        </w:r>
        <w:r w:rsidR="00135AB4">
          <w:rPr>
            <w:noProof/>
            <w:webHidden/>
          </w:rPr>
          <w:fldChar w:fldCharType="separate"/>
        </w:r>
        <w:r w:rsidR="00135AB4">
          <w:rPr>
            <w:noProof/>
            <w:webHidden/>
          </w:rPr>
          <w:t>44</w:t>
        </w:r>
        <w:r w:rsidR="00135AB4">
          <w:rPr>
            <w:noProof/>
            <w:webHidden/>
          </w:rPr>
          <w:fldChar w:fldCharType="end"/>
        </w:r>
      </w:hyperlink>
    </w:p>
    <w:p w14:paraId="3CA6B7A7" w14:textId="36BA6F56" w:rsidR="00E03E25" w:rsidRDefault="00AD5C31"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52474166"/>
      <w:bookmarkStart w:id="5" w:name="Introduction"/>
      <w:r>
        <w:t>Giriş</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52474167"/>
      <w:bookmarkEnd w:id="5"/>
      <w:r>
        <w:t>Bu Belge hakkında</w:t>
      </w:r>
      <w:bookmarkEnd w:id="6"/>
    </w:p>
    <w:p w14:paraId="77CF1F44" w14:textId="51E9CD2B" w:rsidR="00E11454" w:rsidRPr="00FB368F" w:rsidRDefault="00E11454" w:rsidP="00106C29">
      <w:pPr>
        <w:pStyle w:val="ProductList-Body"/>
        <w:tabs>
          <w:tab w:val="clear" w:pos="360"/>
          <w:tab w:val="clear" w:pos="720"/>
          <w:tab w:val="clear" w:pos="1080"/>
        </w:tabs>
      </w:pPr>
      <w:r>
        <w:t xml:space="preserve">Microsoft Çevrimiçi Hizmetler için Hizmet Düzeyi Sözleşmesi (bu </w:t>
      </w:r>
      <w:r w:rsidR="008C5771">
        <w:t>“</w:t>
      </w:r>
      <w:r>
        <w:t>Hizmet Düzeyi Sözleşmesi</w:t>
      </w:r>
      <w:r w:rsidR="008C5771">
        <w:t>”</w:t>
      </w:r>
      <w:r>
        <w:t>), Microsoft toplu lisanslama anlaşmanızın (</w:t>
      </w:r>
      <w:r w:rsidR="008C5771">
        <w:t>“</w:t>
      </w:r>
      <w:r>
        <w:t>Anlaşma</w:t>
      </w:r>
      <w:r w:rsidR="008C5771">
        <w:t>”</w:t>
      </w:r>
      <w:r>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t>“</w:t>
      </w:r>
      <w:r>
        <w:t>Hizmet</w:t>
      </w:r>
      <w:r w:rsidR="008C5771">
        <w:t>”</w:t>
      </w:r>
      <w:r>
        <w:t xml:space="preserve"> veya </w:t>
      </w:r>
      <w:r w:rsidR="008C5771">
        <w:t>“</w:t>
      </w:r>
      <w:r>
        <w:t>Hizmetler</w:t>
      </w:r>
      <w:r w:rsidR="008C5771">
        <w:t>”</w:t>
      </w:r>
      <w:r>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7" w:history="1">
        <w:r>
          <w:rPr>
            <w:rStyle w:val="Hyperlink"/>
            <w:rFonts w:ascii="Calibri" w:hAnsi="Calibri" w:cs="Calibri"/>
            <w:szCs w:val="18"/>
          </w:rPr>
          <w:t>http://www.microsoftvolumelicensing.com/SLA</w:t>
        </w:r>
      </w:hyperlink>
      <w:r>
        <w:rPr>
          <w:rFonts w:ascii="Calibri" w:hAnsi="Calibri" w:cs="Calibri"/>
        </w:rPr>
        <w:t xml:space="preserve"> adresini ziyaret ederek inceleyebilirsiniz.</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52474168"/>
      <w:r>
        <w:t>Bu Belgenin Önceki Sürümleri</w:t>
      </w:r>
      <w:bookmarkEnd w:id="7"/>
    </w:p>
    <w:p w14:paraId="69561C1A" w14:textId="2C21BF8F" w:rsidR="0035123C" w:rsidRPr="00FB368F" w:rsidRDefault="007804B9" w:rsidP="00106C29">
      <w:pPr>
        <w:pStyle w:val="ProductList-Body"/>
        <w:tabs>
          <w:tab w:val="clear" w:pos="360"/>
          <w:tab w:val="clear" w:pos="720"/>
          <w:tab w:val="clear" w:pos="1080"/>
        </w:tabs>
      </w:pPr>
      <w:r>
        <w:t xml:space="preserve">Bu Hizmet Düzeyi Sözleşmesi, güncel olarak sunulan Hizmetlere ilişkin bilgi sağlar. Bu belgenin önceki sürümleri </w:t>
      </w:r>
      <w:hyperlink r:id="rId18" w:history="1">
        <w:r>
          <w:rPr>
            <w:rStyle w:val="Hyperlink"/>
          </w:rPr>
          <w:t>http://www.microsoftvolumelicensing.com</w:t>
        </w:r>
      </w:hyperlink>
      <w:r>
        <w:t xml:space="preserve"> adresinde bulunabilir. Gereken sürümü bulmak için müşteri, kurumsal bayisi veya Microsoft Kurumsal Müşteri Yöneticisiyle iletişim kurmalıdır.</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52474169"/>
      <w:r>
        <w:t>Açıklamalar ve bu Belgedeki Değişikliklerle İlgili Özet</w:t>
      </w:r>
      <w:bookmarkEnd w:id="8"/>
    </w:p>
    <w:p w14:paraId="2487F2A9" w14:textId="64288103" w:rsidR="0035123C" w:rsidRPr="00FB368F" w:rsidRDefault="0035123C" w:rsidP="00106C29">
      <w:pPr>
        <w:pStyle w:val="ProductList-Body"/>
        <w:tabs>
          <w:tab w:val="clear" w:pos="360"/>
          <w:tab w:val="clear" w:pos="720"/>
          <w:tab w:val="clear" w:pos="1080"/>
        </w:tabs>
      </w:pPr>
      <w:r>
        <w:t>Aşağıda, bu Hizmet Düzeyi Sözleşmesindeki son eklemeler, silme işlemleri ve diğer değişiklikler yer almaktadır. Ayrıca aşağıda, yaygın müşteri sorularına yanıt olarak Microsoft ilkesiyle ilgili açıklamalar da yer almaktadır.</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135AB4" w:rsidRPr="0035123C" w14:paraId="6E363ED6" w14:textId="77777777" w:rsidTr="0045302E">
        <w:trPr>
          <w:tblHeader/>
        </w:trPr>
        <w:tc>
          <w:tcPr>
            <w:tcW w:w="5395" w:type="dxa"/>
            <w:shd w:val="clear" w:color="auto" w:fill="0072C6"/>
          </w:tcPr>
          <w:p w14:paraId="0B369CCD" w14:textId="77777777" w:rsidR="00135AB4" w:rsidRPr="0035123C" w:rsidRDefault="00135AB4" w:rsidP="0045302E">
            <w:pPr>
              <w:pStyle w:val="ProductList-OfferingBody"/>
            </w:pPr>
            <w:r>
              <w:rPr>
                <w:color w:val="FFFFFF" w:themeColor="background1"/>
              </w:rPr>
              <w:t>Eklemeler</w:t>
            </w:r>
          </w:p>
        </w:tc>
        <w:tc>
          <w:tcPr>
            <w:tcW w:w="5395" w:type="dxa"/>
            <w:shd w:val="clear" w:color="auto" w:fill="0072C6"/>
          </w:tcPr>
          <w:p w14:paraId="492A1361" w14:textId="77777777" w:rsidR="00135AB4" w:rsidRPr="0035123C" w:rsidRDefault="00135AB4" w:rsidP="0045302E">
            <w:pPr>
              <w:pStyle w:val="ProductList-OfferingBody"/>
            </w:pPr>
            <w:r>
              <w:rPr>
                <w:color w:val="FFFFFF" w:themeColor="background1"/>
              </w:rPr>
              <w:t>Silmeler</w:t>
            </w:r>
          </w:p>
        </w:tc>
      </w:tr>
      <w:tr w:rsidR="00135AB4" w14:paraId="76E14F93" w14:textId="77777777" w:rsidTr="0045302E">
        <w:trPr>
          <w:tblHeader/>
        </w:trPr>
        <w:tc>
          <w:tcPr>
            <w:tcW w:w="5395" w:type="dxa"/>
            <w:shd w:val="clear" w:color="auto" w:fill="auto"/>
          </w:tcPr>
          <w:p w14:paraId="32158656" w14:textId="77777777" w:rsidR="00135AB4" w:rsidRDefault="00135AB4" w:rsidP="0045302E">
            <w:pPr>
              <w:pStyle w:val="ProductList-OfferingBody"/>
            </w:pPr>
            <w:r>
              <w:t>Veri Kataloğu</w:t>
            </w:r>
          </w:p>
        </w:tc>
        <w:tc>
          <w:tcPr>
            <w:tcW w:w="5395" w:type="dxa"/>
            <w:shd w:val="clear" w:color="auto" w:fill="auto"/>
          </w:tcPr>
          <w:p w14:paraId="7ECF6EF9" w14:textId="77777777" w:rsidR="00135AB4" w:rsidRDefault="00135AB4" w:rsidP="0045302E">
            <w:pPr>
              <w:pStyle w:val="ProductList-OfferingBody"/>
            </w:pPr>
          </w:p>
        </w:tc>
      </w:tr>
      <w:tr w:rsidR="00135AB4" w14:paraId="361BA0AF" w14:textId="77777777" w:rsidTr="0045302E">
        <w:trPr>
          <w:tblHeader/>
        </w:trPr>
        <w:tc>
          <w:tcPr>
            <w:tcW w:w="5395" w:type="dxa"/>
            <w:shd w:val="clear" w:color="auto" w:fill="auto"/>
          </w:tcPr>
          <w:p w14:paraId="3CB6A3D4" w14:textId="77777777" w:rsidR="00135AB4" w:rsidRPr="00231971" w:rsidRDefault="00135AB4" w:rsidP="0045302E">
            <w:pPr>
              <w:pStyle w:val="ProductList-OfferingBody"/>
              <w:rPr>
                <w:szCs w:val="16"/>
              </w:rPr>
            </w:pPr>
            <w:r>
              <w:rPr>
                <w:szCs w:val="16"/>
              </w:rPr>
              <w:t>IoT Hub</w:t>
            </w:r>
          </w:p>
        </w:tc>
        <w:tc>
          <w:tcPr>
            <w:tcW w:w="5395" w:type="dxa"/>
            <w:shd w:val="clear" w:color="auto" w:fill="auto"/>
          </w:tcPr>
          <w:p w14:paraId="45B7C55F" w14:textId="77777777" w:rsidR="00135AB4" w:rsidRDefault="00135AB4" w:rsidP="0045302E">
            <w:pPr>
              <w:pStyle w:val="ProductList-OfferingBody"/>
            </w:pPr>
          </w:p>
        </w:tc>
      </w:tr>
    </w:tbl>
    <w:p w14:paraId="5CF024E0" w14:textId="77777777" w:rsidR="00135AB4" w:rsidRPr="009B3DC1" w:rsidRDefault="00135AB4" w:rsidP="00135AB4">
      <w:pPr>
        <w:pStyle w:val="ProductList-Body"/>
      </w:pPr>
    </w:p>
    <w:p w14:paraId="03C39446" w14:textId="77777777" w:rsidR="00135AB4" w:rsidRPr="009B3DC1" w:rsidRDefault="00135AB4" w:rsidP="00135AB4">
      <w:pPr>
        <w:pStyle w:val="ProductList-ClauseHeading"/>
      </w:pPr>
      <w:r>
        <w:t>Hizmete Özel Koşullar</w:t>
      </w:r>
    </w:p>
    <w:p w14:paraId="011BEE51" w14:textId="77777777" w:rsidR="00135AB4" w:rsidRPr="009B3DC1" w:rsidRDefault="00FB6C6D" w:rsidP="00135AB4">
      <w:pPr>
        <w:pStyle w:val="ProductList-Body"/>
      </w:pPr>
      <w:hyperlink w:anchor="LogAnalytics" w:history="1">
        <w:r w:rsidR="00135AB4">
          <w:rPr>
            <w:rStyle w:val="Hyperlink"/>
          </w:rPr>
          <w:t>Operational Insights</w:t>
        </w:r>
      </w:hyperlink>
      <w:r w:rsidR="00135AB4">
        <w:t>: Operational Insights'ın yerini Log Analytics almıştır.</w:t>
      </w:r>
    </w:p>
    <w:p w14:paraId="27924556" w14:textId="77777777" w:rsidR="00135AB4" w:rsidRPr="009B3DC1" w:rsidRDefault="00FB6C6D" w:rsidP="00135AB4">
      <w:pPr>
        <w:pStyle w:val="ProductList-Body"/>
      </w:pPr>
      <w:hyperlink w:anchor="SQLDatabaseService_BasicStandardPremium" w:history="1">
        <w:r w:rsidR="00135AB4">
          <w:rPr>
            <w:rStyle w:val="Hyperlink"/>
          </w:rPr>
          <w:t>SQL Veritabanı Hizmeti (Basic, Standard ve Premium Katmanları)</w:t>
        </w:r>
      </w:hyperlink>
      <w:r w:rsidR="00135AB4">
        <w:t>: Veritabanı tanımına esnek veritabanı terimi eklendi.</w:t>
      </w:r>
    </w:p>
    <w:p w14:paraId="317AB8A7" w14:textId="77777777" w:rsidR="00135AB4" w:rsidRPr="009B3DC1" w:rsidRDefault="00FB6C6D" w:rsidP="00135AB4">
      <w:pPr>
        <w:pStyle w:val="ProductList-Body"/>
      </w:pPr>
      <w:hyperlink w:anchor="StorageService" w:history="1">
        <w:r w:rsidR="00135AB4">
          <w:rPr>
            <w:rStyle w:val="Hyperlink"/>
          </w:rPr>
          <w:t>Depolama Hizmeti</w:t>
        </w:r>
      </w:hyperlink>
      <w:r w:rsidR="00135AB4">
        <w:t>: Blob Depolama ve Cool Access eklendi.</w:t>
      </w:r>
    </w:p>
    <w:p w14:paraId="4C64EAC8" w14:textId="0C555203" w:rsidR="006B33BE" w:rsidRPr="00FB368F" w:rsidRDefault="00FB6C6D" w:rsidP="006B33B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Pr>
            <w:rStyle w:val="Hyperlink"/>
            <w:sz w:val="16"/>
            <w:szCs w:val="16"/>
          </w:rPr>
          <w:t>İçindekiler</w:t>
        </w:r>
      </w:hyperlink>
      <w:r w:rsidR="006B33BE">
        <w:rPr>
          <w:sz w:val="16"/>
          <w:szCs w:val="16"/>
        </w:rPr>
        <w:t xml:space="preserve"> / </w:t>
      </w:r>
      <w:hyperlink w:anchor="Definitions" w:history="1">
        <w:r w:rsidR="006B33BE">
          <w:rPr>
            <w:rStyle w:val="Hyperlink"/>
            <w:sz w:val="16"/>
            <w:szCs w:val="16"/>
          </w:rPr>
          <w:t>Tanımlar Tablosu</w:t>
        </w:r>
      </w:hyperlink>
    </w:p>
    <w:p w14:paraId="03DDFBBF" w14:textId="77777777" w:rsidR="00E1233D" w:rsidRDefault="00E1233D" w:rsidP="00106C29">
      <w:pPr>
        <w:pStyle w:val="ProductList-Body"/>
        <w:tabs>
          <w:tab w:val="clear" w:pos="360"/>
          <w:tab w:val="clear" w:pos="720"/>
          <w:tab w:val="clear" w:pos="1080"/>
        </w:tabs>
      </w:pPr>
    </w:p>
    <w:p w14:paraId="760F92DE" w14:textId="77777777" w:rsidR="00E1233D" w:rsidRPr="00FB368F" w:rsidRDefault="00E1233D"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52474170"/>
      <w:bookmarkStart w:id="10" w:name="GeneralTerms"/>
      <w:r>
        <w:t>Genel Hükümler</w:t>
      </w:r>
      <w:bookmarkEnd w:id="9"/>
    </w:p>
    <w:p w14:paraId="0BDF752D" w14:textId="5F0E96A9" w:rsidR="00045C64" w:rsidRPr="00FB368F" w:rsidRDefault="00E11454" w:rsidP="001D1C2C">
      <w:pPr>
        <w:pStyle w:val="ProductList-OfferingGroupHeading"/>
      </w:pPr>
      <w:bookmarkStart w:id="11" w:name="_Toc452474171"/>
      <w:bookmarkStart w:id="12" w:name="Definitions"/>
      <w:bookmarkEnd w:id="10"/>
      <w:r>
        <w:t>Tanımlar</w:t>
      </w:r>
      <w:bookmarkEnd w:id="11"/>
    </w:p>
    <w:bookmarkEnd w:id="12"/>
    <w:p w14:paraId="6464F94E" w14:textId="7299B435" w:rsidR="001D1C2C" w:rsidRPr="00FB368F" w:rsidRDefault="008C5771" w:rsidP="001D1C2C">
      <w:pPr>
        <w:pStyle w:val="ProductList-Body"/>
        <w:spacing w:after="40"/>
      </w:pPr>
      <w:r>
        <w:rPr>
          <w:color w:val="000000" w:themeColor="text1"/>
        </w:rPr>
        <w:t>“</w:t>
      </w:r>
      <w:r w:rsidR="00F575B8">
        <w:rPr>
          <w:b/>
          <w:color w:val="00188F"/>
        </w:rPr>
        <w:t>İlgili Aylık Süre</w:t>
      </w:r>
      <w:r>
        <w:rPr>
          <w:color w:val="000000" w:themeColor="text1"/>
        </w:rPr>
        <w:t>”</w:t>
      </w:r>
      <w:r w:rsidR="00F575B8">
        <w:t>, Hizmet Kredisinin borçlu olunduğu bir takvim ayı için Hizmetin abonesi olduğunuz gün sayısı anlamına gelir.</w:t>
      </w:r>
      <w:r w:rsidR="00F575B8">
        <w:rPr>
          <w:color w:val="000000" w:themeColor="text1"/>
        </w:rPr>
        <w:t xml:space="preserve"> </w:t>
      </w:r>
    </w:p>
    <w:p w14:paraId="10BD05D9" w14:textId="73636AB8" w:rsidR="001D1C2C" w:rsidRPr="00FB368F" w:rsidRDefault="008C5771" w:rsidP="001D1C2C">
      <w:pPr>
        <w:pStyle w:val="ProductList-Body"/>
        <w:spacing w:after="40"/>
      </w:pPr>
      <w:r>
        <w:rPr>
          <w:color w:val="000000" w:themeColor="text1"/>
        </w:rPr>
        <w:t>“</w:t>
      </w:r>
      <w:r w:rsidR="00F575B8">
        <w:rPr>
          <w:b/>
          <w:color w:val="00188F"/>
        </w:rPr>
        <w:t>İlgili Aylık Hizmet Ücretleri</w:t>
      </w:r>
      <w:r>
        <w:rPr>
          <w:color w:val="000000" w:themeColor="text1"/>
        </w:rPr>
        <w:t>”</w:t>
      </w:r>
      <w:r w:rsidR="00F575B8">
        <w:rPr>
          <w:color w:val="000000" w:themeColor="text1"/>
        </w:rPr>
        <w:t xml:space="preserve"> Hizmet Kredisinin borçlu olunduğu ay için geçerli olan bir Hizmet için tarafınızdan ödenen toplam ücret anlamına gelir.</w:t>
      </w:r>
    </w:p>
    <w:p w14:paraId="3E960783" w14:textId="52C8273D" w:rsidR="001D1C2C" w:rsidRPr="00FB368F" w:rsidRDefault="00F575B8" w:rsidP="001D1C2C">
      <w:pPr>
        <w:pStyle w:val="ProductList-Body"/>
        <w:spacing w:after="40"/>
      </w:pPr>
      <w:r>
        <w:rPr>
          <w:color w:val="000000" w:themeColor="text1"/>
        </w:rPr>
        <w:t>“</w:t>
      </w:r>
      <w:r>
        <w:rPr>
          <w:b/>
          <w:color w:val="00188F"/>
        </w:rPr>
        <w:t>Çalışmama Süresi</w:t>
      </w:r>
      <w:r>
        <w:rPr>
          <w:color w:val="000000" w:themeColor="text1"/>
        </w:rPr>
        <w:t>”</w:t>
      </w:r>
      <w:r>
        <w:t>, aşağıda Hizmetlere Özel Hükümlerde her Hizmet için tanımlanmıştır.</w:t>
      </w:r>
      <w:r w:rsidR="000A6E45">
        <w:t xml:space="preserve"> </w:t>
      </w:r>
      <w:r>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FB368F" w:rsidRDefault="00F575B8" w:rsidP="001D1C2C">
      <w:pPr>
        <w:pStyle w:val="ProductList-Body"/>
        <w:spacing w:after="40"/>
      </w:pPr>
      <w:r>
        <w:rPr>
          <w:color w:val="000000" w:themeColor="text1"/>
        </w:rPr>
        <w:t>“</w:t>
      </w:r>
      <w:r>
        <w:rPr>
          <w:b/>
          <w:color w:val="00188F"/>
        </w:rPr>
        <w:t>Hata Kodu</w:t>
      </w:r>
      <w:r>
        <w:rPr>
          <w:color w:val="000000" w:themeColor="text1"/>
        </w:rPr>
        <w:t>”</w:t>
      </w:r>
      <w:r>
        <w:t>, 5xx aralığında HTTP durum kodu gibi bir işlemin başarısız olduğuna ilişkin bir gösterge anlamına gelir.</w:t>
      </w:r>
    </w:p>
    <w:p w14:paraId="64D84186" w14:textId="5C7C065D" w:rsidR="001D1C2C" w:rsidRPr="00FB368F" w:rsidRDefault="00F575B8" w:rsidP="001D1C2C">
      <w:pPr>
        <w:pStyle w:val="ProductList-Body"/>
        <w:spacing w:after="40"/>
      </w:pPr>
      <w:r>
        <w:rPr>
          <w:color w:val="000000" w:themeColor="text1"/>
        </w:rPr>
        <w:t>“</w:t>
      </w:r>
      <w:r>
        <w:rPr>
          <w:b/>
          <w:color w:val="00188F"/>
        </w:rPr>
        <w:t>Harici Bağlantı</w:t>
      </w:r>
      <w:r>
        <w:rPr>
          <w:color w:val="000000" w:themeColor="text1"/>
        </w:rPr>
        <w:t>”</w:t>
      </w:r>
      <w:r>
        <w:t>, genel bir IP adresinden gönderilebilen ve alınabilen HTTP ve HTTPS gibi desteklenen iletişim kuralları üzerinden gerçekleşen çift yönlü ağ trafiğidir.</w:t>
      </w:r>
    </w:p>
    <w:p w14:paraId="57569D47" w14:textId="34BD47E6" w:rsidR="001D1C2C" w:rsidRPr="00FB368F" w:rsidRDefault="00F575B8" w:rsidP="001D1C2C">
      <w:pPr>
        <w:pStyle w:val="ProductList-Body"/>
        <w:spacing w:after="40"/>
      </w:pPr>
      <w:r>
        <w:rPr>
          <w:color w:val="000000" w:themeColor="text1"/>
        </w:rPr>
        <w:t>“</w:t>
      </w:r>
      <w:r>
        <w:rPr>
          <w:b/>
          <w:color w:val="00188F"/>
        </w:rPr>
        <w:t>Olay</w:t>
      </w:r>
      <w:r>
        <w:rPr>
          <w:color w:val="000000" w:themeColor="text1"/>
        </w:rPr>
        <w:t>”, Çalışmama Süresiyle sonuçlanan (i) tek bir olay veya (ii) olaylar kümesi anlamına gelir.</w:t>
      </w:r>
    </w:p>
    <w:p w14:paraId="30DC8057" w14:textId="709239B8" w:rsidR="001D1C2C" w:rsidRPr="00FB368F" w:rsidRDefault="00F575B8" w:rsidP="001D1C2C">
      <w:pPr>
        <w:pStyle w:val="ProductList-Body"/>
        <w:spacing w:after="40"/>
      </w:pPr>
      <w:r>
        <w:rPr>
          <w:color w:val="000000" w:themeColor="text1"/>
        </w:rPr>
        <w:t>“</w:t>
      </w:r>
      <w:r>
        <w:rPr>
          <w:b/>
          <w:color w:val="00188F"/>
        </w:rPr>
        <w:t>Yönetim Portalı</w:t>
      </w:r>
      <w:r>
        <w:rPr>
          <w:color w:val="000000" w:themeColor="text1"/>
        </w:rPr>
        <w:t>”</w:t>
      </w:r>
      <w:r>
        <w:t>, kapsamı dahilinde müşterilerin Hizmeti yönetebileceği ve Microsoft tarafından sağlanan web arabirimi anlamına gelir.</w:t>
      </w:r>
    </w:p>
    <w:p w14:paraId="16345164" w14:textId="116A307E" w:rsidR="001D1C2C" w:rsidRPr="00FB368F" w:rsidRDefault="00F575B8" w:rsidP="001D1C2C">
      <w:pPr>
        <w:pStyle w:val="ProductList-Body"/>
        <w:spacing w:after="40"/>
      </w:pPr>
      <w:r>
        <w:rPr>
          <w:color w:val="000000" w:themeColor="text1"/>
        </w:rPr>
        <w:t>“</w:t>
      </w:r>
      <w:r>
        <w:rPr>
          <w:b/>
          <w:color w:val="00188F"/>
        </w:rPr>
        <w:t>Zamanlanmış Çalışmama Süresi</w:t>
      </w:r>
      <w:r w:rsidR="008C5771">
        <w:rPr>
          <w:color w:val="000000" w:themeColor="text1"/>
        </w:rPr>
        <w:t>”</w:t>
      </w:r>
      <w:r>
        <w:rPr>
          <w:color w:val="000000" w:themeColor="text1"/>
        </w:rPr>
        <w:t>, ağ, donanım veya Hizmet bakımı ya da yükseltmeleriyle ilgili Çalışmama Süresi dönemleri anlamına gelir.</w:t>
      </w:r>
      <w:r w:rsidR="000A6E45">
        <w:rPr>
          <w:color w:val="000000" w:themeColor="text1"/>
        </w:rPr>
        <w:t xml:space="preserve"> </w:t>
      </w:r>
      <w:r>
        <w:rPr>
          <w:color w:val="000000" w:themeColor="text1"/>
        </w:rPr>
        <w:t>Bu tür bir Çalışmama Süresinin başlamasından en az beş (5) gün önce bildirim yayımlayacağız veya size bildirimde bulunacağız.</w:t>
      </w:r>
    </w:p>
    <w:p w14:paraId="70231D40" w14:textId="4F884A3B" w:rsidR="001D1C2C" w:rsidRPr="00FB368F" w:rsidRDefault="00F575B8" w:rsidP="001D1C2C">
      <w:pPr>
        <w:pStyle w:val="ProductList-Body"/>
        <w:spacing w:after="40"/>
      </w:pPr>
      <w:r>
        <w:rPr>
          <w:color w:val="000000" w:themeColor="text1"/>
        </w:rPr>
        <w:t>“</w:t>
      </w:r>
      <w:r>
        <w:rPr>
          <w:b/>
          <w:color w:val="00188F"/>
        </w:rPr>
        <w:t>Hizmet Kredisi</w:t>
      </w:r>
      <w:r>
        <w:rPr>
          <w:color w:val="000000" w:themeColor="text1"/>
        </w:rPr>
        <w:t>”, Microsoft’un talebi onaylamasını takiben size ödenen İlgili Aylık Hizmet Ücretleri yüzdesidir.</w:t>
      </w:r>
    </w:p>
    <w:p w14:paraId="0E261BBC" w14:textId="7B282E61" w:rsidR="001D1C2C" w:rsidRPr="00FB368F" w:rsidRDefault="00F575B8" w:rsidP="001D1C2C">
      <w:pPr>
        <w:pStyle w:val="ProductList-Body"/>
        <w:spacing w:after="40"/>
      </w:pPr>
      <w:r>
        <w:rPr>
          <w:color w:val="000000" w:themeColor="text1"/>
        </w:rPr>
        <w:t>“</w:t>
      </w:r>
      <w:r>
        <w:rPr>
          <w:b/>
          <w:color w:val="00188F"/>
        </w:rPr>
        <w:t>Hizmet Seviyesi</w:t>
      </w:r>
      <w:r>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FB368F" w:rsidRDefault="00F575B8" w:rsidP="001D1C2C">
      <w:pPr>
        <w:pStyle w:val="ProductList-Body"/>
        <w:spacing w:after="40"/>
      </w:pPr>
      <w:r>
        <w:rPr>
          <w:color w:val="000000" w:themeColor="text1"/>
        </w:rPr>
        <w:t>“</w:t>
      </w:r>
      <w:r>
        <w:rPr>
          <w:b/>
          <w:color w:val="00188F"/>
        </w:rPr>
        <w:t>Hizmet Kaynağı</w:t>
      </w:r>
      <w:r>
        <w:rPr>
          <w:color w:val="000000" w:themeColor="text1"/>
        </w:rPr>
        <w:t>”</w:t>
      </w:r>
      <w:r>
        <w:t>, Hizmet dahilinde kullanım için sağlanan tek tek kaynaklar anlamına gelir.</w:t>
      </w:r>
    </w:p>
    <w:p w14:paraId="6EF19CD6" w14:textId="2EE5678B" w:rsidR="001D1C2C" w:rsidRPr="00FB368F" w:rsidRDefault="00F575B8" w:rsidP="001D1C2C">
      <w:pPr>
        <w:pStyle w:val="ProductList-Body"/>
        <w:spacing w:after="40"/>
      </w:pPr>
      <w:r>
        <w:rPr>
          <w:color w:val="000000" w:themeColor="text1"/>
        </w:rPr>
        <w:t>“</w:t>
      </w:r>
      <w:r>
        <w:rPr>
          <w:b/>
          <w:color w:val="00188F"/>
        </w:rPr>
        <w:t>Başarı Kodu</w:t>
      </w:r>
      <w:r>
        <w:rPr>
          <w:color w:val="000000" w:themeColor="text1"/>
        </w:rPr>
        <w:t>”</w:t>
      </w:r>
      <w:r>
        <w:t>, 2xx aralığında HTTP durum kodu gibi bir işlemin başarılı olduğuna ilişkin bir gösterge anlamına gelir.</w:t>
      </w:r>
    </w:p>
    <w:p w14:paraId="461AC117" w14:textId="14702FC5" w:rsidR="001D1C2C" w:rsidRPr="00FB368F" w:rsidRDefault="00F575B8" w:rsidP="001D1C2C">
      <w:pPr>
        <w:pStyle w:val="ProductList-Body"/>
        <w:spacing w:after="40"/>
      </w:pPr>
      <w:r>
        <w:rPr>
          <w:color w:val="000000" w:themeColor="text1"/>
        </w:rPr>
        <w:t>“</w:t>
      </w:r>
      <w:r>
        <w:rPr>
          <w:b/>
          <w:color w:val="00188F"/>
        </w:rPr>
        <w:t>Destek Aralığı</w:t>
      </w:r>
      <w:r>
        <w:rPr>
          <w:color w:val="000000" w:themeColor="text1"/>
        </w:rPr>
        <w:t>”</w:t>
      </w:r>
      <w:r>
        <w:t>, ayrı bir ürüne veya hizmete ait bir Hizmet özelliğinin veya uyumluluğunun desteklendiği süre anlamına gelir.</w:t>
      </w:r>
    </w:p>
    <w:p w14:paraId="0B6E793C" w14:textId="2B87D12B" w:rsidR="001D1C2C" w:rsidRPr="00FB368F" w:rsidRDefault="00F575B8" w:rsidP="001D1C2C">
      <w:pPr>
        <w:pStyle w:val="ProductList-Body"/>
        <w:spacing w:after="40"/>
      </w:pPr>
      <w:r>
        <w:rPr>
          <w:color w:val="000000" w:themeColor="text1"/>
        </w:rPr>
        <w:t>“</w:t>
      </w:r>
      <w:r>
        <w:rPr>
          <w:b/>
          <w:color w:val="00188F"/>
        </w:rPr>
        <w:t>Kullanıcı Dakikaları</w:t>
      </w:r>
      <w:r>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3" w:name="_Toc452474172"/>
      <w:bookmarkStart w:id="14" w:name="Terms"/>
      <w:r>
        <w:t>Hükümler</w:t>
      </w:r>
      <w:bookmarkEnd w:id="13"/>
    </w:p>
    <w:bookmarkEnd w:id="14"/>
    <w:p w14:paraId="7371D222" w14:textId="77777777" w:rsidR="001D1C2C" w:rsidRPr="00FB368F" w:rsidRDefault="001D1C2C" w:rsidP="001D1C2C">
      <w:pPr>
        <w:pStyle w:val="ProductList-ClauseHeading"/>
      </w:pPr>
      <w:r>
        <w:t>Talepler</w:t>
      </w:r>
    </w:p>
    <w:p w14:paraId="70975357" w14:textId="78A358E0" w:rsidR="001D1C2C" w:rsidRPr="00FB368F" w:rsidRDefault="001D1C2C" w:rsidP="001D1C2C">
      <w:pPr>
        <w:pStyle w:val="ProductList-Body"/>
      </w:pPr>
      <w:r>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t xml:space="preserve"> </w:t>
      </w:r>
    </w:p>
    <w:p w14:paraId="78652D82" w14:textId="77777777" w:rsidR="001D1C2C" w:rsidRPr="00FB368F" w:rsidRDefault="001D1C2C" w:rsidP="001D1C2C">
      <w:pPr>
        <w:pStyle w:val="ProductList-Body"/>
      </w:pPr>
    </w:p>
    <w:p w14:paraId="5C8FCCA3" w14:textId="02CBC8CB" w:rsidR="001D1C2C" w:rsidRPr="00FB368F" w:rsidRDefault="001D1C2C" w:rsidP="001D1C2C">
      <w:pPr>
        <w:pStyle w:val="ProductList-Body"/>
      </w:pPr>
      <w:r>
        <w:t>Microsoft Azure ile ilgili bir talep olduğunda, talebi, talebin konusu olan Olayın oluştuğu fatura ayından sonraki iki ay içinde almalıyız.</w:t>
      </w:r>
      <w:r w:rsidR="000A6E45">
        <w:t xml:space="preserve"> </w:t>
      </w:r>
      <w:r>
        <w:t>Tüm diğer Hizmetlerle ilgili talep olduğunda, talebi, Olayın oluştuğu ayı takip eden takvim ayının sonuna kadar almalıyız.</w:t>
      </w:r>
      <w:r w:rsidR="000A6E45">
        <w:t xml:space="preserve"> </w:t>
      </w:r>
      <w:r>
        <w:t>Örneğin, Olay 15 Şubat'ta oluşmuşsa, 31 Mart'a kadar talebi ve gerekli tüm bilgileri almalıyız.</w:t>
      </w:r>
      <w:r w:rsidR="000A6E45">
        <w:t xml:space="preserve"> </w:t>
      </w:r>
    </w:p>
    <w:p w14:paraId="13AA5F29" w14:textId="77777777" w:rsidR="001D1C2C" w:rsidRPr="00FB368F" w:rsidRDefault="001D1C2C" w:rsidP="001D1C2C">
      <w:pPr>
        <w:pStyle w:val="ProductList-Body"/>
      </w:pPr>
    </w:p>
    <w:p w14:paraId="0A11687D" w14:textId="5DC92CD2" w:rsidR="001D1C2C" w:rsidRPr="00FB368F" w:rsidRDefault="001D1C2C" w:rsidP="001D1C2C">
      <w:pPr>
        <w:pStyle w:val="ProductList-Body"/>
      </w:pPr>
      <w:r>
        <w:t>Bize makul şekilde sunulan tüm bilgileri değerlendirecek ve Hizmet Kredisinin borçlu olunup olunmadığını iyi niyetle belirleyeceğiz.</w:t>
      </w:r>
      <w:r w:rsidR="000A6E45">
        <w:t xml:space="preserve"> </w:t>
      </w:r>
      <w:r>
        <w:t>Sonraki ay içinde ve alındıktan sonraki kırk beş (45) gün içinde talepleri işlemek için ticari açıdan makul çabayı göstereceğiz.</w:t>
      </w:r>
      <w:r w:rsidR="000A6E45">
        <w:t xml:space="preserve"> </w:t>
      </w:r>
      <w:r>
        <w:t>Hizmet Kredisine hak kazanmak için Anlaşmaya uymalısınız.</w:t>
      </w:r>
      <w:r w:rsidR="000A6E45">
        <w:t xml:space="preserve"> </w:t>
      </w:r>
      <w:r>
        <w:t xml:space="preserve">Size Hizmet Kredisinin borçlu olunduğunu belirlememiz durumunda, Hizmet Kredisini İlgili Aylık Hizmet Ücretleriniz için uygulayacağız. </w:t>
      </w:r>
    </w:p>
    <w:p w14:paraId="58E2268D" w14:textId="77777777" w:rsidR="001D1C2C" w:rsidRPr="00FB368F" w:rsidRDefault="001D1C2C" w:rsidP="001D1C2C">
      <w:pPr>
        <w:pStyle w:val="ProductList-Body"/>
      </w:pPr>
    </w:p>
    <w:p w14:paraId="76EDD054" w14:textId="24AB77AF" w:rsidR="001D1C2C" w:rsidRPr="00FB368F" w:rsidRDefault="001D1C2C" w:rsidP="001D1C2C">
      <w:pPr>
        <w:pStyle w:val="ProductList-Body"/>
      </w:pPr>
      <w:r>
        <w:t>Birden fazla Hizmet (paket şeklinde değil) satın aldıysanız, bu durumda talepleri, sanki her Hizmet tek tek bir Hizmet Düzeyi Sözleşmesi kapsamındaymış gibi, yukarıda açıklanan sürece uygun şekilde göndermelisiniz.</w:t>
      </w:r>
      <w:r w:rsidR="000A6E45">
        <w:t xml:space="preserve"> </w:t>
      </w:r>
      <w:r>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t xml:space="preserve"> </w:t>
      </w:r>
      <w:r>
        <w:t>Aynı Olay nedeniyle belirli bir Hizmet için birden fazla Hizmet Seviyesinin karşılanmaması durumunda, kapsamı dahilinde söz konusu Olaya bağlı olarak bir talebin gerçekleştirilebileceği tek bir Hizmet Seviyesi seçmelisiniz.</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Hizmet Kredileri</w:t>
      </w:r>
    </w:p>
    <w:p w14:paraId="5F9659E7" w14:textId="6E90B634" w:rsidR="001D1C2C" w:rsidRPr="00FB368F" w:rsidRDefault="001D1C2C" w:rsidP="001D1C2C">
      <w:pPr>
        <w:pStyle w:val="ProductList-Body"/>
      </w:pPr>
      <w:r>
        <w:t>Hizmet Kredileri, Anlaşma ve Hizmet Düzeyi Sözleşmesi kapsamındaki herhangi bir Hizmetin yerine getirilmesi veya kullanılabilirliğiyle ilgili sorunlarda tek ve münhasır talep hakkınızdır.</w:t>
      </w:r>
      <w:r w:rsidR="000A6E45">
        <w:t xml:space="preserve"> </w:t>
      </w:r>
      <w:r>
        <w:t>Yerine getirme veya kullanılabilirlik sorunları için İlgili Aylık Hizmet Ücretlerinizi tek taraflı olarak mahsup edemeyebilirsiniz.</w:t>
      </w:r>
    </w:p>
    <w:p w14:paraId="2603EC74" w14:textId="3A1F16FD" w:rsidR="001D1C2C" w:rsidRPr="00FB368F" w:rsidRDefault="001D1C2C" w:rsidP="001D1C2C">
      <w:pPr>
        <w:pStyle w:val="ProductList-Body"/>
      </w:pPr>
      <w:r>
        <w:t>Hizmet Kredileri, yalnızca belirli bir Hizmet, Hizmet Kaynağı veya Hizmet Seviyesinin karşılanmadığı Hizmet katmanı için ödenen ücretlerde geçerlidir.</w:t>
      </w:r>
      <w:r w:rsidR="000A6E45">
        <w:t xml:space="preserve"> </w:t>
      </w:r>
      <w:r>
        <w:t>Hizmet Seviyelerinin tek tek Hizmet Kaynakları veya ayrı Hizmet tier'ları için geçerli olduğu durumlarda, Hizmet Kredileri yalnızca etkilenen Hizmet Kaynağı veya Hizmet tier'ı (hangisi varsa) için ödenen ücretlerde geçerlidir.</w:t>
      </w:r>
      <w:r w:rsidR="000A6E45">
        <w:t xml:space="preserve"> </w:t>
      </w:r>
      <w:r>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FB368F" w:rsidRDefault="001D1C2C" w:rsidP="001D1C2C">
      <w:pPr>
        <w:pStyle w:val="ProductList-Body"/>
      </w:pPr>
      <w:r>
        <w:t xml:space="preserve">Hizmetleri bir paketin parçası olarak satın aldıysanız, her Hizmet için İlgili Aylık Hizmet Ücreti ve Hizmet Kredisi eşit olarak bölüştürülecektir. </w:t>
      </w:r>
    </w:p>
    <w:p w14:paraId="421282F2" w14:textId="053E33E9" w:rsidR="001D1C2C" w:rsidRPr="00FB368F" w:rsidRDefault="001D1C2C" w:rsidP="001D1C2C">
      <w:pPr>
        <w:pStyle w:val="ProductList-Body"/>
      </w:pPr>
      <w:r>
        <w:t>Hizmeti bir kurumsal bayiden satın aldıysanız, siz doğrudan kurumsal bayinizden hizmet kredisi alacaksınız ve kurumsal bayi doğrudan sizden Hizmet Kredisi alacaktır.</w:t>
      </w:r>
      <w:r w:rsidR="000A6E45">
        <w:t xml:space="preserve"> </w:t>
      </w:r>
      <w:r>
        <w:t>Hizmet Kredisi, kendi makul takdirinizde olmak üzere, tarafımızdan belirlenen şekilde, ilgili Hizmet için tahmini perakende fiyatını temel alacaktır.</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Sınırlamalar</w:t>
      </w:r>
    </w:p>
    <w:p w14:paraId="4DD4642A" w14:textId="77777777" w:rsidR="001D1C2C" w:rsidRPr="00FB368F" w:rsidRDefault="001D1C2C" w:rsidP="001D1C2C">
      <w:pPr>
        <w:pStyle w:val="ProductList-Body"/>
      </w:pPr>
      <w:r>
        <w:t>Bu Hizmet Düzeyi Sözleşmesi ve ilgili Hizmet Seviyeleri, yerine getirme veya kullanılabilirlikle ilgili aşağıdaki tür sorunlar için geçerli değildir:</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dahil olmak üzere veri merkezlerimiz dışındaki bir ağ veya cihaz arızası);</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dahil olmak ancak bunlarla sınırlı olmamak üzere, tarafımızdan sağlanmayan hizmetlerin, donanımların veya yazılımların kullanımından kaynaklanan;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Size Hizmeti kullanmanızı değiştirmenizi önermemizden sonra Hizmeti kullanımınızı önerilen şekilde değiştirmediyseniz, Hizmeti kullanımınızdan doğan;</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Hatalı giriş, talimatlar veya tartışmalardan kaynaklanan (örneğin, var olmayan dosyalara erişime yönelik istekler);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Tanımlanan kotaları aşan işlemler gerçekleştirilmesine yönelik girişimlerinizden kaynaklanan veya kötü eğilimli olduğundan şüphelenilen davranışları kısıtlamamızdan kaynaklanan;</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İlişkili Destek Aralıkları dışındaki Hizmet özelliklerini kullanımından kaynaklanan; veya</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Olay sırasında ayrılan ancak ödemesi yapılmayan lisanslar.</w:t>
      </w:r>
    </w:p>
    <w:p w14:paraId="4B72C513" w14:textId="77777777" w:rsidR="001D1C2C" w:rsidRPr="00FB368F" w:rsidRDefault="001D1C2C" w:rsidP="001D1C2C">
      <w:pPr>
        <w:pStyle w:val="ProductList-Body"/>
        <w:tabs>
          <w:tab w:val="left" w:pos="6647"/>
        </w:tabs>
      </w:pPr>
    </w:p>
    <w:p w14:paraId="61871B44" w14:textId="0C136F1F" w:rsidR="001D1C2C" w:rsidRDefault="001D1C2C" w:rsidP="001D1C2C">
      <w:pPr>
        <w:pStyle w:val="ProductList-Body"/>
      </w:pPr>
      <w:r>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t>“</w:t>
      </w:r>
      <w:r>
        <w:t>İlgili Aylık Hizmet Ücretlerine</w:t>
      </w:r>
      <w:r w:rsidR="003661B8">
        <w:t>”</w:t>
      </w:r>
      <w:r>
        <w:t xml:space="preserve"> yapılan tüm atıflar kaldırılarak yerine </w:t>
      </w:r>
      <w:r w:rsidR="003661B8">
        <w:t>“</w:t>
      </w:r>
      <w:r>
        <w:t>İlgili Aylık Süre</w:t>
      </w:r>
      <w:r w:rsidR="003661B8">
        <w:t>”</w:t>
      </w:r>
      <w:r>
        <w:t xml:space="preserve"> ifadesi kullanılmıştır.</w:t>
      </w:r>
    </w:p>
    <w:p w14:paraId="1C97E930" w14:textId="77777777" w:rsidR="006B33BE" w:rsidRPr="00FB368F" w:rsidRDefault="00FB6C6D" w:rsidP="006B33B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Pr>
            <w:rStyle w:val="Hyperlink"/>
            <w:sz w:val="16"/>
            <w:szCs w:val="16"/>
          </w:rPr>
          <w:t>İçindekiler</w:t>
        </w:r>
      </w:hyperlink>
      <w:r w:rsidR="006B33BE">
        <w:rPr>
          <w:sz w:val="16"/>
          <w:szCs w:val="16"/>
        </w:rPr>
        <w:t xml:space="preserve"> / </w:t>
      </w:r>
      <w:hyperlink w:anchor="Definitions" w:history="1">
        <w:r w:rsidR="006B33BE">
          <w:rPr>
            <w:rStyle w:val="Hyperlink"/>
            <w:sz w:val="16"/>
            <w:szCs w:val="16"/>
          </w:rPr>
          <w:t>Tanımlar Tablosu</w:t>
        </w:r>
      </w:hyperlink>
    </w:p>
    <w:p w14:paraId="609A9E06" w14:textId="77777777" w:rsidR="006B33BE" w:rsidRPr="00FB368F" w:rsidRDefault="006B33BE" w:rsidP="001D1C2C">
      <w:pPr>
        <w:pStyle w:val="ProductList-Body"/>
      </w:pP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52474173"/>
      <w:bookmarkStart w:id="16" w:name="ServiceSpecificTerms"/>
      <w:r>
        <w:t>Hizmete Özel Koşullar</w:t>
      </w:r>
      <w:bookmarkEnd w:id="15"/>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7" w:name="_Toc452474174"/>
      <w:bookmarkEnd w:id="16"/>
      <w:r>
        <w:t>Microsoft Dynamics</w:t>
      </w:r>
      <w:bookmarkEnd w:id="17"/>
    </w:p>
    <w:p w14:paraId="3B4F4588" w14:textId="77777777" w:rsidR="00EF3D6B" w:rsidRPr="000E25B2" w:rsidRDefault="00EF3D6B" w:rsidP="00EF3D6B">
      <w:pPr>
        <w:pStyle w:val="ProductList-Offering2Heading"/>
        <w:pBdr>
          <w:between w:val="single" w:sz="4" w:space="1" w:color="auto"/>
        </w:pBdr>
        <w:tabs>
          <w:tab w:val="clear" w:pos="360"/>
          <w:tab w:val="clear" w:pos="720"/>
          <w:tab w:val="clear" w:pos="1080"/>
        </w:tabs>
        <w:outlineLvl w:val="2"/>
      </w:pPr>
      <w:bookmarkStart w:id="18" w:name="_Toc438474589"/>
      <w:bookmarkStart w:id="19" w:name="_Toc452474175"/>
      <w:r>
        <w:t>Microsoft Dynamics AX</w:t>
      </w:r>
      <w:bookmarkEnd w:id="18"/>
      <w:bookmarkEnd w:id="19"/>
    </w:p>
    <w:p w14:paraId="6B2B4054" w14:textId="77777777" w:rsidR="00EF3D6B" w:rsidRPr="000E25B2" w:rsidRDefault="00EF3D6B" w:rsidP="00EF3D6B">
      <w:pPr>
        <w:pStyle w:val="ProductList-Body"/>
      </w:pPr>
      <w:r>
        <w:rPr>
          <w:b/>
          <w:color w:val="00188F"/>
        </w:rPr>
        <w:t>Ek Tanımlar</w:t>
      </w:r>
      <w:r w:rsidRPr="00DD0D49">
        <w:rPr>
          <w:b/>
          <w:bCs/>
        </w:rPr>
        <w:t>:</w:t>
      </w:r>
    </w:p>
    <w:p w14:paraId="754FD31E" w14:textId="77777777" w:rsidR="00EF3D6B" w:rsidRPr="000E25B2" w:rsidRDefault="00EF3D6B" w:rsidP="00EF3D6B">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Etkin Kiracı</w:t>
      </w:r>
      <w:r>
        <w:rPr>
          <w:rFonts w:eastAsia="Segoe UI" w:cs="Segoe UI"/>
          <w:szCs w:val="18"/>
        </w:rPr>
        <w:t>” (A) bir İş Ortağı Uygulama Hizmetine dağıtılmış olan ve (B) kullanıcıların oturum açabileceği etkin bir veritabanı bulunan Yönetim Portalı içinde yüksek kullanılabilirlik üretim topolojisine sahip bir kiracıyı ifade eder.</w:t>
      </w:r>
    </w:p>
    <w:p w14:paraId="126328CD" w14:textId="77777777" w:rsidR="00EF3D6B" w:rsidRPr="000E25B2" w:rsidRDefault="00EF3D6B" w:rsidP="00EF3D6B">
      <w:pPr>
        <w:spacing w:after="40"/>
      </w:pPr>
      <w:r>
        <w:rPr>
          <w:rFonts w:cs="Segoe UI"/>
          <w:sz w:val="18"/>
          <w:szCs w:val="18"/>
        </w:rPr>
        <w:t>“</w:t>
      </w:r>
      <w:r>
        <w:rPr>
          <w:rFonts w:cs="Segoe UI"/>
          <w:b/>
          <w:color w:val="00188F"/>
          <w:sz w:val="18"/>
          <w:szCs w:val="18"/>
        </w:rPr>
        <w:t>İş Ortağı Uygulama Hizmeti</w:t>
      </w:r>
      <w:r>
        <w:rPr>
          <w:rFonts w:cs="Segoe UI"/>
          <w:sz w:val="18"/>
          <w:szCs w:val="18"/>
        </w:rP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0121008A" w14:textId="77777777" w:rsidR="00EF3D6B" w:rsidRPr="000E25B2" w:rsidRDefault="00EF3D6B" w:rsidP="00EF3D6B">
      <w:pPr>
        <w:pStyle w:val="ProductList-Body"/>
        <w:spacing w:after="40"/>
      </w:pPr>
      <w:r>
        <w:rPr>
          <w:szCs w:val="18"/>
        </w:rPr>
        <w:t>“</w:t>
      </w:r>
      <w:r>
        <w:rPr>
          <w:b/>
          <w:color w:val="00188F"/>
          <w:szCs w:val="18"/>
        </w:rPr>
        <w:t>Maksimum Kullanılabilir Dakikalar</w:t>
      </w:r>
      <w:r>
        <w:rPr>
          <w:szCs w:val="18"/>
        </w:rPr>
        <w:t xml:space="preserve">” bir Etkin Kiracının, etkin yüksek kullanılabilirlik üretim topolojisi kullanılarak bir İş Ortağı Uygulama Hizmetine dağıtıldığı bir faturalama ayı boyunca biriken toplam dakikaları ifade eder. </w:t>
      </w:r>
    </w:p>
    <w:p w14:paraId="6A1E6D38" w14:textId="77777777" w:rsidR="00EF3D6B" w:rsidRPr="000E25B2" w:rsidRDefault="00EF3D6B" w:rsidP="00EF3D6B">
      <w:pPr>
        <w:pStyle w:val="ProductList-Body"/>
        <w:spacing w:after="40"/>
      </w:pPr>
      <w:r>
        <w:rPr>
          <w:rFonts w:cs="Segoe UI"/>
          <w:szCs w:val="18"/>
        </w:rPr>
        <w:t>“</w:t>
      </w:r>
      <w:r>
        <w:rPr>
          <w:rFonts w:cs="Segoe UI"/>
          <w:b/>
          <w:color w:val="00188F"/>
          <w:szCs w:val="18"/>
        </w:rPr>
        <w:t>Platform</w:t>
      </w:r>
      <w:r>
        <w:rPr>
          <w:szCs w:val="18"/>
        </w:rPr>
        <w:t>”</w:t>
      </w:r>
      <w:r>
        <w:rPr>
          <w:rFonts w:cs="Segoe UI"/>
          <w:szCs w:val="18"/>
        </w:rPr>
        <w:t xml:space="preserve"> Hizmetin istemci formlarını, SQL sunucu raporlarını, toplu işlemlerini ve API bitiş noktalarını veya Hizmetin ticari veya sadece bireysel amaçlar için kullanılan tekil API'lerini ifade eder. </w:t>
      </w:r>
    </w:p>
    <w:p w14:paraId="2C50FB4D" w14:textId="77777777" w:rsidR="00EF3D6B" w:rsidRPr="000E25B2" w:rsidRDefault="00EF3D6B" w:rsidP="00EF3D6B">
      <w:pPr>
        <w:pStyle w:val="ProductList-Body"/>
        <w:spacing w:after="40"/>
      </w:pPr>
      <w:r>
        <w:rPr>
          <w:szCs w:val="18"/>
        </w:rPr>
        <w:t>“</w:t>
      </w:r>
      <w:r>
        <w:rPr>
          <w:b/>
          <w:bCs/>
          <w:color w:val="00188F"/>
          <w:szCs w:val="18"/>
        </w:rPr>
        <w:t>Ölçek Birimi</w:t>
      </w:r>
      <w:r>
        <w:rPr>
          <w:szCs w:val="18"/>
        </w:rPr>
        <w:t>”</w:t>
      </w:r>
      <w:r>
        <w:rPr>
          <w:color w:val="000000" w:themeColor="text1"/>
          <w:szCs w:val="18"/>
        </w:rPr>
        <w:t xml:space="preserve"> bilgi işlem ve depolama kaynaklarının kendisi tarafından bir iş Ortağı Uygulama Hizmetine eklendiği veya buradan kaldırıldığı artışları ifade eder. </w:t>
      </w:r>
    </w:p>
    <w:p w14:paraId="39C584E0" w14:textId="77777777" w:rsidR="00EF3D6B" w:rsidRPr="000E25B2" w:rsidRDefault="00EF3D6B" w:rsidP="00EF3D6B">
      <w:pPr>
        <w:pStyle w:val="ProductList-Body"/>
      </w:pPr>
      <w:r>
        <w:rPr>
          <w:szCs w:val="18"/>
        </w:rPr>
        <w:t>“</w:t>
      </w:r>
      <w:r>
        <w:rPr>
          <w:b/>
          <w:color w:val="00188F"/>
          <w:szCs w:val="18"/>
        </w:rPr>
        <w:t>Hizmet Altyapısı</w:t>
      </w:r>
      <w:r>
        <w:rPr>
          <w:color w:val="000000" w:themeColor="text1"/>
          <w:szCs w:val="18"/>
        </w:rPr>
        <w:t>” Microsoft'un Hizmet ile bağlantılı olarak sağladığı kimlik doğrulama, bilgi işlem ve depolama kaynaklarını ifade eder.</w:t>
      </w:r>
    </w:p>
    <w:p w14:paraId="69875F49" w14:textId="77777777" w:rsidR="00EF3D6B" w:rsidRPr="000E25B2" w:rsidRDefault="00EF3D6B" w:rsidP="00EF3D6B">
      <w:pPr>
        <w:pStyle w:val="ProductList-Body"/>
      </w:pPr>
    </w:p>
    <w:p w14:paraId="095F7287" w14:textId="77777777" w:rsidR="00EF3D6B" w:rsidRPr="000E25B2" w:rsidRDefault="00EF3D6B" w:rsidP="00EF3D6B">
      <w:pPr>
        <w:pStyle w:val="ProductList-Body"/>
      </w:pPr>
      <w:r>
        <w:rPr>
          <w:b/>
          <w:color w:val="00188F"/>
        </w:rPr>
        <w:t>Kesinti Süresi</w:t>
      </w:r>
      <w:r w:rsidRPr="00DD0D49">
        <w:rPr>
          <w:b/>
          <w:bCs/>
        </w:rPr>
        <w:t>:</w:t>
      </w:r>
      <w:r>
        <w:t xml:space="preserve"> 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Kesinti Süresi; Zamanlanmış Kesinti Süresini, Hizmet eklenti özelliklerinin kullanılabilir olmamasını, Hizmette yaptığınız değişiklikler nedeniyle Hizmete erişememeyi veya Ölçek Birimi kapasitesinin aşıldığı süreleri içermez.</w:t>
      </w:r>
    </w:p>
    <w:p w14:paraId="2DB953F3" w14:textId="77777777" w:rsidR="00EF3D6B" w:rsidRPr="000E25B2" w:rsidRDefault="00EF3D6B" w:rsidP="00EF3D6B">
      <w:pPr>
        <w:pStyle w:val="ProductList-Body"/>
      </w:pPr>
    </w:p>
    <w:p w14:paraId="39D65FE1" w14:textId="77777777" w:rsidR="00EF3D6B" w:rsidRPr="000E25B2" w:rsidRDefault="00EF3D6B" w:rsidP="00EF3D6B">
      <w:pPr>
        <w:pStyle w:val="ProductList-Body"/>
      </w:pPr>
      <w:r>
        <w:rPr>
          <w:b/>
          <w:color w:val="00188F"/>
        </w:rPr>
        <w:t>Aylık Çalışma Süresi Yüzdesi</w:t>
      </w:r>
      <w:r w:rsidRPr="00DD0D49">
        <w:rPr>
          <w:b/>
          <w:bCs/>
        </w:rPr>
        <w:t>:</w:t>
      </w:r>
      <w:r>
        <w:t xml:space="preserve"> Belirli bir Etkin Kiracı için bir takvim ayı içerisindeki Aylık Çalışma Süresi Yüzdesi aşağıdaki formül kullanılarak hesaplanır:</w:t>
      </w:r>
    </w:p>
    <w:p w14:paraId="702902F7" w14:textId="77777777" w:rsidR="00EF3D6B" w:rsidRPr="000E25B2" w:rsidRDefault="00FB6C6D" w:rsidP="00EF3D6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7063C1D4" w14:textId="77777777" w:rsidR="00EF3D6B" w:rsidRPr="000E25B2" w:rsidRDefault="00EF3D6B" w:rsidP="00EF3D6B">
      <w:pPr>
        <w:pStyle w:val="ProductList-Body"/>
      </w:pPr>
      <w:r>
        <w:rPr>
          <w:b/>
          <w:color w:val="00188F"/>
        </w:rPr>
        <w:t>Hizmet Kredisi</w:t>
      </w:r>
      <w:r w:rsidRPr="00DD0D4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3D6B" w:rsidRPr="009D0B2F" w14:paraId="4E493D93" w14:textId="77777777" w:rsidTr="00777804">
        <w:trPr>
          <w:tblHeader/>
        </w:trPr>
        <w:tc>
          <w:tcPr>
            <w:tcW w:w="5400" w:type="dxa"/>
            <w:shd w:val="clear" w:color="auto" w:fill="0072C6"/>
          </w:tcPr>
          <w:p w14:paraId="3E0FC4D9" w14:textId="77777777" w:rsidR="00EF3D6B" w:rsidRPr="001A0074" w:rsidRDefault="00EF3D6B" w:rsidP="00D375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DFF82C8" w14:textId="77777777" w:rsidR="00EF3D6B" w:rsidRPr="001A0074" w:rsidRDefault="00EF3D6B" w:rsidP="00D37573">
            <w:pPr>
              <w:pStyle w:val="ProductList-OfferingBody"/>
              <w:jc w:val="center"/>
              <w:rPr>
                <w:color w:val="FFFFFF" w:themeColor="background1"/>
              </w:rPr>
            </w:pPr>
            <w:r>
              <w:rPr>
                <w:color w:val="FFFFFF" w:themeColor="background1"/>
              </w:rPr>
              <w:t>Hizmet Kredisi</w:t>
            </w:r>
          </w:p>
        </w:tc>
      </w:tr>
      <w:tr w:rsidR="00EF3D6B" w:rsidRPr="009D0B2F" w14:paraId="7CD8BAD2" w14:textId="77777777" w:rsidTr="00777804">
        <w:tc>
          <w:tcPr>
            <w:tcW w:w="5400" w:type="dxa"/>
          </w:tcPr>
          <w:p w14:paraId="6ACC013F" w14:textId="77777777" w:rsidR="00EF3D6B" w:rsidRPr="0076238C" w:rsidRDefault="00EF3D6B" w:rsidP="00D37573">
            <w:pPr>
              <w:pStyle w:val="ProductList-OfferingBody"/>
              <w:jc w:val="center"/>
            </w:pPr>
            <w:r>
              <w:t>% 99,5'ten daha az</w:t>
            </w:r>
          </w:p>
        </w:tc>
        <w:tc>
          <w:tcPr>
            <w:tcW w:w="5400" w:type="dxa"/>
          </w:tcPr>
          <w:p w14:paraId="2F58CDB7" w14:textId="77777777" w:rsidR="00EF3D6B" w:rsidRPr="0076238C" w:rsidRDefault="00EF3D6B" w:rsidP="00D37573">
            <w:pPr>
              <w:pStyle w:val="ProductList-OfferingBody"/>
              <w:jc w:val="center"/>
            </w:pPr>
            <w:r>
              <w:t>25%</w:t>
            </w:r>
          </w:p>
        </w:tc>
      </w:tr>
      <w:tr w:rsidR="00EF3D6B" w:rsidRPr="009D0B2F" w14:paraId="5E99FBC7" w14:textId="77777777" w:rsidTr="00777804">
        <w:tc>
          <w:tcPr>
            <w:tcW w:w="5400" w:type="dxa"/>
          </w:tcPr>
          <w:p w14:paraId="21840639" w14:textId="77777777" w:rsidR="00EF3D6B" w:rsidRPr="0076238C" w:rsidRDefault="00EF3D6B" w:rsidP="00D37573">
            <w:pPr>
              <w:pStyle w:val="ProductList-OfferingBody"/>
              <w:jc w:val="center"/>
            </w:pPr>
            <w:r>
              <w:t>% 99'dan daha az</w:t>
            </w:r>
          </w:p>
        </w:tc>
        <w:tc>
          <w:tcPr>
            <w:tcW w:w="5400" w:type="dxa"/>
          </w:tcPr>
          <w:p w14:paraId="60EF7CF7" w14:textId="77777777" w:rsidR="00EF3D6B" w:rsidRPr="0076238C" w:rsidRDefault="00EF3D6B" w:rsidP="00D37573">
            <w:pPr>
              <w:pStyle w:val="ProductList-OfferingBody"/>
              <w:jc w:val="center"/>
            </w:pPr>
            <w:r>
              <w:t>50%</w:t>
            </w:r>
          </w:p>
        </w:tc>
      </w:tr>
      <w:tr w:rsidR="00EF3D6B" w:rsidRPr="009D0B2F" w14:paraId="6A6EFCB9" w14:textId="77777777" w:rsidTr="00777804">
        <w:tc>
          <w:tcPr>
            <w:tcW w:w="5400" w:type="dxa"/>
          </w:tcPr>
          <w:p w14:paraId="545CD849" w14:textId="77777777" w:rsidR="00EF3D6B" w:rsidRPr="0076238C" w:rsidRDefault="00EF3D6B" w:rsidP="00D37573">
            <w:pPr>
              <w:pStyle w:val="ProductList-OfferingBody"/>
              <w:jc w:val="center"/>
            </w:pPr>
            <w:r>
              <w:t>% 95'ten daha az</w:t>
            </w:r>
          </w:p>
        </w:tc>
        <w:tc>
          <w:tcPr>
            <w:tcW w:w="5400" w:type="dxa"/>
          </w:tcPr>
          <w:p w14:paraId="08E23DF1" w14:textId="77777777" w:rsidR="00EF3D6B" w:rsidRPr="0076238C" w:rsidRDefault="00EF3D6B" w:rsidP="00D37573">
            <w:pPr>
              <w:pStyle w:val="ProductList-OfferingBody"/>
              <w:jc w:val="center"/>
            </w:pPr>
            <w:r>
              <w:t>100%</w:t>
            </w:r>
          </w:p>
        </w:tc>
      </w:tr>
    </w:tbl>
    <w:p w14:paraId="3EE22B8F" w14:textId="77777777" w:rsidR="00EF3D6B" w:rsidRPr="000E25B2" w:rsidRDefault="00FB6C6D" w:rsidP="00EF3D6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3D6B">
          <w:rPr>
            <w:rStyle w:val="Hyperlink"/>
            <w:sz w:val="16"/>
            <w:szCs w:val="16"/>
          </w:rPr>
          <w:t>İçindekiler Tablosu</w:t>
        </w:r>
      </w:hyperlink>
      <w:r w:rsidR="00EF3D6B">
        <w:rPr>
          <w:sz w:val="16"/>
          <w:szCs w:val="16"/>
        </w:rPr>
        <w:t>/</w:t>
      </w:r>
      <w:hyperlink w:anchor="Definitions" w:history="1">
        <w:r w:rsidR="00EF3D6B">
          <w:rPr>
            <w:rStyle w:val="Hyperlink"/>
            <w:sz w:val="16"/>
            <w:szCs w:val="16"/>
          </w:rPr>
          <w:t>Tanımlar</w:t>
        </w:r>
      </w:hyperlink>
    </w:p>
    <w:p w14:paraId="5B214ED2" w14:textId="16EEE10B"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52474176"/>
      <w:r>
        <w:t>Microsoft Dynamics CRM</w:t>
      </w:r>
      <w:bookmarkEnd w:id="20"/>
    </w:p>
    <w:p w14:paraId="08D0BEED" w14:textId="76A0FCE9" w:rsidR="0076238C" w:rsidRPr="00FB368F" w:rsidRDefault="0076238C" w:rsidP="0076238C">
      <w:pPr>
        <w:pStyle w:val="ProductList-Body"/>
      </w:pPr>
      <w:r>
        <w:rPr>
          <w:b/>
          <w:color w:val="00188F"/>
        </w:rPr>
        <w:t>Çalışmama S</w:t>
      </w:r>
      <w:r w:rsidRPr="007604DF">
        <w:rPr>
          <w:b/>
          <w:color w:val="00188F"/>
        </w:rPr>
        <w:t>ür</w:t>
      </w:r>
      <w:r>
        <w:rPr>
          <w:b/>
          <w:color w:val="00188F"/>
        </w:rPr>
        <w:t>esi</w:t>
      </w:r>
      <w:r w:rsidR="007604DF" w:rsidRPr="007604DF">
        <w:rPr>
          <w:b/>
          <w:color w:val="00188F"/>
        </w:rPr>
        <w:t xml:space="preserve">: </w:t>
      </w:r>
      <w:r>
        <w:t>Son kullanıcıların uygun izine sahip oldukları Hizmet verilerini okuyamadıkları veya yazamadıkları herhangi bir zaman aralığıdır, ancak buna Hizmet ek özelliklerinin kullanılabilir olmaması dahil değildir.</w:t>
      </w:r>
    </w:p>
    <w:p w14:paraId="6DD983A0" w14:textId="77777777" w:rsidR="0076238C" w:rsidRPr="00FB368F" w:rsidRDefault="0076238C" w:rsidP="0076238C">
      <w:pPr>
        <w:pStyle w:val="ProductList-Body"/>
      </w:pPr>
    </w:p>
    <w:p w14:paraId="0504D0F7" w14:textId="1B52EE1D" w:rsidR="0076238C" w:rsidRPr="00FB368F" w:rsidRDefault="0076238C" w:rsidP="0076238C">
      <w:pPr>
        <w:pStyle w:val="ProductList-Body"/>
      </w:pPr>
      <w:r>
        <w:rPr>
          <w:b/>
          <w:color w:val="00188F"/>
        </w:rPr>
        <w:t>Aylık Çalışma Süresi Yüzdesi</w:t>
      </w:r>
      <w:r w:rsidR="007604DF" w:rsidRPr="007604DF">
        <w:rPr>
          <w:b/>
          <w:color w:val="00188F"/>
        </w:rPr>
        <w:t xml:space="preserve">: </w:t>
      </w:r>
      <w:r>
        <w:t>Aylık Çalışma Süresi Yüzdesi, aşağıdaki formül kullanılarak hesaplanır:</w:t>
      </w:r>
    </w:p>
    <w:p w14:paraId="4F9018CD" w14:textId="77777777" w:rsidR="0076238C" w:rsidRPr="00FB368F" w:rsidRDefault="0076238C" w:rsidP="0076238C">
      <w:pPr>
        <w:pStyle w:val="ProductList-Body"/>
      </w:pPr>
    </w:p>
    <w:p w14:paraId="6819AE28" w14:textId="19A69734" w:rsidR="0076238C" w:rsidRPr="00FB368F" w:rsidRDefault="00FB6C6D"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0F25A93" w14:textId="77777777" w:rsidR="0076238C" w:rsidRPr="00FB368F" w:rsidRDefault="0076238C" w:rsidP="0076238C">
      <w:pPr>
        <w:pStyle w:val="ProductList-Body"/>
      </w:pPr>
    </w:p>
    <w:p w14:paraId="34A18328" w14:textId="400BC4DD" w:rsidR="0076238C" w:rsidRPr="00FB368F" w:rsidRDefault="0076238C" w:rsidP="0076238C">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777804">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Hizmet Kredisi</w:t>
            </w:r>
          </w:p>
        </w:tc>
      </w:tr>
      <w:tr w:rsidR="0076238C" w:rsidRPr="009D0B2F" w14:paraId="5F18EE95" w14:textId="77777777" w:rsidTr="00777804">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777804">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777804">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FB6C6D"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52474177"/>
      <w:r>
        <w:t>Office 365 Hizmetleri</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52474178"/>
      <w:r>
        <w:t>Duet Enterprise Online</w:t>
      </w:r>
      <w:bookmarkEnd w:id="22"/>
    </w:p>
    <w:p w14:paraId="190CEC04" w14:textId="033D9106" w:rsidR="00457D2C" w:rsidRPr="00FB368F" w:rsidRDefault="00457D2C" w:rsidP="00457D2C">
      <w:pPr>
        <w:pStyle w:val="ProductList-Body"/>
      </w:pPr>
      <w:r>
        <w:rPr>
          <w:b/>
          <w:color w:val="00188F"/>
        </w:rPr>
        <w:t>Çalışmama Süresi</w:t>
      </w:r>
      <w:r w:rsidR="007604DF" w:rsidRPr="007604DF">
        <w:rPr>
          <w:b/>
          <w:color w:val="00188F"/>
        </w:rPr>
        <w:t>:</w:t>
      </w:r>
      <w:r w:rsidR="000A6E45">
        <w:t xml:space="preserve"> </w:t>
      </w:r>
      <w:r>
        <w:t>Kullanıcıların uygun izinlere sahip oldukları SharePoint Çevrimiçi site koleksiyonunun herhangi bir bölümünü okuyamadıkları veya yazamadıkları zaman aralığıdır.</w:t>
      </w:r>
    </w:p>
    <w:p w14:paraId="30B44F63" w14:textId="77777777" w:rsidR="00457D2C" w:rsidRPr="00FB368F" w:rsidRDefault="00457D2C" w:rsidP="00457D2C">
      <w:pPr>
        <w:pStyle w:val="ProductList-Body"/>
      </w:pPr>
    </w:p>
    <w:p w14:paraId="243E6003" w14:textId="22D72535" w:rsidR="00457D2C" w:rsidRPr="00FB368F" w:rsidRDefault="00457D2C" w:rsidP="00457D2C">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7F60FC9" w14:textId="77777777" w:rsidR="00457D2C" w:rsidRPr="00FB368F" w:rsidRDefault="00457D2C" w:rsidP="00457D2C">
      <w:pPr>
        <w:pStyle w:val="ProductList-Body"/>
      </w:pPr>
    </w:p>
    <w:p w14:paraId="05C84A72" w14:textId="1B673926" w:rsidR="00457D2C" w:rsidRPr="00FB368F" w:rsidRDefault="00FB6C6D"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FB368F" w:rsidRDefault="00457D2C" w:rsidP="00457D2C">
      <w:pPr>
        <w:pStyle w:val="ProductList-Body"/>
      </w:pPr>
    </w:p>
    <w:p w14:paraId="7EBB7C89" w14:textId="504E60CF" w:rsidR="00457D2C" w:rsidRPr="00FB368F" w:rsidRDefault="00457D2C" w:rsidP="00457D2C">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777804">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Hizmet Kredisi</w:t>
            </w:r>
          </w:p>
        </w:tc>
      </w:tr>
      <w:tr w:rsidR="00457D2C" w:rsidRPr="009D0B2F" w14:paraId="58F94D70" w14:textId="77777777" w:rsidTr="00777804">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777804">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777804">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6A97CCEC" w:rsidR="00457D2C" w:rsidRPr="00FB368F" w:rsidRDefault="00457D2C" w:rsidP="00457D2C">
      <w:pPr>
        <w:pStyle w:val="ProductList-Body"/>
      </w:pPr>
      <w:r>
        <w:rPr>
          <w:b/>
          <w:color w:val="00188F"/>
        </w:rPr>
        <w:t>Hizmet Seviyesi İstisnaları</w:t>
      </w:r>
      <w:r w:rsidR="000A6E45">
        <w:t xml:space="preserve"> </w:t>
      </w:r>
      <w:r>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FB368F" w:rsidRDefault="00457D2C" w:rsidP="00457D2C">
      <w:pPr>
        <w:pStyle w:val="ProductList-Body"/>
      </w:pPr>
    </w:p>
    <w:p w14:paraId="0A933C0E" w14:textId="08C96591" w:rsidR="00457D2C" w:rsidRPr="00FB368F" w:rsidRDefault="00457D2C" w:rsidP="00457D2C">
      <w:pPr>
        <w:pStyle w:val="ProductList-Body"/>
      </w:pPr>
      <w:r>
        <w:rPr>
          <w:b/>
          <w:color w:val="00188F"/>
        </w:rPr>
        <w:t>Ek Hükümler</w:t>
      </w:r>
      <w:r w:rsidR="007604DF" w:rsidRPr="007604DF">
        <w:rPr>
          <w:b/>
          <w:color w:val="00188F"/>
        </w:rPr>
        <w:t>:</w:t>
      </w:r>
      <w:r w:rsidR="000A6E45">
        <w:t xml:space="preserve"> </w:t>
      </w:r>
      <w:r>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3F585F51" w14:textId="17B09B35" w:rsidR="00045C64" w:rsidRPr="00FB368F" w:rsidRDefault="00FB6C6D"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E46691" w14:textId="63634FA2" w:rsidR="00D1684A" w:rsidRPr="00FB368F" w:rsidRDefault="00457D2C" w:rsidP="00D1684A">
      <w:pPr>
        <w:pStyle w:val="ProductList-Offering2Heading"/>
      </w:pPr>
      <w:bookmarkStart w:id="23" w:name="_Toc452474179"/>
      <w:r>
        <w:t>Exchange Çevrimiçi</w:t>
      </w:r>
      <w:bookmarkEnd w:id="23"/>
    </w:p>
    <w:p w14:paraId="37204401" w14:textId="021E7DEA"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Kullanıcıların Outlook Web Access kullanarak e-posta gönderemediği ya da alamadığı herhangi bir zaman aralığıdır.</w:t>
      </w:r>
    </w:p>
    <w:p w14:paraId="6BDDB5D9" w14:textId="77777777" w:rsidR="008C5EDB" w:rsidRPr="00FB368F" w:rsidRDefault="008C5EDB" w:rsidP="008C5EDB">
      <w:pPr>
        <w:pStyle w:val="ProductList-Body"/>
      </w:pPr>
    </w:p>
    <w:p w14:paraId="33963DB8" w14:textId="02C1F49A"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25CA874C" w14:textId="77777777" w:rsidR="008C5EDB" w:rsidRPr="00FB368F" w:rsidRDefault="008C5EDB" w:rsidP="008C5EDB">
      <w:pPr>
        <w:pStyle w:val="ProductList-Body"/>
      </w:pPr>
    </w:p>
    <w:p w14:paraId="65B54513" w14:textId="1DCEE0B5" w:rsidR="008C5EDB" w:rsidRPr="00FB368F" w:rsidRDefault="00FB6C6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FB368F" w:rsidRDefault="008C5EDB" w:rsidP="008C5EDB">
      <w:pPr>
        <w:pStyle w:val="ProductList-Body"/>
      </w:pPr>
    </w:p>
    <w:p w14:paraId="79B064B8" w14:textId="301568C3"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777804">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0D8E35A8" w14:textId="77777777" w:rsidTr="00777804">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777804">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777804">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03414D" w:rsidR="00457D2C" w:rsidRPr="00FB368F" w:rsidRDefault="008C5EDB" w:rsidP="002024BF">
      <w:pPr>
        <w:pStyle w:val="ProductList-Body"/>
        <w:tabs>
          <w:tab w:val="clear" w:pos="360"/>
          <w:tab w:val="clear" w:pos="720"/>
          <w:tab w:val="clear" w:pos="1080"/>
        </w:tabs>
      </w:pPr>
      <w:r>
        <w:rPr>
          <w:b/>
          <w:color w:val="00188F"/>
        </w:rPr>
        <w:t>Ek Hükümler</w:t>
      </w:r>
      <w:r w:rsidR="007604DF" w:rsidRPr="007604DF">
        <w:rPr>
          <w:b/>
          <w:color w:val="00188F"/>
        </w:rPr>
        <w:t>:</w:t>
      </w:r>
      <w:r w:rsidR="000A6E45">
        <w:t xml:space="preserve"> </w:t>
      </w:r>
      <w:r>
        <w:t>Ek 1 – Virüs Saptama ve Engelleme, İstenmeyen E-posta Etkinliği ya da Yanlış Pozitif İçin Hizmet Seviyesi Taahhüdü başlıklı eke bakın.</w:t>
      </w:r>
    </w:p>
    <w:p w14:paraId="67A60449" w14:textId="251E8754" w:rsidR="00045C64" w:rsidRPr="00FB368F" w:rsidRDefault="00FB6C6D"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4A7A089" w14:textId="0BD27785" w:rsidR="008C5EDB" w:rsidRPr="00FB368F" w:rsidRDefault="008C5EDB" w:rsidP="00EF3D6B">
      <w:pPr>
        <w:pStyle w:val="ProductList-Offering2Heading"/>
        <w:keepNext/>
      </w:pPr>
      <w:bookmarkStart w:id="24" w:name="_Toc452474180"/>
      <w:r>
        <w:t>Exchange Çevrimiçi Arşivleme</w:t>
      </w:r>
      <w:bookmarkEnd w:id="24"/>
    </w:p>
    <w:p w14:paraId="4DC67B77" w14:textId="6E8CAE7D"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Kullanıcıların arşivlerinde saklanan e-postalara erişemediği herhangi bir zaman aralığıdır.</w:t>
      </w:r>
    </w:p>
    <w:p w14:paraId="527B59F3" w14:textId="77777777" w:rsidR="008C5EDB" w:rsidRPr="00FB368F" w:rsidRDefault="008C5EDB" w:rsidP="008C5EDB">
      <w:pPr>
        <w:pStyle w:val="ProductList-Body"/>
      </w:pPr>
    </w:p>
    <w:p w14:paraId="61369152" w14:textId="24DC76DB"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571F306" w14:textId="77777777" w:rsidR="008C5EDB" w:rsidRPr="00FB368F" w:rsidRDefault="008C5EDB" w:rsidP="008C5EDB">
      <w:pPr>
        <w:pStyle w:val="ProductList-Body"/>
      </w:pPr>
    </w:p>
    <w:p w14:paraId="7F84E6CC" w14:textId="29EDB90D" w:rsidR="008C5EDB" w:rsidRPr="00FB368F" w:rsidRDefault="00FB6C6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FB368F" w:rsidRDefault="008C5EDB" w:rsidP="008C5EDB">
      <w:pPr>
        <w:pStyle w:val="ProductList-Body"/>
      </w:pPr>
    </w:p>
    <w:p w14:paraId="3C328F82" w14:textId="7C8EAACA"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777804">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610345B0" w14:textId="77777777" w:rsidTr="00777804">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777804">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777804">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607FBA78" w:rsidR="008C5EDB" w:rsidRPr="00FB368F" w:rsidRDefault="008C5EDB" w:rsidP="008C5EDB">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Kurumsal CAL paketi için geçerli değildir.</w:t>
      </w:r>
    </w:p>
    <w:p w14:paraId="489EB6AA" w14:textId="1FA13A7E" w:rsidR="008C5EDB" w:rsidRPr="00FB368F" w:rsidRDefault="00FB6C6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4F2BB32" w14:textId="123C632E" w:rsidR="008C5EDB" w:rsidRPr="00FB368F" w:rsidRDefault="008C5EDB" w:rsidP="008C5EDB">
      <w:pPr>
        <w:pStyle w:val="ProductList-Offering2Heading"/>
      </w:pPr>
      <w:bookmarkStart w:id="25" w:name="_Toc452474181"/>
      <w:r>
        <w:t>Exchange Online Protection</w:t>
      </w:r>
      <w:bookmarkEnd w:id="25"/>
    </w:p>
    <w:p w14:paraId="5F043877" w14:textId="5A3D4712"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Ağın e-posta iletilerini alamadığı ve işleyemediği herhangi bir zaman aralığıdır.</w:t>
      </w:r>
    </w:p>
    <w:p w14:paraId="3FF71C20" w14:textId="77777777" w:rsidR="008C5EDB" w:rsidRPr="00FB368F" w:rsidRDefault="008C5EDB" w:rsidP="008C5EDB">
      <w:pPr>
        <w:pStyle w:val="ProductList-Body"/>
      </w:pPr>
    </w:p>
    <w:p w14:paraId="05FECAE0" w14:textId="50390897"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AB99F49" w14:textId="77777777" w:rsidR="008C5EDB" w:rsidRPr="00FB368F" w:rsidRDefault="008C5EDB" w:rsidP="008C5EDB">
      <w:pPr>
        <w:pStyle w:val="ProductList-Body"/>
      </w:pPr>
    </w:p>
    <w:p w14:paraId="5E2077ED" w14:textId="3BD47098" w:rsidR="008C5EDB" w:rsidRPr="00FB368F" w:rsidRDefault="00FB6C6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FB368F" w:rsidRDefault="008C5EDB" w:rsidP="008C5EDB">
      <w:pPr>
        <w:pStyle w:val="ProductList-Body"/>
      </w:pPr>
    </w:p>
    <w:p w14:paraId="3ED24468" w14:textId="4A68DD40" w:rsidR="008C5EDB" w:rsidRPr="00FB368F" w:rsidRDefault="008C5EDB" w:rsidP="00E1233D">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777804">
        <w:trPr>
          <w:tblHeader/>
        </w:trPr>
        <w:tc>
          <w:tcPr>
            <w:tcW w:w="5400" w:type="dxa"/>
            <w:shd w:val="clear" w:color="auto" w:fill="0072C6"/>
          </w:tcPr>
          <w:p w14:paraId="23971F47" w14:textId="77777777" w:rsidR="008C5EDB" w:rsidRPr="001A0074" w:rsidRDefault="008C5EDB"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7797A3EE" w14:textId="77777777" w:rsidR="008C5EDB" w:rsidRPr="001A0074" w:rsidRDefault="008C5EDB" w:rsidP="00E1233D">
            <w:pPr>
              <w:pStyle w:val="ProductList-OfferingBody"/>
              <w:keepNext/>
              <w:jc w:val="center"/>
              <w:rPr>
                <w:color w:val="FFFFFF" w:themeColor="background1"/>
              </w:rPr>
            </w:pPr>
            <w:r>
              <w:rPr>
                <w:color w:val="FFFFFF" w:themeColor="background1"/>
              </w:rPr>
              <w:t>Hizmet Kredisi</w:t>
            </w:r>
          </w:p>
        </w:tc>
      </w:tr>
      <w:tr w:rsidR="008C5EDB" w:rsidRPr="009D0B2F" w14:paraId="6A9DF485" w14:textId="77777777" w:rsidTr="00777804">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777804">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777804">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FA3BF1F" w:rsidR="008C5EDB" w:rsidRPr="00FB368F" w:rsidRDefault="008C5EDB" w:rsidP="008C5EDB">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Kurumsal CAL paketi için geçerli değildir.</w:t>
      </w:r>
    </w:p>
    <w:p w14:paraId="39F9D7A3" w14:textId="77777777" w:rsidR="008C5EDB" w:rsidRPr="00FB368F" w:rsidRDefault="008C5EDB" w:rsidP="008C5EDB">
      <w:pPr>
        <w:pStyle w:val="ProductList-Body"/>
      </w:pPr>
    </w:p>
    <w:p w14:paraId="40D25923" w14:textId="01E35160" w:rsidR="008C5EDB" w:rsidRPr="00FB368F" w:rsidRDefault="008C5EDB" w:rsidP="008C5EDB">
      <w:pPr>
        <w:pStyle w:val="ProductList-Body"/>
      </w:pPr>
      <w:r>
        <w:rPr>
          <w:b/>
          <w:color w:val="00188F"/>
        </w:rPr>
        <w:t>Ek Hükümler</w:t>
      </w:r>
      <w:r w:rsidR="007604DF" w:rsidRPr="007604DF">
        <w:rPr>
          <w:b/>
          <w:color w:val="00188F"/>
        </w:rPr>
        <w:t>:</w:t>
      </w:r>
      <w:r w:rsidR="000A6E45">
        <w:t xml:space="preserve"> </w:t>
      </w:r>
      <w:r>
        <w:t>(i) Ek 1 – Virüs Saptama ve Engelleme, İstenmeyen E-posta Etkinliği ya da Yanlış Pozitif İçin Hizmet Seviyesi Taahhüdü ve (ii) Ek 2 – Çalışma Süresi ve E-posta İletimi İçin Hizmet Seviyesi Taahhüdü başlıklı eklere bakın.</w:t>
      </w:r>
    </w:p>
    <w:p w14:paraId="03949A2F" w14:textId="4E3A98B1" w:rsidR="008C5EDB" w:rsidRPr="00FB368F" w:rsidRDefault="00FB6C6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C31189D" w14:textId="67B369C6" w:rsidR="008C5EDB" w:rsidRPr="00FB368F" w:rsidRDefault="008C5EDB" w:rsidP="008C5EDB">
      <w:pPr>
        <w:pStyle w:val="ProductList-Offering2Heading"/>
      </w:pPr>
      <w:bookmarkStart w:id="26" w:name="_Toc452474182"/>
      <w:r>
        <w:t>Office 365 İşletme</w:t>
      </w:r>
      <w:bookmarkEnd w:id="26"/>
    </w:p>
    <w:p w14:paraId="7289F7AE" w14:textId="372F1D5A"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rPr>
          <w:szCs w:val="18"/>
        </w:rPr>
        <w:t>Office 365 etkinleştirmesi ile ilgili bir sorun nedeniyle Office uygulamalarının işlevlerinin sınırlandığı herhangi bir zaman aralığıdır</w:t>
      </w:r>
      <w:r>
        <w:t>.</w:t>
      </w:r>
    </w:p>
    <w:p w14:paraId="31EFB457" w14:textId="77777777" w:rsidR="008C5EDB" w:rsidRPr="00FB368F" w:rsidRDefault="008C5EDB" w:rsidP="008C5EDB">
      <w:pPr>
        <w:pStyle w:val="ProductList-Body"/>
      </w:pPr>
    </w:p>
    <w:p w14:paraId="53E63742" w14:textId="1B72A538"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1E2CE05" w14:textId="77777777" w:rsidR="008C5EDB" w:rsidRPr="00FB368F" w:rsidRDefault="008C5EDB" w:rsidP="008C5EDB">
      <w:pPr>
        <w:pStyle w:val="ProductList-Body"/>
      </w:pPr>
    </w:p>
    <w:p w14:paraId="35067700" w14:textId="1D0692F6" w:rsidR="008C5EDB" w:rsidRPr="00FB368F" w:rsidRDefault="00FB6C6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FB368F" w:rsidRDefault="008C5EDB" w:rsidP="008C5EDB">
      <w:pPr>
        <w:pStyle w:val="ProductList-Body"/>
      </w:pPr>
    </w:p>
    <w:p w14:paraId="11375DC1" w14:textId="5E8D180A"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777804">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7F314A2F" w14:textId="77777777" w:rsidTr="00777804">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777804">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777804">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FB6C6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28429F" w14:textId="77777777" w:rsidR="006B33BE" w:rsidRPr="004F3BF7" w:rsidRDefault="006B33BE" w:rsidP="006B33BE">
      <w:pPr>
        <w:pStyle w:val="ProductList-Offering2Heading"/>
      </w:pPr>
      <w:bookmarkStart w:id="27" w:name="_Toc433975816"/>
      <w:bookmarkStart w:id="28" w:name="_Toc452474183"/>
      <w:r w:rsidRPr="004F3BF7">
        <w:t>Office 365 Müşteri Kasası</w:t>
      </w:r>
      <w:bookmarkEnd w:id="27"/>
      <w:bookmarkEnd w:id="28"/>
    </w:p>
    <w:p w14:paraId="3B90D2E9" w14:textId="77777777" w:rsidR="006B33BE" w:rsidRPr="004F3BF7" w:rsidRDefault="006B33BE" w:rsidP="006B33BE">
      <w:pPr>
        <w:pStyle w:val="ProductList-Body"/>
        <w:tabs>
          <w:tab w:val="clear" w:pos="360"/>
        </w:tabs>
      </w:pPr>
      <w:r w:rsidRPr="004F3BF7">
        <w:rPr>
          <w:b/>
          <w:bCs/>
          <w:color w:val="00188F"/>
        </w:rPr>
        <w:t>Çalışmama Süresi</w:t>
      </w:r>
      <w:r w:rsidRPr="004F3BF7">
        <w:rPr>
          <w:b/>
          <w:bCs/>
        </w:rPr>
        <w:t>:</w:t>
      </w:r>
      <w:r w:rsidRPr="004F3BF7">
        <w:t xml:space="preserve"> Office 365 ile ilgili bir sorun nedeniyle Müşteri Kasasının sınırlı işlev moduna geçirildiği herhangi bir zaman aralığıdır.</w:t>
      </w:r>
    </w:p>
    <w:p w14:paraId="3DF805F1" w14:textId="77777777" w:rsidR="006B33BE" w:rsidRPr="004F3BF7" w:rsidRDefault="006B33BE" w:rsidP="006B33BE">
      <w:pPr>
        <w:pStyle w:val="ProductList-Body"/>
        <w:ind w:left="360"/>
      </w:pPr>
    </w:p>
    <w:p w14:paraId="6F08CB76" w14:textId="77777777" w:rsidR="006B33BE" w:rsidRPr="004F3BF7" w:rsidRDefault="006B33BE" w:rsidP="006B33BE">
      <w:pPr>
        <w:pStyle w:val="ProductList-Body"/>
        <w:tabs>
          <w:tab w:val="clear" w:pos="360"/>
        </w:tabs>
      </w:pPr>
      <w:r w:rsidRPr="004F3BF7">
        <w:rPr>
          <w:b/>
          <w:bCs/>
          <w:color w:val="00188F"/>
        </w:rPr>
        <w:t>Aylık Çalışma Süresi Yüzdesi</w:t>
      </w:r>
      <w:r w:rsidRPr="004F3BF7">
        <w:rPr>
          <w:b/>
          <w:bCs/>
        </w:rPr>
        <w:t>:</w:t>
      </w:r>
      <w:r w:rsidRPr="004F3BF7">
        <w:t xml:space="preserve"> Aylık Çalışma Süresi Yüzdesi, aşağıdaki formül kullanılarak hesaplanır:</w:t>
      </w:r>
    </w:p>
    <w:p w14:paraId="3F7250B3" w14:textId="77777777" w:rsidR="006B33BE" w:rsidRPr="004F3BF7" w:rsidRDefault="006B33BE" w:rsidP="006B33BE">
      <w:pPr>
        <w:pStyle w:val="ProductList-Body"/>
        <w:ind w:left="360"/>
      </w:pPr>
    </w:p>
    <w:p w14:paraId="1F8EACFC" w14:textId="77777777" w:rsidR="006B33BE" w:rsidRPr="004F3BF7" w:rsidRDefault="00FB6C6D" w:rsidP="006B33BE">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3F8EFDBD" w14:textId="77777777" w:rsidR="006B33BE" w:rsidRPr="004F3BF7" w:rsidRDefault="006B33BE" w:rsidP="006B33BE">
      <w:pPr>
        <w:pStyle w:val="ProductList-Body"/>
        <w:tabs>
          <w:tab w:val="clear" w:pos="360"/>
        </w:tabs>
      </w:pPr>
      <w:r w:rsidRPr="004F3BF7">
        <w:t>Çalışmama Süresinin kullanıcı dakikaları esas alınarak ölçüldüğü durumlarda; yani, her ay için, Çalışmama Süresi, söz konusu ay içinde gerçekleşen her Olayın toplam süresinin (dakika cinsinden), Olaydan etkilenen kullanıcı sayısı ile çarpımına eşittir.</w:t>
      </w:r>
    </w:p>
    <w:p w14:paraId="6BA90C5B" w14:textId="77777777" w:rsidR="006B33BE" w:rsidRPr="004F3BF7" w:rsidRDefault="006B33BE" w:rsidP="006B33BE">
      <w:pPr>
        <w:pStyle w:val="ProductList-Body"/>
        <w:ind w:left="360"/>
      </w:pPr>
    </w:p>
    <w:p w14:paraId="4F4BF0F3" w14:textId="77777777" w:rsidR="006B33BE" w:rsidRPr="004F3BF7" w:rsidRDefault="006B33BE" w:rsidP="006B33BE">
      <w:pPr>
        <w:pStyle w:val="ProductList-Body"/>
      </w:pPr>
      <w:r w:rsidRPr="004F3BF7">
        <w:rPr>
          <w:b/>
          <w:bCs/>
          <w:color w:val="00188F"/>
        </w:rPr>
        <w:t>Hizmet Kredisi</w:t>
      </w:r>
      <w:r w:rsidRPr="004F3BF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4F3BF7" w14:paraId="545EB92E" w14:textId="77777777" w:rsidTr="00777804">
        <w:trPr>
          <w:tblHeader/>
        </w:trPr>
        <w:tc>
          <w:tcPr>
            <w:tcW w:w="5400" w:type="dxa"/>
            <w:shd w:val="clear" w:color="auto" w:fill="0072C6"/>
          </w:tcPr>
          <w:p w14:paraId="2F6777B7" w14:textId="77777777" w:rsidR="006B33BE" w:rsidRPr="004F3BF7" w:rsidRDefault="006B33BE" w:rsidP="00D03423">
            <w:pPr>
              <w:pStyle w:val="ProductList-OfferingBody"/>
              <w:jc w:val="center"/>
              <w:rPr>
                <w:color w:val="FFFFFF" w:themeColor="background1"/>
              </w:rPr>
            </w:pPr>
            <w:r w:rsidRPr="004F3BF7">
              <w:rPr>
                <w:color w:val="FFFFFF" w:themeColor="background1"/>
              </w:rPr>
              <w:t>Aylık Çalışma Süresi Yüzdesi</w:t>
            </w:r>
          </w:p>
        </w:tc>
        <w:tc>
          <w:tcPr>
            <w:tcW w:w="5400" w:type="dxa"/>
            <w:shd w:val="clear" w:color="auto" w:fill="0072C6"/>
          </w:tcPr>
          <w:p w14:paraId="2F686E5D" w14:textId="77777777" w:rsidR="006B33BE" w:rsidRPr="004F3BF7" w:rsidRDefault="006B33BE" w:rsidP="00D03423">
            <w:pPr>
              <w:pStyle w:val="ProductList-OfferingBody"/>
              <w:jc w:val="center"/>
              <w:rPr>
                <w:color w:val="FFFFFF" w:themeColor="background1"/>
              </w:rPr>
            </w:pPr>
            <w:r w:rsidRPr="004F3BF7">
              <w:rPr>
                <w:color w:val="FFFFFF" w:themeColor="background1"/>
              </w:rPr>
              <w:t>Hizmet Kredisi</w:t>
            </w:r>
          </w:p>
        </w:tc>
      </w:tr>
      <w:tr w:rsidR="006B33BE" w:rsidRPr="004F3BF7" w14:paraId="56F90849" w14:textId="77777777" w:rsidTr="00777804">
        <w:tc>
          <w:tcPr>
            <w:tcW w:w="5400" w:type="dxa"/>
          </w:tcPr>
          <w:p w14:paraId="50F2F9EB" w14:textId="77777777" w:rsidR="006B33BE" w:rsidRPr="004F3BF7" w:rsidRDefault="006B33BE" w:rsidP="00D03423">
            <w:pPr>
              <w:pStyle w:val="ProductList-OfferingBody"/>
              <w:jc w:val="center"/>
            </w:pPr>
            <w:r w:rsidRPr="004F3BF7">
              <w:t>&lt; %99,9</w:t>
            </w:r>
          </w:p>
        </w:tc>
        <w:tc>
          <w:tcPr>
            <w:tcW w:w="5400" w:type="dxa"/>
          </w:tcPr>
          <w:p w14:paraId="146A8EE8" w14:textId="77777777" w:rsidR="006B33BE" w:rsidRPr="004F3BF7" w:rsidRDefault="006B33BE" w:rsidP="00D03423">
            <w:pPr>
              <w:pStyle w:val="ProductList-OfferingBody"/>
              <w:jc w:val="center"/>
            </w:pPr>
            <w:r w:rsidRPr="004F3BF7">
              <w:t>25%</w:t>
            </w:r>
          </w:p>
        </w:tc>
      </w:tr>
      <w:tr w:rsidR="006B33BE" w:rsidRPr="004F3BF7" w14:paraId="19ED3197" w14:textId="77777777" w:rsidTr="00777804">
        <w:tc>
          <w:tcPr>
            <w:tcW w:w="5400" w:type="dxa"/>
          </w:tcPr>
          <w:p w14:paraId="2ABFC697" w14:textId="77777777" w:rsidR="006B33BE" w:rsidRPr="004F3BF7" w:rsidRDefault="006B33BE" w:rsidP="00D03423">
            <w:pPr>
              <w:pStyle w:val="ProductList-OfferingBody"/>
              <w:jc w:val="center"/>
            </w:pPr>
            <w:r w:rsidRPr="004F3BF7">
              <w:t>&lt; %99</w:t>
            </w:r>
          </w:p>
        </w:tc>
        <w:tc>
          <w:tcPr>
            <w:tcW w:w="5400" w:type="dxa"/>
          </w:tcPr>
          <w:p w14:paraId="1A32622E" w14:textId="77777777" w:rsidR="006B33BE" w:rsidRPr="004F3BF7" w:rsidRDefault="006B33BE" w:rsidP="00D03423">
            <w:pPr>
              <w:pStyle w:val="ProductList-OfferingBody"/>
              <w:jc w:val="center"/>
            </w:pPr>
            <w:r w:rsidRPr="004F3BF7">
              <w:t>50%</w:t>
            </w:r>
          </w:p>
        </w:tc>
      </w:tr>
      <w:tr w:rsidR="006B33BE" w:rsidRPr="004F3BF7" w14:paraId="2A3234EB" w14:textId="77777777" w:rsidTr="00777804">
        <w:tc>
          <w:tcPr>
            <w:tcW w:w="5400" w:type="dxa"/>
          </w:tcPr>
          <w:p w14:paraId="3B942E25" w14:textId="77777777" w:rsidR="006B33BE" w:rsidRPr="004F3BF7" w:rsidRDefault="006B33BE" w:rsidP="00D03423">
            <w:pPr>
              <w:pStyle w:val="ProductList-OfferingBody"/>
              <w:jc w:val="center"/>
            </w:pPr>
            <w:r w:rsidRPr="004F3BF7">
              <w:t>&lt; %95</w:t>
            </w:r>
          </w:p>
        </w:tc>
        <w:tc>
          <w:tcPr>
            <w:tcW w:w="5400" w:type="dxa"/>
          </w:tcPr>
          <w:p w14:paraId="3EBB1570" w14:textId="77777777" w:rsidR="006B33BE" w:rsidRPr="004F3BF7" w:rsidRDefault="006B33BE" w:rsidP="00D03423">
            <w:pPr>
              <w:pStyle w:val="ProductList-OfferingBody"/>
              <w:jc w:val="center"/>
            </w:pPr>
            <w:r w:rsidRPr="004F3BF7">
              <w:t>100%</w:t>
            </w:r>
          </w:p>
        </w:tc>
      </w:tr>
    </w:tbl>
    <w:p w14:paraId="6324DCEE" w14:textId="77777777" w:rsidR="006B33BE" w:rsidRPr="004F3BF7" w:rsidRDefault="00FB6C6D" w:rsidP="006B33B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sidRPr="004F3BF7">
          <w:rPr>
            <w:rStyle w:val="Hyperlink"/>
            <w:sz w:val="16"/>
            <w:szCs w:val="16"/>
          </w:rPr>
          <w:t>İçindekiler</w:t>
        </w:r>
      </w:hyperlink>
      <w:r w:rsidR="006B33BE" w:rsidRPr="004F3BF7">
        <w:rPr>
          <w:sz w:val="16"/>
          <w:szCs w:val="16"/>
        </w:rPr>
        <w:t xml:space="preserve"> / </w:t>
      </w:r>
      <w:hyperlink w:anchor="Definitions" w:history="1">
        <w:r w:rsidR="006B33BE" w:rsidRPr="004F3BF7">
          <w:rPr>
            <w:rStyle w:val="Hyperlink"/>
            <w:sz w:val="16"/>
            <w:szCs w:val="16"/>
          </w:rPr>
          <w:t>Tanımlar Tablosu</w:t>
        </w:r>
      </w:hyperlink>
    </w:p>
    <w:p w14:paraId="5FC93245" w14:textId="2D5950B1" w:rsidR="000C13D4" w:rsidRPr="00FB368F" w:rsidRDefault="000C13D4" w:rsidP="000C13D4">
      <w:pPr>
        <w:pStyle w:val="ProductList-Offering2Heading"/>
      </w:pPr>
      <w:bookmarkStart w:id="29" w:name="_Toc452474184"/>
      <w:r>
        <w:t>Office 365 ProPlus</w:t>
      </w:r>
      <w:bookmarkEnd w:id="29"/>
    </w:p>
    <w:p w14:paraId="449A5D9A" w14:textId="6041BE2C"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Office 365 etkinleştirmesi ile ilgili bir sorun nedeniyle Office uygulamalarının işlevlerinin sınırlandığı herhangi bir zaman aralığıdır.</w:t>
      </w:r>
    </w:p>
    <w:p w14:paraId="7105C34B" w14:textId="77777777" w:rsidR="000C13D4" w:rsidRPr="00FB368F" w:rsidRDefault="000C13D4" w:rsidP="000C13D4">
      <w:pPr>
        <w:pStyle w:val="ProductList-Body"/>
      </w:pPr>
    </w:p>
    <w:p w14:paraId="05221919" w14:textId="32990ED1"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8298982" w14:textId="77777777" w:rsidR="000C13D4" w:rsidRPr="00FB368F" w:rsidRDefault="000C13D4" w:rsidP="000C13D4">
      <w:pPr>
        <w:pStyle w:val="ProductList-Body"/>
      </w:pPr>
    </w:p>
    <w:p w14:paraId="3C8D0742" w14:textId="6CC868D7" w:rsidR="000C13D4" w:rsidRPr="00FB368F" w:rsidRDefault="00FB6C6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FB368F" w:rsidRDefault="000C13D4" w:rsidP="000C13D4">
      <w:pPr>
        <w:pStyle w:val="ProductList-Body"/>
      </w:pPr>
    </w:p>
    <w:p w14:paraId="4D7C630A" w14:textId="3375F53F" w:rsidR="000C13D4" w:rsidRPr="00FB368F" w:rsidRDefault="000C13D4" w:rsidP="000C13D4">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777804">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5277ABA6" w14:textId="77777777" w:rsidTr="00777804">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777804">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777804">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FB6C6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F8FB09B" w14:textId="6E361585" w:rsidR="000C13D4" w:rsidRPr="00FB368F" w:rsidRDefault="004F25AA" w:rsidP="00E1233D">
      <w:pPr>
        <w:pStyle w:val="ProductList-Offering2Heading"/>
        <w:keepNext/>
      </w:pPr>
      <w:bookmarkStart w:id="30" w:name="_Toc452474185"/>
      <w:r>
        <w:t>Office Online</w:t>
      </w:r>
      <w:bookmarkEnd w:id="30"/>
    </w:p>
    <w:p w14:paraId="1676D4F2" w14:textId="0A5FC8E0"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bir SharePoint Çevrimiçi sitesi üzerinde saklanan herhangi bir Office belgesini görüntülemek ve düzenlemek için Web Uygulamalarını kullanamadığı herhangi bir zaman aralığıdır</w:t>
      </w:r>
      <w:r>
        <w:t>.</w:t>
      </w:r>
    </w:p>
    <w:p w14:paraId="67D408F3" w14:textId="77777777" w:rsidR="000C13D4" w:rsidRPr="00FB368F" w:rsidRDefault="000C13D4" w:rsidP="000C13D4">
      <w:pPr>
        <w:pStyle w:val="ProductList-Body"/>
      </w:pPr>
    </w:p>
    <w:p w14:paraId="4C684597" w14:textId="6C29E1CA"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742A099" w14:textId="77777777" w:rsidR="000C13D4" w:rsidRPr="00FB368F" w:rsidRDefault="000C13D4" w:rsidP="000C13D4">
      <w:pPr>
        <w:pStyle w:val="ProductList-Body"/>
      </w:pPr>
    </w:p>
    <w:p w14:paraId="3217F941" w14:textId="3A932279" w:rsidR="000C13D4" w:rsidRPr="00FB368F" w:rsidRDefault="00FB6C6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FB368F" w:rsidRDefault="000C13D4" w:rsidP="000C13D4">
      <w:pPr>
        <w:pStyle w:val="ProductList-Body"/>
      </w:pPr>
    </w:p>
    <w:p w14:paraId="5C67B0F7" w14:textId="19A58DDF" w:rsidR="000C13D4" w:rsidRPr="00FB368F" w:rsidRDefault="000C13D4" w:rsidP="000C13D4">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777804">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3A2E8D8F" w14:textId="77777777" w:rsidTr="00777804">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777804">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777804">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FB6C6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D4E9369" w14:textId="591EABAD" w:rsidR="000C13D4" w:rsidRPr="00FB368F" w:rsidRDefault="000C13D4" w:rsidP="000C13D4">
      <w:pPr>
        <w:pStyle w:val="ProductList-Offering2Heading"/>
      </w:pPr>
      <w:bookmarkStart w:id="31" w:name="_Toc452474186"/>
      <w:r>
        <w:t>Office 365 Video</w:t>
      </w:r>
      <w:bookmarkEnd w:id="31"/>
    </w:p>
    <w:p w14:paraId="3A79F112" w14:textId="62384A47"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FB368F" w:rsidRDefault="000C13D4" w:rsidP="000C13D4">
      <w:pPr>
        <w:pStyle w:val="ProductList-Body"/>
      </w:pPr>
    </w:p>
    <w:p w14:paraId="7DAA761D" w14:textId="56C12577"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F823C6F" w14:textId="77777777" w:rsidR="000C13D4" w:rsidRPr="00FB368F" w:rsidRDefault="000C13D4" w:rsidP="000C13D4">
      <w:pPr>
        <w:pStyle w:val="ProductList-Body"/>
      </w:pPr>
    </w:p>
    <w:p w14:paraId="12553895" w14:textId="68FDC6F4" w:rsidR="000C13D4" w:rsidRPr="00FB368F" w:rsidRDefault="00FB6C6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6AE6FDDA"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FB368F" w:rsidRDefault="000C13D4" w:rsidP="000C13D4">
      <w:pPr>
        <w:pStyle w:val="ProductList-Body"/>
      </w:pPr>
    </w:p>
    <w:p w14:paraId="16D54A3F" w14:textId="54A49E85" w:rsidR="000C13D4" w:rsidRPr="00FB368F" w:rsidRDefault="000C13D4" w:rsidP="000C13D4">
      <w:pPr>
        <w:pStyle w:val="ProductList-Body"/>
      </w:pPr>
      <w:r>
        <w:rPr>
          <w:b/>
          <w:color w:val="00188F"/>
        </w:rPr>
        <w:t>Hizmet Seviyesi Taahhüdü</w:t>
      </w:r>
      <w:r w:rsidR="007604DF" w:rsidRPr="007604DF">
        <w:rPr>
          <w:b/>
          <w:color w:val="00188F"/>
        </w:rPr>
        <w:t>:</w:t>
      </w:r>
      <w:r w:rsidR="000A6E45">
        <w:t xml:space="preserve"> </w:t>
      </w:r>
    </w:p>
    <w:tbl>
      <w:tblPr>
        <w:tblW w:w="10800" w:type="dxa"/>
        <w:tblInd w:w="-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777804">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35535E60" w14:textId="77777777" w:rsidTr="00777804">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777804">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777804">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FB6C6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FA062E2" w14:textId="2C218826" w:rsidR="000C13D4" w:rsidRPr="00FB368F" w:rsidRDefault="000C13D4" w:rsidP="000C13D4">
      <w:pPr>
        <w:pStyle w:val="ProductList-Offering2Heading"/>
      </w:pPr>
      <w:bookmarkStart w:id="32" w:name="_Toc452474187"/>
      <w:r>
        <w:t>OneDrive for Business</w:t>
      </w:r>
      <w:bookmarkEnd w:id="32"/>
    </w:p>
    <w:p w14:paraId="46FE7562" w14:textId="3512B4E0"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kişisel OneDrive for Business depolama alanında saklanan dosyaları görüntüleyemediği ya da düzenleyemediği herhangi bir zaman aralığıdır.</w:t>
      </w:r>
    </w:p>
    <w:p w14:paraId="2AE9FF0E" w14:textId="77777777" w:rsidR="000C13D4" w:rsidRPr="00FB368F" w:rsidRDefault="000C13D4" w:rsidP="000C13D4">
      <w:pPr>
        <w:pStyle w:val="ProductList-Body"/>
      </w:pPr>
    </w:p>
    <w:p w14:paraId="6DEA7661" w14:textId="23115D8E"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6CC4D37" w14:textId="77777777" w:rsidR="000C13D4" w:rsidRPr="00FB368F" w:rsidRDefault="000C13D4" w:rsidP="000C13D4">
      <w:pPr>
        <w:pStyle w:val="ProductList-Body"/>
      </w:pPr>
    </w:p>
    <w:p w14:paraId="76BB190F" w14:textId="5D2F3EF5" w:rsidR="000C13D4" w:rsidRPr="00FB368F" w:rsidRDefault="00FB6C6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Default="0099101C" w:rsidP="000C13D4">
      <w:pPr>
        <w:pStyle w:val="ProductList-Body"/>
        <w:rPr>
          <w:b/>
          <w:color w:val="00188F"/>
        </w:rPr>
      </w:pPr>
    </w:p>
    <w:p w14:paraId="6CD91602" w14:textId="40DD1580" w:rsidR="000C13D4" w:rsidRPr="00FB368F" w:rsidRDefault="000C13D4" w:rsidP="000C13D4">
      <w:pPr>
        <w:pStyle w:val="ProductList-Body"/>
      </w:pPr>
      <w:r>
        <w:rPr>
          <w:b/>
          <w:color w:val="00188F"/>
        </w:rPr>
        <w:t>Hizmet Kredisi</w:t>
      </w:r>
      <w:r w:rsidR="007604DF" w:rsidRPr="0035473A">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777804">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0D0F33A9" w14:textId="77777777" w:rsidTr="00777804">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777804">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777804">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FB6C6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5750250" w14:textId="6E020F9B" w:rsidR="00C86427" w:rsidRPr="00FB368F" w:rsidRDefault="00C86427" w:rsidP="00EF3D6B">
      <w:pPr>
        <w:pStyle w:val="ProductList-Offering2Heading"/>
        <w:keepNext/>
      </w:pPr>
      <w:bookmarkStart w:id="33" w:name="_Toc452474188"/>
      <w:r>
        <w:t>Project Online</w:t>
      </w:r>
      <w:bookmarkEnd w:id="33"/>
    </w:p>
    <w:p w14:paraId="14E68B6F" w14:textId="0670D263"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SharePoint Çevrimiçi site koleksiyonunun herhangi bir bölümünü Proje Web Uygulaması ile okuyamadıkları veya yazamadıkları zaman aralığıdır.</w:t>
      </w:r>
    </w:p>
    <w:p w14:paraId="6B7FE907" w14:textId="77777777" w:rsidR="00C86427" w:rsidRPr="00FB368F" w:rsidRDefault="00C86427" w:rsidP="00C86427">
      <w:pPr>
        <w:pStyle w:val="ProductList-Body"/>
      </w:pPr>
    </w:p>
    <w:p w14:paraId="251BAB3A" w14:textId="124165A8"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3184A950" w14:textId="77777777" w:rsidR="00C86427" w:rsidRPr="00FB368F" w:rsidRDefault="00C86427" w:rsidP="00C86427">
      <w:pPr>
        <w:pStyle w:val="ProductList-Body"/>
      </w:pPr>
    </w:p>
    <w:p w14:paraId="4960225A" w14:textId="4F0CF1D0" w:rsidR="00C86427" w:rsidRPr="00FB368F" w:rsidRDefault="00FB6C6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FB368F" w:rsidRDefault="00C86427" w:rsidP="00C86427">
      <w:pPr>
        <w:pStyle w:val="ProductList-Body"/>
      </w:pPr>
    </w:p>
    <w:p w14:paraId="429909F8" w14:textId="1098A80E"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777804">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51125E5A" w14:textId="77777777" w:rsidTr="00777804">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777804">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777804">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FB6C6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051EC5D" w14:textId="20237168" w:rsidR="00C86427" w:rsidRPr="00FB368F" w:rsidRDefault="00C86427" w:rsidP="00C86427">
      <w:pPr>
        <w:pStyle w:val="ProductList-Offering2Heading"/>
      </w:pPr>
      <w:bookmarkStart w:id="34" w:name="_Toc452474189"/>
      <w:r>
        <w:t>SharePoint Çevrimiçi</w:t>
      </w:r>
      <w:bookmarkEnd w:id="34"/>
    </w:p>
    <w:p w14:paraId="41E58B9E" w14:textId="369FDF1F"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SharePoint Çevrimiçi site koleksiyonunun herhangi bir bölümünü okuyamadıkları veya yazamadıkları zaman aralığıdır.</w:t>
      </w:r>
    </w:p>
    <w:p w14:paraId="1E2A1274" w14:textId="77777777" w:rsidR="00C86427" w:rsidRPr="00FB368F" w:rsidRDefault="00C86427" w:rsidP="00C86427">
      <w:pPr>
        <w:pStyle w:val="ProductList-Body"/>
      </w:pPr>
    </w:p>
    <w:p w14:paraId="4F12AEC0" w14:textId="553B3372"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AC6E7F3" w14:textId="77777777" w:rsidR="00C86427" w:rsidRPr="00FB368F" w:rsidRDefault="00C86427" w:rsidP="00C86427">
      <w:pPr>
        <w:pStyle w:val="ProductList-Body"/>
      </w:pPr>
    </w:p>
    <w:p w14:paraId="5BBD13D7" w14:textId="755CC0B9" w:rsidR="00C86427" w:rsidRPr="00FB368F" w:rsidRDefault="00FB6C6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FB368F" w:rsidRDefault="00C86427" w:rsidP="00C86427">
      <w:pPr>
        <w:pStyle w:val="ProductList-Body"/>
      </w:pPr>
    </w:p>
    <w:p w14:paraId="7AE68D73" w14:textId="131F7276"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777804">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92393E9" w14:textId="77777777" w:rsidTr="00777804">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777804">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777804">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FB6C6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2865B7" w14:textId="7DCD6DD8" w:rsidR="00C86427" w:rsidRPr="00FB368F" w:rsidRDefault="006B33BE" w:rsidP="00C86427">
      <w:pPr>
        <w:pStyle w:val="ProductList-Offering2Heading"/>
      </w:pPr>
      <w:bookmarkStart w:id="35" w:name="_Toc452474190"/>
      <w:r w:rsidRPr="004F3BF7">
        <w:t>Skype Kurumsal Çevrimiçi Sürüm</w:t>
      </w:r>
      <w:bookmarkEnd w:id="35"/>
    </w:p>
    <w:p w14:paraId="40D3082E" w14:textId="422DCAC2"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çevrimiçi durumu göremediği, anlık mesajlaşma sohbetleri gerçekleştiremediği ya da çevrimiçi toplantılar başlatamadığı herhangi bir zaman aralığıdır.</w:t>
      </w:r>
      <w:r>
        <w:rPr>
          <w:szCs w:val="16"/>
          <w:vertAlign w:val="superscript"/>
        </w:rPr>
        <w:t>1</w:t>
      </w:r>
    </w:p>
    <w:p w14:paraId="7AED995C" w14:textId="77777777" w:rsidR="00C86427" w:rsidRPr="00FB368F" w:rsidRDefault="00C86427" w:rsidP="00C86427">
      <w:pPr>
        <w:pStyle w:val="ProductList-Body"/>
      </w:pPr>
    </w:p>
    <w:p w14:paraId="082157A9" w14:textId="2E31B6ED"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22C9DFA" w14:textId="77777777" w:rsidR="00C86427" w:rsidRPr="00FB368F" w:rsidRDefault="00C86427" w:rsidP="00C86427">
      <w:pPr>
        <w:pStyle w:val="ProductList-Body"/>
      </w:pPr>
    </w:p>
    <w:p w14:paraId="04B5406A" w14:textId="6E48D379" w:rsidR="00C86427" w:rsidRPr="00FB368F" w:rsidRDefault="00FB6C6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FB368F" w:rsidRDefault="00C86427" w:rsidP="00C86427">
      <w:pPr>
        <w:pStyle w:val="ProductList-Body"/>
      </w:pPr>
    </w:p>
    <w:p w14:paraId="1A0B8BDB" w14:textId="678FAA8E" w:rsidR="00C86427" w:rsidRPr="00FB368F" w:rsidRDefault="00C86427" w:rsidP="004D0F04">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777804">
        <w:trPr>
          <w:tblHeader/>
        </w:trPr>
        <w:tc>
          <w:tcPr>
            <w:tcW w:w="5400" w:type="dxa"/>
            <w:shd w:val="clear" w:color="auto" w:fill="0072C6"/>
          </w:tcPr>
          <w:p w14:paraId="480118B7" w14:textId="77777777" w:rsidR="00C86427" w:rsidRPr="001A0074" w:rsidRDefault="00C86427" w:rsidP="004D0F04">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D1DFB3F" w14:textId="77777777" w:rsidR="00C86427" w:rsidRPr="001A0074" w:rsidRDefault="00C86427" w:rsidP="004D0F04">
            <w:pPr>
              <w:pStyle w:val="ProductList-OfferingBody"/>
              <w:jc w:val="center"/>
              <w:rPr>
                <w:color w:val="FFFFFF" w:themeColor="background1"/>
              </w:rPr>
            </w:pPr>
            <w:r>
              <w:rPr>
                <w:color w:val="FFFFFF" w:themeColor="background1"/>
              </w:rPr>
              <w:t>Hizmet Kredisi</w:t>
            </w:r>
          </w:p>
        </w:tc>
      </w:tr>
      <w:tr w:rsidR="00C86427" w:rsidRPr="009D0B2F" w14:paraId="48E7D968" w14:textId="77777777" w:rsidTr="00777804">
        <w:tc>
          <w:tcPr>
            <w:tcW w:w="5400" w:type="dxa"/>
          </w:tcPr>
          <w:p w14:paraId="570ACFD0" w14:textId="31FB822F" w:rsidR="00C86427" w:rsidRPr="0076238C" w:rsidRDefault="00C86427" w:rsidP="004D0F04">
            <w:pPr>
              <w:pStyle w:val="ProductList-OfferingBody"/>
              <w:jc w:val="center"/>
            </w:pPr>
            <w:r>
              <w:t>&lt; %99,9</w:t>
            </w:r>
          </w:p>
        </w:tc>
        <w:tc>
          <w:tcPr>
            <w:tcW w:w="5400" w:type="dxa"/>
          </w:tcPr>
          <w:p w14:paraId="54D34AC2" w14:textId="77777777" w:rsidR="00C86427" w:rsidRPr="0076238C" w:rsidRDefault="00C86427" w:rsidP="004D0F04">
            <w:pPr>
              <w:pStyle w:val="ProductList-OfferingBody"/>
              <w:jc w:val="center"/>
            </w:pPr>
            <w:r>
              <w:t>25%</w:t>
            </w:r>
          </w:p>
        </w:tc>
      </w:tr>
      <w:tr w:rsidR="00C86427" w:rsidRPr="009D0B2F" w14:paraId="1CC4E932" w14:textId="77777777" w:rsidTr="00777804">
        <w:tc>
          <w:tcPr>
            <w:tcW w:w="5400" w:type="dxa"/>
          </w:tcPr>
          <w:p w14:paraId="018C37F6" w14:textId="18BE2210" w:rsidR="00C86427" w:rsidRPr="0076238C" w:rsidRDefault="00C86427" w:rsidP="004D0F04">
            <w:pPr>
              <w:pStyle w:val="ProductList-OfferingBody"/>
              <w:jc w:val="center"/>
            </w:pPr>
            <w:r>
              <w:t>&lt; %99</w:t>
            </w:r>
          </w:p>
        </w:tc>
        <w:tc>
          <w:tcPr>
            <w:tcW w:w="5400" w:type="dxa"/>
          </w:tcPr>
          <w:p w14:paraId="7B4B8F49" w14:textId="77777777" w:rsidR="00C86427" w:rsidRPr="0076238C" w:rsidRDefault="00C86427" w:rsidP="004D0F04">
            <w:pPr>
              <w:pStyle w:val="ProductList-OfferingBody"/>
              <w:jc w:val="center"/>
            </w:pPr>
            <w:r>
              <w:t>50%</w:t>
            </w:r>
          </w:p>
        </w:tc>
      </w:tr>
      <w:tr w:rsidR="00C86427" w:rsidRPr="009D0B2F" w14:paraId="5C87C82D" w14:textId="77777777" w:rsidTr="00777804">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Çevrimiçi toplantı işlevi, yalnızca Skype for Business Çevrimiçi Plan 2 Hizmeti için geçerlidir.</w:t>
      </w:r>
    </w:p>
    <w:p w14:paraId="601750E5" w14:textId="0BC1BECE" w:rsidR="00C86427" w:rsidRPr="00FB368F" w:rsidRDefault="00FB6C6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856C72F" w14:textId="77777777" w:rsidR="00534D3C" w:rsidRPr="0005250E" w:rsidRDefault="00534D3C" w:rsidP="00534D3C">
      <w:pPr>
        <w:pStyle w:val="ProductList-Offering2Heading"/>
      </w:pPr>
      <w:bookmarkStart w:id="36" w:name="_Toc440269628"/>
      <w:bookmarkStart w:id="37" w:name="SfB_PSTN"/>
      <w:bookmarkStart w:id="38" w:name="_Toc441215707"/>
      <w:bookmarkStart w:id="39" w:name="_Toc452474191"/>
      <w:r>
        <w:t>Skype Kurumsal Çevrimiçi Sürüm PSTN – Arama</w:t>
      </w:r>
      <w:bookmarkEnd w:id="36"/>
      <w:r>
        <w:t xml:space="preserve"> ve PSTN Konferans</w:t>
      </w:r>
      <w:bookmarkEnd w:id="37"/>
      <w:bookmarkEnd w:id="38"/>
      <w:bookmarkEnd w:id="39"/>
    </w:p>
    <w:p w14:paraId="6424365B" w14:textId="77777777" w:rsidR="00534D3C" w:rsidRPr="002849FA" w:rsidRDefault="00534D3C" w:rsidP="00534D3C">
      <w:pPr>
        <w:spacing w:after="0" w:line="240" w:lineRule="auto"/>
        <w:rPr>
          <w:sz w:val="18"/>
          <w:szCs w:val="18"/>
        </w:rPr>
      </w:pPr>
      <w:r>
        <w:rPr>
          <w:rFonts w:ascii="Calibri" w:eastAsia="Calibri" w:hAnsi="Calibri" w:cs="Times New Roman"/>
          <w:b/>
          <w:color w:val="00188F"/>
          <w:sz w:val="18"/>
        </w:rPr>
        <w:t xml:space="preserve">Kesinti </w:t>
      </w:r>
      <w:r w:rsidRPr="002849FA">
        <w:rPr>
          <w:rFonts w:ascii="Calibri" w:eastAsia="Calibri" w:hAnsi="Calibri" w:cs="Times New Roman"/>
          <w:b/>
          <w:color w:val="00188F"/>
          <w:sz w:val="18"/>
          <w:szCs w:val="18"/>
        </w:rPr>
        <w:t xml:space="preserve">Süresi: </w:t>
      </w:r>
      <w:r w:rsidRPr="002849FA">
        <w:rPr>
          <w:rFonts w:ascii="Calibri" w:eastAsia="Calibri" w:hAnsi="Calibri" w:cs="Times New Roman"/>
          <w:sz w:val="18"/>
          <w:szCs w:val="18"/>
        </w:rPr>
        <w:t>Son kullanıcıların bir PSTN araması başlatamadığı veya numara çevirerek bir PSTN konferansına katılamadığı herhangi bir zaman aralığıdır.</w:t>
      </w:r>
    </w:p>
    <w:p w14:paraId="5C462A8E" w14:textId="77777777" w:rsidR="00534D3C" w:rsidRPr="002849FA" w:rsidRDefault="00534D3C" w:rsidP="00534D3C">
      <w:pPr>
        <w:spacing w:after="0" w:line="240" w:lineRule="auto"/>
        <w:rPr>
          <w:sz w:val="18"/>
          <w:szCs w:val="18"/>
        </w:rPr>
      </w:pPr>
    </w:p>
    <w:p w14:paraId="0ADB8033" w14:textId="77777777" w:rsidR="00534D3C" w:rsidRPr="002849FA" w:rsidRDefault="00534D3C" w:rsidP="00534D3C">
      <w:pPr>
        <w:spacing w:after="0" w:line="240" w:lineRule="auto"/>
        <w:rPr>
          <w:sz w:val="18"/>
          <w:szCs w:val="18"/>
        </w:rPr>
      </w:pPr>
      <w:r w:rsidRPr="002849FA">
        <w:rPr>
          <w:rFonts w:ascii="Calibri" w:eastAsia="Calibri" w:hAnsi="Calibri" w:cs="Times New Roman"/>
          <w:b/>
          <w:color w:val="00188F"/>
          <w:sz w:val="18"/>
          <w:szCs w:val="18"/>
        </w:rPr>
        <w:t>Aylık Çalışma Süresi Yüzdesi:</w:t>
      </w:r>
      <w:r w:rsidRPr="002849FA">
        <w:rPr>
          <w:rFonts w:ascii="Calibri" w:eastAsia="Calibri" w:hAnsi="Calibri" w:cs="Times New Roman"/>
          <w:color w:val="002060"/>
          <w:sz w:val="18"/>
          <w:szCs w:val="18"/>
        </w:rPr>
        <w:t xml:space="preserve"> </w:t>
      </w:r>
      <w:r w:rsidRPr="002849FA">
        <w:rPr>
          <w:rFonts w:ascii="Calibri" w:eastAsia="Calibri" w:hAnsi="Calibri" w:cs="Times New Roman"/>
          <w:sz w:val="18"/>
          <w:szCs w:val="18"/>
        </w:rPr>
        <w:t>Aylık Çalışma Süresi Yüzdesi, aşağıdaki formül kullanılarak hesaplanır:</w:t>
      </w:r>
    </w:p>
    <w:p w14:paraId="21D1EC9C" w14:textId="77777777" w:rsidR="00534D3C" w:rsidRPr="002849FA" w:rsidRDefault="00534D3C" w:rsidP="00534D3C">
      <w:pPr>
        <w:spacing w:after="0" w:line="240" w:lineRule="auto"/>
        <w:rPr>
          <w:sz w:val="18"/>
          <w:szCs w:val="18"/>
        </w:rPr>
      </w:pPr>
    </w:p>
    <w:p w14:paraId="0D6EEC79" w14:textId="77777777" w:rsidR="00534D3C" w:rsidRPr="002849FA" w:rsidRDefault="00FB6C6D"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Kullanıcı Dakikaları - Kesinti Süresi </m:t>
              </m:r>
            </m:num>
            <m:den>
              <m:r>
                <w:rPr>
                  <w:rFonts w:ascii="Cambria Math" w:eastAsia="Calibri" w:hAnsi="Cambria Math" w:cs="Calibri"/>
                  <w:sz w:val="18"/>
                  <w:szCs w:val="18"/>
                </w:rPr>
                <m:t>Kullanıcı Dakikaları</m:t>
              </m:r>
            </m:den>
          </m:f>
          <m:r>
            <w:rPr>
              <w:rFonts w:ascii="Cambria Math" w:eastAsia="Calibri" w:hAnsi="Cambria Math" w:cs="Calibri"/>
              <w:sz w:val="18"/>
              <w:szCs w:val="18"/>
            </w:rPr>
            <m:t xml:space="preserve"> x 100</m:t>
          </m:r>
        </m:oMath>
      </m:oMathPara>
    </w:p>
    <w:p w14:paraId="7372A297" w14:textId="77777777" w:rsidR="00534D3C" w:rsidRPr="002849FA" w:rsidRDefault="00534D3C" w:rsidP="00534D3C">
      <w:pPr>
        <w:spacing w:after="0" w:line="240" w:lineRule="auto"/>
        <w:rPr>
          <w:sz w:val="18"/>
          <w:szCs w:val="18"/>
        </w:rPr>
      </w:pPr>
      <w:r w:rsidRPr="002849FA">
        <w:rPr>
          <w:rFonts w:ascii="Calibri" w:eastAsia="Calibri" w:hAnsi="Calibri" w:cs="Times New Roman"/>
          <w:sz w:val="18"/>
          <w:szCs w:val="18"/>
        </w:rPr>
        <w:t xml:space="preserve">Kesinti Süresinin kullanıcı dakikaları esas alınarak ölçüldüğü durumlarda; yani, her ay için, Kesinti Süresi, söz konusu ay içinde gerçekleşen her olayın toplam süresinin (dakika cinsinden), olaydan etkilenen kullanıcı sayısı ile çarpımına eşittir. </w:t>
      </w:r>
    </w:p>
    <w:p w14:paraId="0FD46362" w14:textId="77777777" w:rsidR="00534D3C" w:rsidRPr="002849FA" w:rsidRDefault="00534D3C" w:rsidP="00534D3C">
      <w:pPr>
        <w:spacing w:after="0" w:line="240" w:lineRule="auto"/>
        <w:rPr>
          <w:sz w:val="18"/>
          <w:szCs w:val="18"/>
        </w:rPr>
      </w:pPr>
    </w:p>
    <w:p w14:paraId="61F56910" w14:textId="77777777" w:rsidR="00534D3C" w:rsidRPr="002849FA" w:rsidRDefault="00534D3C" w:rsidP="00534D3C">
      <w:pPr>
        <w:pStyle w:val="ProductList-Body"/>
        <w:rPr>
          <w:szCs w:val="18"/>
        </w:rPr>
      </w:pPr>
      <w:r w:rsidRPr="002849FA">
        <w:rPr>
          <w:b/>
          <w:color w:val="00188F"/>
          <w:szCs w:val="18"/>
        </w:rPr>
        <w:t>Hizmet Kredisi</w:t>
      </w:r>
      <w:r w:rsidRPr="002849FA">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9D0B2F" w14:paraId="3072468C" w14:textId="77777777" w:rsidTr="00777804">
        <w:trPr>
          <w:tblHeader/>
        </w:trPr>
        <w:tc>
          <w:tcPr>
            <w:tcW w:w="5400" w:type="dxa"/>
            <w:shd w:val="clear" w:color="auto" w:fill="0072C6"/>
          </w:tcPr>
          <w:p w14:paraId="1ECC6913" w14:textId="77777777" w:rsidR="00534D3C" w:rsidRPr="001A0074" w:rsidRDefault="00534D3C" w:rsidP="00B877F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2E7C4B6" w14:textId="77777777" w:rsidR="00534D3C" w:rsidRPr="001A0074" w:rsidRDefault="00534D3C" w:rsidP="00B877FF">
            <w:pPr>
              <w:pStyle w:val="ProductList-OfferingBody"/>
              <w:jc w:val="center"/>
              <w:rPr>
                <w:color w:val="FFFFFF" w:themeColor="background1"/>
              </w:rPr>
            </w:pPr>
            <w:r>
              <w:rPr>
                <w:color w:val="FFFFFF" w:themeColor="background1"/>
              </w:rPr>
              <w:t>Hizmet Kredisi</w:t>
            </w:r>
          </w:p>
        </w:tc>
      </w:tr>
      <w:tr w:rsidR="00534D3C" w:rsidRPr="009D0B2F" w14:paraId="7A933316" w14:textId="77777777" w:rsidTr="00777804">
        <w:tc>
          <w:tcPr>
            <w:tcW w:w="5400" w:type="dxa"/>
          </w:tcPr>
          <w:p w14:paraId="2B0926D4" w14:textId="77777777" w:rsidR="00534D3C" w:rsidRPr="0076238C" w:rsidRDefault="00534D3C" w:rsidP="00B877FF">
            <w:pPr>
              <w:pStyle w:val="ProductList-OfferingBody"/>
              <w:jc w:val="center"/>
            </w:pPr>
            <w:r>
              <w:t>&lt; %99,9</w:t>
            </w:r>
          </w:p>
        </w:tc>
        <w:tc>
          <w:tcPr>
            <w:tcW w:w="5400" w:type="dxa"/>
          </w:tcPr>
          <w:p w14:paraId="19234ED0" w14:textId="77777777" w:rsidR="00534D3C" w:rsidRPr="0076238C" w:rsidRDefault="00534D3C" w:rsidP="00B877FF">
            <w:pPr>
              <w:pStyle w:val="ProductList-OfferingBody"/>
              <w:jc w:val="center"/>
            </w:pPr>
            <w:r>
              <w:t>25%</w:t>
            </w:r>
          </w:p>
        </w:tc>
      </w:tr>
      <w:tr w:rsidR="00534D3C" w:rsidRPr="009D0B2F" w14:paraId="15FAEF9A" w14:textId="77777777" w:rsidTr="00777804">
        <w:tc>
          <w:tcPr>
            <w:tcW w:w="5400" w:type="dxa"/>
          </w:tcPr>
          <w:p w14:paraId="7C1BD5AA" w14:textId="77777777" w:rsidR="00534D3C" w:rsidRPr="0076238C" w:rsidRDefault="00534D3C" w:rsidP="00B877FF">
            <w:pPr>
              <w:pStyle w:val="ProductList-OfferingBody"/>
              <w:jc w:val="center"/>
            </w:pPr>
            <w:r>
              <w:t>&lt; %99</w:t>
            </w:r>
          </w:p>
        </w:tc>
        <w:tc>
          <w:tcPr>
            <w:tcW w:w="5400" w:type="dxa"/>
          </w:tcPr>
          <w:p w14:paraId="52E0D291" w14:textId="77777777" w:rsidR="00534D3C" w:rsidRPr="0076238C" w:rsidRDefault="00534D3C" w:rsidP="00B877FF">
            <w:pPr>
              <w:pStyle w:val="ProductList-OfferingBody"/>
              <w:jc w:val="center"/>
            </w:pPr>
            <w:r>
              <w:t>50%</w:t>
            </w:r>
          </w:p>
        </w:tc>
      </w:tr>
      <w:tr w:rsidR="00534D3C" w:rsidRPr="009D0B2F" w14:paraId="48AE2269" w14:textId="77777777" w:rsidTr="00777804">
        <w:tc>
          <w:tcPr>
            <w:tcW w:w="5400" w:type="dxa"/>
          </w:tcPr>
          <w:p w14:paraId="56C6A223" w14:textId="77777777" w:rsidR="00534D3C" w:rsidRPr="0076238C" w:rsidRDefault="00534D3C" w:rsidP="00B877FF">
            <w:pPr>
              <w:pStyle w:val="ProductList-OfferingBody"/>
              <w:jc w:val="center"/>
            </w:pPr>
            <w:r>
              <w:t>&lt; %95</w:t>
            </w:r>
          </w:p>
        </w:tc>
        <w:tc>
          <w:tcPr>
            <w:tcW w:w="5400" w:type="dxa"/>
          </w:tcPr>
          <w:p w14:paraId="1D470597" w14:textId="77777777" w:rsidR="00534D3C" w:rsidRPr="0076238C" w:rsidRDefault="00534D3C" w:rsidP="00B877FF">
            <w:pPr>
              <w:pStyle w:val="ProductList-OfferingBody"/>
              <w:jc w:val="center"/>
            </w:pPr>
            <w:r>
              <w:t>100%</w:t>
            </w:r>
          </w:p>
        </w:tc>
      </w:tr>
    </w:tbl>
    <w:p w14:paraId="5B6AE498" w14:textId="77777777" w:rsidR="00534D3C" w:rsidRPr="0005250E" w:rsidRDefault="00FB6C6D" w:rsidP="00534D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34D3C">
          <w:rPr>
            <w:rStyle w:val="Hyperlink"/>
            <w:sz w:val="16"/>
            <w:szCs w:val="16"/>
          </w:rPr>
          <w:t>İçindekiler</w:t>
        </w:r>
      </w:hyperlink>
      <w:r w:rsidR="00534D3C">
        <w:rPr>
          <w:sz w:val="16"/>
          <w:szCs w:val="16"/>
        </w:rPr>
        <w:t xml:space="preserve"> / </w:t>
      </w:r>
      <w:hyperlink w:anchor="Definitions" w:history="1">
        <w:r w:rsidR="00534D3C">
          <w:rPr>
            <w:rStyle w:val="Hyperlink"/>
            <w:sz w:val="16"/>
            <w:szCs w:val="16"/>
          </w:rPr>
          <w:t>Tanımlar Tablosu</w:t>
        </w:r>
      </w:hyperlink>
    </w:p>
    <w:p w14:paraId="7C3F42D1" w14:textId="77777777" w:rsidR="00777804" w:rsidRPr="00407019" w:rsidRDefault="00777804" w:rsidP="00777804">
      <w:pPr>
        <w:pStyle w:val="ProductList-Offering2Heading"/>
      </w:pPr>
      <w:bookmarkStart w:id="40" w:name="_Toc444249041"/>
      <w:bookmarkStart w:id="41" w:name="_Toc452474192"/>
      <w:r>
        <w:t>Skype Kurumsal Çevrimiçi Sürüm: Ses Kalitesi</w:t>
      </w:r>
      <w:bookmarkEnd w:id="40"/>
      <w:bookmarkEnd w:id="41"/>
    </w:p>
    <w:p w14:paraId="21F33F18" w14:textId="77777777" w:rsidR="00777804" w:rsidRPr="00827654" w:rsidRDefault="00777804" w:rsidP="00777804">
      <w:pPr>
        <w:pStyle w:val="ProductList-Body"/>
      </w:pPr>
      <w:r>
        <w:t>BU SLA, üyelik (VOIP veya PSTN türünde arama yapmak üzere etkinleştirilmiş) kapsamındaki bir ses hizmeti kullanıcısı tarafından yapılan herhangi bir uygun arama için geçerlidir.</w:t>
      </w:r>
    </w:p>
    <w:p w14:paraId="0BC8363E" w14:textId="77777777" w:rsidR="00777804" w:rsidRDefault="00777804" w:rsidP="00777804">
      <w:pPr>
        <w:pStyle w:val="ProductList-Body"/>
        <w:rPr>
          <w:b/>
          <w:color w:val="00188F"/>
        </w:rPr>
      </w:pPr>
    </w:p>
    <w:p w14:paraId="1AD596AF" w14:textId="77777777" w:rsidR="00777804" w:rsidRPr="00DA6241" w:rsidRDefault="00777804" w:rsidP="00777804">
      <w:pPr>
        <w:pStyle w:val="ProductList-Body"/>
      </w:pPr>
      <w:r>
        <w:rPr>
          <w:b/>
          <w:color w:val="00188F"/>
        </w:rPr>
        <w:t>Ek Tanımlar</w:t>
      </w:r>
      <w:r w:rsidRPr="00AF3CAF">
        <w:rPr>
          <w:b/>
          <w:bCs/>
        </w:rPr>
        <w:t>:</w:t>
      </w:r>
    </w:p>
    <w:p w14:paraId="0F0266DB" w14:textId="77777777" w:rsidR="00777804" w:rsidRPr="00E25E0F" w:rsidRDefault="00777804" w:rsidP="00777804">
      <w:pPr>
        <w:pStyle w:val="ProductList-Body"/>
      </w:pPr>
      <w:r>
        <w:t>“</w:t>
      </w:r>
      <w:r>
        <w:rPr>
          <w:b/>
          <w:color w:val="00188F"/>
        </w:rPr>
        <w:t>Uygun Arama</w:t>
      </w:r>
      <w:r>
        <w:t xml:space="preserve">” Aşağıdaki her iki koşulu da karşılayan Skype Kurumsal üzerinden yapılan bir aramadır (bir abonelik kapsamında): </w:t>
      </w:r>
    </w:p>
    <w:p w14:paraId="6A30AAA2" w14:textId="77777777" w:rsidR="00777804" w:rsidRPr="00E25E0F" w:rsidRDefault="00777804" w:rsidP="00777804">
      <w:pPr>
        <w:pStyle w:val="ProductList-Body"/>
        <w:numPr>
          <w:ilvl w:val="0"/>
          <w:numId w:val="14"/>
        </w:numPr>
      </w:pPr>
      <w:r>
        <w:t>Arama, Kablolu Ethernet üzerinden bir Skype Kurumsal Sertifikalı IP Masa telefonundan yapıldı.</w:t>
      </w:r>
    </w:p>
    <w:p w14:paraId="680F0934" w14:textId="77777777" w:rsidR="00777804" w:rsidRPr="00E25E0F" w:rsidRDefault="00777804" w:rsidP="00777804">
      <w:pPr>
        <w:pStyle w:val="ProductList-Body"/>
        <w:numPr>
          <w:ilvl w:val="0"/>
          <w:numId w:val="14"/>
        </w:numPr>
      </w:pPr>
      <w:r>
        <w:t xml:space="preserve">Arama ile ilgili Paket Kaybı, Titreme ve Gecikme sorunların nedeni Microsoft tarafından yönetilen ağlardı. </w:t>
      </w:r>
    </w:p>
    <w:p w14:paraId="23E0EF80" w14:textId="77777777" w:rsidR="00777804" w:rsidRPr="00E25E0F" w:rsidRDefault="00777804" w:rsidP="00777804">
      <w:pPr>
        <w:pStyle w:val="ProductList-Body"/>
      </w:pPr>
      <w:r>
        <w:t>“</w:t>
      </w:r>
      <w:r>
        <w:rPr>
          <w:b/>
          <w:color w:val="00188F"/>
        </w:rPr>
        <w:t>Toplam Arama Sayısı</w:t>
      </w:r>
      <w:r>
        <w:t>” toplam Uygun Arama sayısıdır</w:t>
      </w:r>
    </w:p>
    <w:p w14:paraId="0750D2A7" w14:textId="77777777" w:rsidR="00777804" w:rsidRPr="00E25E0F" w:rsidRDefault="00777804" w:rsidP="00777804">
      <w:pPr>
        <w:pStyle w:val="ProductList-Body"/>
      </w:pPr>
      <w:r>
        <w:t>“</w:t>
      </w:r>
      <w:r>
        <w:rPr>
          <w:b/>
          <w:color w:val="00188F"/>
        </w:rPr>
        <w:t>Düşük Kaliteli Arama Sayısı</w:t>
      </w:r>
      <w:r>
        <w:t>”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 ve Skype Kurumsal aramasından yararlanılan analizlerden ve Cihazların evrimleşmesinden, Algoritmalardan ve son kullanıcı derecelendirmelerinden öğrenilen yeni bilgilere dayalı olarak sürekli güncellenmektedir.</w:t>
      </w:r>
    </w:p>
    <w:p w14:paraId="7EC8B46B" w14:textId="77777777" w:rsidR="00534D3C" w:rsidRPr="002849FA" w:rsidRDefault="00534D3C" w:rsidP="00534D3C">
      <w:pPr>
        <w:pStyle w:val="ProductList-Body"/>
        <w:rPr>
          <w:szCs w:val="18"/>
        </w:rPr>
      </w:pPr>
    </w:p>
    <w:p w14:paraId="74BE5ADD" w14:textId="77777777" w:rsidR="00534D3C" w:rsidRPr="002849FA" w:rsidRDefault="00534D3C" w:rsidP="00534D3C">
      <w:pPr>
        <w:spacing w:after="0" w:line="240" w:lineRule="auto"/>
        <w:rPr>
          <w:sz w:val="18"/>
          <w:szCs w:val="18"/>
        </w:rPr>
      </w:pPr>
      <w:r w:rsidRPr="002849FA">
        <w:rPr>
          <w:rFonts w:ascii="Calibri" w:eastAsia="Calibri" w:hAnsi="Calibri" w:cs="Times New Roman"/>
          <w:b/>
          <w:color w:val="00188F"/>
          <w:sz w:val="18"/>
          <w:szCs w:val="18"/>
        </w:rPr>
        <w:t>Aylık Kaliteli Arama Oranı:</w:t>
      </w:r>
      <w:r w:rsidRPr="002849FA">
        <w:rPr>
          <w:rFonts w:ascii="Calibri" w:eastAsia="Calibri" w:hAnsi="Calibri" w:cs="Times New Roman"/>
          <w:color w:val="002060"/>
          <w:sz w:val="18"/>
          <w:szCs w:val="18"/>
        </w:rPr>
        <w:t xml:space="preserve"> </w:t>
      </w:r>
      <w:r w:rsidRPr="002849FA">
        <w:rPr>
          <w:rFonts w:ascii="Calibri" w:eastAsia="Calibri" w:hAnsi="Calibri" w:cs="Times New Roman"/>
          <w:sz w:val="18"/>
          <w:szCs w:val="18"/>
        </w:rPr>
        <w:t>Aylık Kaliteli Arama Oranı, aşağıdaki formül kullanılarak hesaplanır:</w:t>
      </w:r>
    </w:p>
    <w:p w14:paraId="45B0C300" w14:textId="77777777" w:rsidR="00534D3C" w:rsidRPr="002849FA" w:rsidRDefault="00534D3C" w:rsidP="00534D3C">
      <w:pPr>
        <w:spacing w:after="0" w:line="240" w:lineRule="auto"/>
        <w:rPr>
          <w:sz w:val="18"/>
          <w:szCs w:val="18"/>
        </w:rPr>
      </w:pPr>
    </w:p>
    <w:p w14:paraId="2935B470" w14:textId="77777777" w:rsidR="00534D3C" w:rsidRPr="002849FA" w:rsidRDefault="00FB6C6D"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Toplam Arama Sayısı -Düşük Kaliteli Arama Sayısı </m:t>
              </m:r>
            </m:num>
            <m:den>
              <m:r>
                <w:rPr>
                  <w:rFonts w:ascii="Cambria Math" w:eastAsia="Calibri" w:hAnsi="Cambria Math" w:cs="Calibri"/>
                  <w:sz w:val="18"/>
                  <w:szCs w:val="18"/>
                </w:rPr>
                <m:t>Toplam Arama Sayısı</m:t>
              </m:r>
            </m:den>
          </m:f>
          <m:r>
            <w:rPr>
              <w:rFonts w:ascii="Cambria Math" w:eastAsia="Calibri" w:hAnsi="Cambria Math" w:cs="Calibri"/>
              <w:sz w:val="18"/>
              <w:szCs w:val="18"/>
            </w:rPr>
            <m:t xml:space="preserve"> x 100</m:t>
          </m:r>
        </m:oMath>
      </m:oMathPara>
    </w:p>
    <w:p w14:paraId="0C57F393" w14:textId="77777777" w:rsidR="00534D3C" w:rsidRPr="002849FA" w:rsidRDefault="00534D3C" w:rsidP="00534D3C">
      <w:pPr>
        <w:pStyle w:val="ProductList-Body"/>
        <w:rPr>
          <w:szCs w:val="18"/>
        </w:rPr>
      </w:pPr>
      <w:r w:rsidRPr="002849FA">
        <w:rPr>
          <w:b/>
          <w:color w:val="00188F"/>
          <w:szCs w:val="18"/>
        </w:rPr>
        <w:t>Hizmet Kredisi</w:t>
      </w:r>
      <w:r w:rsidRPr="002849FA">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9D0B2F" w14:paraId="4BD890F0" w14:textId="77777777" w:rsidTr="00777804">
        <w:trPr>
          <w:tblHeader/>
        </w:trPr>
        <w:tc>
          <w:tcPr>
            <w:tcW w:w="5400" w:type="dxa"/>
            <w:shd w:val="clear" w:color="auto" w:fill="0072C6"/>
          </w:tcPr>
          <w:p w14:paraId="2527FB70" w14:textId="77777777" w:rsidR="00534D3C" w:rsidRPr="001A0074" w:rsidRDefault="00534D3C" w:rsidP="00B877FF">
            <w:pPr>
              <w:pStyle w:val="ProductList-OfferingBody"/>
              <w:jc w:val="center"/>
              <w:rPr>
                <w:color w:val="FFFFFF" w:themeColor="background1"/>
              </w:rPr>
            </w:pPr>
            <w:r>
              <w:rPr>
                <w:color w:val="FFFFFF" w:themeColor="background1"/>
              </w:rPr>
              <w:t>Aylık Kaliteli Arama Oranı</w:t>
            </w:r>
          </w:p>
        </w:tc>
        <w:tc>
          <w:tcPr>
            <w:tcW w:w="5400" w:type="dxa"/>
            <w:shd w:val="clear" w:color="auto" w:fill="0072C6"/>
          </w:tcPr>
          <w:p w14:paraId="09E5B189" w14:textId="77777777" w:rsidR="00534D3C" w:rsidRPr="001A0074" w:rsidRDefault="00534D3C" w:rsidP="00B877FF">
            <w:pPr>
              <w:pStyle w:val="ProductList-OfferingBody"/>
              <w:jc w:val="center"/>
              <w:rPr>
                <w:color w:val="FFFFFF" w:themeColor="background1"/>
              </w:rPr>
            </w:pPr>
            <w:r>
              <w:rPr>
                <w:color w:val="FFFFFF" w:themeColor="background1"/>
              </w:rPr>
              <w:t>Hizmet Kredisi</w:t>
            </w:r>
          </w:p>
        </w:tc>
      </w:tr>
      <w:tr w:rsidR="00534D3C" w:rsidRPr="009D0B2F" w14:paraId="3A5A745A" w14:textId="77777777" w:rsidTr="00777804">
        <w:tc>
          <w:tcPr>
            <w:tcW w:w="5400" w:type="dxa"/>
          </w:tcPr>
          <w:p w14:paraId="4E3D1B8E" w14:textId="77777777" w:rsidR="00534D3C" w:rsidRPr="0076238C" w:rsidRDefault="00534D3C" w:rsidP="00B877FF">
            <w:pPr>
              <w:pStyle w:val="ProductList-OfferingBody"/>
              <w:jc w:val="center"/>
            </w:pPr>
            <w:r>
              <w:t>&lt; %99,9</w:t>
            </w:r>
          </w:p>
        </w:tc>
        <w:tc>
          <w:tcPr>
            <w:tcW w:w="5400" w:type="dxa"/>
          </w:tcPr>
          <w:p w14:paraId="195704A9" w14:textId="77777777" w:rsidR="00534D3C" w:rsidRPr="0076238C" w:rsidRDefault="00534D3C" w:rsidP="00B877FF">
            <w:pPr>
              <w:pStyle w:val="ProductList-OfferingBody"/>
              <w:jc w:val="center"/>
            </w:pPr>
            <w:r>
              <w:t>25%</w:t>
            </w:r>
          </w:p>
        </w:tc>
      </w:tr>
      <w:tr w:rsidR="00534D3C" w:rsidRPr="009D0B2F" w14:paraId="44CD9851" w14:textId="77777777" w:rsidTr="00777804">
        <w:tc>
          <w:tcPr>
            <w:tcW w:w="5400" w:type="dxa"/>
          </w:tcPr>
          <w:p w14:paraId="3B2E79EF" w14:textId="77777777" w:rsidR="00534D3C" w:rsidRPr="0076238C" w:rsidRDefault="00534D3C" w:rsidP="00B877FF">
            <w:pPr>
              <w:pStyle w:val="ProductList-OfferingBody"/>
              <w:jc w:val="center"/>
            </w:pPr>
            <w:r>
              <w:t>&lt; %99</w:t>
            </w:r>
          </w:p>
        </w:tc>
        <w:tc>
          <w:tcPr>
            <w:tcW w:w="5400" w:type="dxa"/>
          </w:tcPr>
          <w:p w14:paraId="0108AC7B" w14:textId="77777777" w:rsidR="00534D3C" w:rsidRPr="0076238C" w:rsidRDefault="00534D3C" w:rsidP="00B877FF">
            <w:pPr>
              <w:pStyle w:val="ProductList-OfferingBody"/>
              <w:jc w:val="center"/>
            </w:pPr>
            <w:r>
              <w:t>50%</w:t>
            </w:r>
          </w:p>
        </w:tc>
      </w:tr>
      <w:tr w:rsidR="00534D3C" w:rsidRPr="009D0B2F" w14:paraId="1A03B6CD" w14:textId="77777777" w:rsidTr="00777804">
        <w:tc>
          <w:tcPr>
            <w:tcW w:w="5400" w:type="dxa"/>
          </w:tcPr>
          <w:p w14:paraId="1E5926A8" w14:textId="77777777" w:rsidR="00534D3C" w:rsidRPr="0076238C" w:rsidRDefault="00534D3C" w:rsidP="00B877FF">
            <w:pPr>
              <w:pStyle w:val="ProductList-OfferingBody"/>
              <w:jc w:val="center"/>
            </w:pPr>
            <w:r>
              <w:t>&lt; %95</w:t>
            </w:r>
          </w:p>
        </w:tc>
        <w:tc>
          <w:tcPr>
            <w:tcW w:w="5400" w:type="dxa"/>
          </w:tcPr>
          <w:p w14:paraId="5D2CC80E" w14:textId="77777777" w:rsidR="00534D3C" w:rsidRPr="0076238C" w:rsidRDefault="00534D3C" w:rsidP="00B877FF">
            <w:pPr>
              <w:pStyle w:val="ProductList-OfferingBody"/>
              <w:jc w:val="center"/>
            </w:pPr>
            <w:r>
              <w:t>100%</w:t>
            </w:r>
          </w:p>
        </w:tc>
      </w:tr>
    </w:tbl>
    <w:p w14:paraId="1B8897AA" w14:textId="6667DDFF" w:rsidR="00534D3C" w:rsidRDefault="00FB6C6D" w:rsidP="00534D3C">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534D3C">
          <w:rPr>
            <w:rStyle w:val="Hyperlink"/>
            <w:sz w:val="16"/>
            <w:szCs w:val="16"/>
          </w:rPr>
          <w:t>İçindekiler</w:t>
        </w:r>
      </w:hyperlink>
      <w:r w:rsidR="00534D3C">
        <w:rPr>
          <w:sz w:val="16"/>
          <w:szCs w:val="16"/>
        </w:rPr>
        <w:t xml:space="preserve"> / </w:t>
      </w:r>
      <w:hyperlink w:anchor="Definitions" w:history="1">
        <w:r w:rsidR="00534D3C">
          <w:rPr>
            <w:rStyle w:val="Hyperlink"/>
            <w:sz w:val="16"/>
            <w:szCs w:val="16"/>
          </w:rPr>
          <w:t>Tanımlar Tablosu</w:t>
        </w:r>
      </w:hyperlink>
    </w:p>
    <w:p w14:paraId="386C3629" w14:textId="1C084A20" w:rsidR="00C86427" w:rsidRPr="00FB368F" w:rsidRDefault="00C86427" w:rsidP="00777804">
      <w:pPr>
        <w:pStyle w:val="ProductList-Offering2Heading"/>
        <w:keepNext/>
      </w:pPr>
      <w:bookmarkStart w:id="42" w:name="_Toc452474193"/>
      <w:r>
        <w:t>Yammer Enterprise</w:t>
      </w:r>
      <w:bookmarkEnd w:id="42"/>
    </w:p>
    <w:p w14:paraId="2A669564" w14:textId="3E4757CE"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FB368F" w:rsidRDefault="00C86427" w:rsidP="00C86427">
      <w:pPr>
        <w:pStyle w:val="ProductList-Body"/>
      </w:pPr>
    </w:p>
    <w:p w14:paraId="476BDF33" w14:textId="6F637EDD"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05E7767" w14:textId="77777777" w:rsidR="00C86427" w:rsidRPr="00FB368F" w:rsidRDefault="00C86427" w:rsidP="00C86427">
      <w:pPr>
        <w:pStyle w:val="ProductList-Body"/>
      </w:pPr>
    </w:p>
    <w:p w14:paraId="13177606" w14:textId="3645D45C" w:rsidR="00C86427" w:rsidRPr="00FB368F" w:rsidRDefault="00FB6C6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FB368F" w:rsidRDefault="00C86427" w:rsidP="00C86427">
      <w:pPr>
        <w:pStyle w:val="ProductList-Body"/>
      </w:pPr>
    </w:p>
    <w:p w14:paraId="3CB8DA5D" w14:textId="3EB79E50"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777804">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6C555692" w14:textId="77777777" w:rsidTr="00777804">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777804">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777804">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FB6C6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43" w:name="_Toc452474194"/>
      <w:r>
        <w:t>Kurumsal Hareketlilik Hizmetleri</w:t>
      </w:r>
      <w:bookmarkEnd w:id="43"/>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4" w:name="_Toc452474195"/>
      <w:r>
        <w:t>Azure Active Directory Basic</w:t>
      </w:r>
      <w:bookmarkEnd w:id="44"/>
    </w:p>
    <w:p w14:paraId="726E90AA" w14:textId="51ADA864"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kullanıcıları ekleyemediği/kullanıcıları kaldıramadığı herhangi bir zaman aralığıdır.</w:t>
      </w:r>
    </w:p>
    <w:p w14:paraId="16B0BFFF" w14:textId="77777777" w:rsidR="00C86427" w:rsidRPr="00FB368F" w:rsidRDefault="00C86427" w:rsidP="00C86427">
      <w:pPr>
        <w:pStyle w:val="ProductList-Body"/>
      </w:pPr>
    </w:p>
    <w:p w14:paraId="15C26564" w14:textId="47E9E00A"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DB8794E" w14:textId="77777777" w:rsidR="00C86427" w:rsidRPr="00FB368F" w:rsidRDefault="00C86427" w:rsidP="00C86427">
      <w:pPr>
        <w:pStyle w:val="ProductList-Body"/>
      </w:pPr>
    </w:p>
    <w:p w14:paraId="09128639" w14:textId="0757B6FA" w:rsidR="00C86427" w:rsidRPr="00FB368F" w:rsidRDefault="00FB6C6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EAC81ED" w14:textId="77777777" w:rsidR="00C86427" w:rsidRPr="00FB368F" w:rsidRDefault="00C86427" w:rsidP="00C86427">
      <w:pPr>
        <w:pStyle w:val="ProductList-Body"/>
      </w:pPr>
    </w:p>
    <w:p w14:paraId="1B01528B" w14:textId="4FF11B1F"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777804">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00D3A57" w14:textId="77777777" w:rsidTr="00777804">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777804">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777804">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FB6C6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BDC3DB3" w14:textId="16EEA907" w:rsidR="00C86427" w:rsidRPr="00FB368F" w:rsidRDefault="00C86427" w:rsidP="00E1233D">
      <w:pPr>
        <w:pStyle w:val="ProductList-Offering2Heading"/>
        <w:keepNext/>
        <w:tabs>
          <w:tab w:val="clear" w:pos="360"/>
          <w:tab w:val="clear" w:pos="720"/>
          <w:tab w:val="clear" w:pos="1080"/>
        </w:tabs>
        <w:outlineLvl w:val="2"/>
      </w:pPr>
      <w:bookmarkStart w:id="45" w:name="_Toc452474196"/>
      <w:r>
        <w:t>Azure Active Directory Premium</w:t>
      </w:r>
      <w:bookmarkEnd w:id="45"/>
    </w:p>
    <w:p w14:paraId="1B37B7E6" w14:textId="758875D6"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kullanıcıları ekleyemediği/kullanıcıları kaldıramadığı herhangi bir zaman aralığıdır.</w:t>
      </w:r>
    </w:p>
    <w:p w14:paraId="4396AB0D" w14:textId="77777777" w:rsidR="00C86427" w:rsidRPr="00FB368F" w:rsidRDefault="00C86427" w:rsidP="00C86427">
      <w:pPr>
        <w:pStyle w:val="ProductList-Body"/>
      </w:pPr>
    </w:p>
    <w:p w14:paraId="062CE9EB" w14:textId="7AA1366B"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41687D5" w14:textId="77777777" w:rsidR="00C86427" w:rsidRPr="00FB368F" w:rsidRDefault="00C86427" w:rsidP="00C86427">
      <w:pPr>
        <w:pStyle w:val="ProductList-Body"/>
      </w:pPr>
    </w:p>
    <w:p w14:paraId="6F65B757" w14:textId="7CE7B9B3" w:rsidR="00C86427" w:rsidRPr="00FB368F" w:rsidRDefault="00FB6C6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65F50D4A" w14:textId="77777777" w:rsidR="00C86427" w:rsidRPr="00FB368F" w:rsidRDefault="00C86427" w:rsidP="00C86427">
      <w:pPr>
        <w:pStyle w:val="ProductList-Body"/>
      </w:pPr>
    </w:p>
    <w:p w14:paraId="050BC91F" w14:textId="5BD370AE"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777804">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FF07788" w14:textId="77777777" w:rsidTr="00777804">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777804">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777804">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FB6C6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D9115A1" w14:textId="4DAE3D38" w:rsidR="00C86427" w:rsidRPr="00FB368F" w:rsidRDefault="00C86427" w:rsidP="00C86427">
      <w:pPr>
        <w:pStyle w:val="ProductList-Offering2Heading"/>
        <w:tabs>
          <w:tab w:val="clear" w:pos="360"/>
          <w:tab w:val="clear" w:pos="720"/>
          <w:tab w:val="clear" w:pos="1080"/>
        </w:tabs>
        <w:outlineLvl w:val="2"/>
      </w:pPr>
      <w:bookmarkStart w:id="46" w:name="_Toc452474197"/>
      <w:bookmarkStart w:id="47" w:name="AzureRightsManagementPremium"/>
      <w:r>
        <w:t>Azure Rights Management</w:t>
      </w:r>
      <w:r w:rsidR="00777804">
        <w:t xml:space="preserve"> Premium</w:t>
      </w:r>
      <w:bookmarkEnd w:id="46"/>
    </w:p>
    <w:bookmarkEnd w:id="47"/>
    <w:p w14:paraId="21F7BAB9" w14:textId="030262AA"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IRM belgeleri ve e-postaları oluşturamadığı ya da bunları kullanamadığı herhangi bir zaman aralığıdır.</w:t>
      </w:r>
    </w:p>
    <w:p w14:paraId="37C32100" w14:textId="77777777" w:rsidR="00C86427" w:rsidRPr="00FB368F" w:rsidRDefault="00C86427" w:rsidP="00C86427">
      <w:pPr>
        <w:pStyle w:val="ProductList-Body"/>
      </w:pPr>
    </w:p>
    <w:p w14:paraId="53D5D604" w14:textId="604575AF"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D802933" w14:textId="77777777" w:rsidR="00C86427" w:rsidRPr="00FB368F" w:rsidRDefault="00C86427" w:rsidP="00C86427">
      <w:pPr>
        <w:pStyle w:val="ProductList-Body"/>
      </w:pPr>
    </w:p>
    <w:p w14:paraId="48B969E3" w14:textId="2508FEE9" w:rsidR="00C86427" w:rsidRPr="00FB368F" w:rsidRDefault="00FB6C6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0CFF42B" w14:textId="77777777" w:rsidR="00C86427" w:rsidRPr="00FB368F" w:rsidRDefault="00C86427" w:rsidP="00C86427">
      <w:pPr>
        <w:pStyle w:val="ProductList-Body"/>
      </w:pPr>
    </w:p>
    <w:p w14:paraId="04D6DE15" w14:textId="71910F92"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777804">
        <w:trPr>
          <w:tblHeader/>
        </w:trPr>
        <w:tc>
          <w:tcPr>
            <w:tcW w:w="5400" w:type="dxa"/>
            <w:shd w:val="clear" w:color="auto" w:fill="0072C6"/>
          </w:tcPr>
          <w:p w14:paraId="4212718B" w14:textId="77777777" w:rsidR="00C86427" w:rsidRPr="001A0074" w:rsidRDefault="00C86427" w:rsidP="007F33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89AB7E3" w14:textId="77777777" w:rsidR="00C86427" w:rsidRPr="001A0074" w:rsidRDefault="00C86427" w:rsidP="007F332E">
            <w:pPr>
              <w:pStyle w:val="ProductList-OfferingBody"/>
              <w:jc w:val="center"/>
              <w:rPr>
                <w:color w:val="FFFFFF" w:themeColor="background1"/>
              </w:rPr>
            </w:pPr>
            <w:r>
              <w:rPr>
                <w:color w:val="FFFFFF" w:themeColor="background1"/>
              </w:rPr>
              <w:t>Hizmet Kredisi</w:t>
            </w:r>
          </w:p>
        </w:tc>
      </w:tr>
      <w:tr w:rsidR="00C86427" w:rsidRPr="009D0B2F" w14:paraId="2CE026F0" w14:textId="77777777" w:rsidTr="00777804">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777804">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777804">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FB6C6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48" w:name="_Toc452474198"/>
      <w:r>
        <w:t>Microsoft Intune</w:t>
      </w:r>
      <w:bookmarkEnd w:id="48"/>
    </w:p>
    <w:p w14:paraId="4BDBE8B2" w14:textId="13DB516B"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Müşterinin BT yöneticisinin ya da Müşteri tarafından yetki verilen kullanıcıların doğru kimlik bilgileri ile oturum açamadığı herhangi bir zaman aralığıdır.</w:t>
      </w:r>
      <w:r w:rsidR="000A6E45">
        <w:rPr>
          <w:szCs w:val="18"/>
        </w:rPr>
        <w:t xml:space="preserve"> </w:t>
      </w:r>
      <w:r>
        <w:rPr>
          <w:szCs w:val="18"/>
        </w:rPr>
        <w:t>Planlı Çalışmama Süresi, bir takvim yılı içinde 10 saati aşmayacaktır.</w:t>
      </w:r>
    </w:p>
    <w:p w14:paraId="4E7AC9EF" w14:textId="77777777" w:rsidR="00C86427" w:rsidRPr="00FB368F" w:rsidRDefault="00C86427" w:rsidP="00C86427">
      <w:pPr>
        <w:pStyle w:val="ProductList-Body"/>
      </w:pPr>
    </w:p>
    <w:p w14:paraId="57A1A46C" w14:textId="2963ADA7"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F2DB1D3" w14:textId="77777777" w:rsidR="00C86427" w:rsidRPr="00FB368F" w:rsidRDefault="00C86427" w:rsidP="00C86427">
      <w:pPr>
        <w:pStyle w:val="ProductList-Body"/>
      </w:pPr>
    </w:p>
    <w:p w14:paraId="470BEFC0" w14:textId="53E40B29" w:rsidR="00C86427" w:rsidRPr="00FB368F" w:rsidRDefault="00FB6C6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9CE8259" w14:textId="6DA89768" w:rsidR="00106C29" w:rsidRPr="00FB368F" w:rsidRDefault="00106C29" w:rsidP="00707882">
      <w:pPr>
        <w:pStyle w:val="ProductList-Body"/>
      </w:pPr>
    </w:p>
    <w:p w14:paraId="4CF3A350" w14:textId="3D640153"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777804">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1DA5F522" w14:textId="77777777" w:rsidTr="00777804">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777804">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777804">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4AD617D0" w:rsidR="001E3678" w:rsidRPr="00FB368F" w:rsidRDefault="001E3678" w:rsidP="001E3678">
      <w:pPr>
        <w:pStyle w:val="ProductList-Body"/>
      </w:pPr>
      <w:r>
        <w:rPr>
          <w:b/>
          <w:color w:val="00188F"/>
        </w:rPr>
        <w:t>Hizmet Seviyesi İstisnaları</w:t>
      </w:r>
      <w:r w:rsidR="000A6E45">
        <w:t xml:space="preserve"> </w:t>
      </w:r>
      <w:r>
        <w:t>Bu Hizmet Seviyesi, aşağıdakiler için geçerli değildir:</w:t>
      </w:r>
      <w:r w:rsidR="000A6E45">
        <w:t xml:space="preserve"> </w:t>
      </w:r>
      <w:r>
        <w:t>(i) Hizmet üyeliği kapsamında lisanslanan şirket içi yazılımlar ya da (ii) Hizmet üyeliği kapsamında lisanslanan herhangi bir şirket içi yazılım için güncellemeler sağlayan İnternet tabanlı hizmetler (Microsoft Intune Hizmeti hariç).</w:t>
      </w:r>
    </w:p>
    <w:p w14:paraId="0D7B7068" w14:textId="5CA443AB" w:rsidR="00C86427" w:rsidRPr="00FB368F" w:rsidRDefault="00FB6C6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D6378AE" w14:textId="47A8D9EC" w:rsidR="00DA6241" w:rsidRPr="00FB368F" w:rsidRDefault="00DA6241" w:rsidP="00777804">
      <w:pPr>
        <w:pStyle w:val="ProductList-OfferingGroupHeading"/>
        <w:keepNext/>
        <w:tabs>
          <w:tab w:val="clear" w:pos="360"/>
          <w:tab w:val="clear" w:pos="720"/>
          <w:tab w:val="clear" w:pos="1080"/>
        </w:tabs>
        <w:outlineLvl w:val="1"/>
      </w:pPr>
      <w:bookmarkStart w:id="49" w:name="_Toc452474199"/>
      <w:r>
        <w:t>Microsoft Azure Hizmetler</w:t>
      </w:r>
      <w:bookmarkEnd w:id="49"/>
    </w:p>
    <w:p w14:paraId="4C198C8B" w14:textId="6A8AD5B0" w:rsidR="00DA6241" w:rsidRPr="00FB368F" w:rsidRDefault="00DA6241" w:rsidP="00777804">
      <w:pPr>
        <w:pStyle w:val="ProductList-Offering2Heading"/>
        <w:keepNext/>
        <w:tabs>
          <w:tab w:val="clear" w:pos="360"/>
          <w:tab w:val="clear" w:pos="720"/>
          <w:tab w:val="clear" w:pos="1080"/>
        </w:tabs>
        <w:outlineLvl w:val="2"/>
      </w:pPr>
      <w:bookmarkStart w:id="50" w:name="_Toc452474200"/>
      <w:r>
        <w:t>API Management Hizmetleri</w:t>
      </w:r>
      <w:bookmarkEnd w:id="50"/>
    </w:p>
    <w:p w14:paraId="2CC7525C" w14:textId="7C0429BC" w:rsidR="00DA6241" w:rsidRPr="00FB368F" w:rsidRDefault="00DA6241" w:rsidP="00DA6241">
      <w:pPr>
        <w:pStyle w:val="ProductList-Body"/>
      </w:pPr>
      <w:r>
        <w:rPr>
          <w:b/>
          <w:color w:val="00188F"/>
        </w:rPr>
        <w:t>Ek Tanımlar</w:t>
      </w:r>
      <w:r w:rsidR="007604DF" w:rsidRPr="007604DF">
        <w:rPr>
          <w:b/>
          <w:color w:val="00188F"/>
        </w:rPr>
        <w:t>:</w:t>
      </w:r>
    </w:p>
    <w:p w14:paraId="75AF6FBB" w14:textId="1D8DBDA7" w:rsidR="00DA6241" w:rsidRPr="00FB368F" w:rsidRDefault="003661B8" w:rsidP="00DA6241">
      <w:pPr>
        <w:pStyle w:val="ProductList-Body"/>
        <w:spacing w:after="40"/>
      </w:pPr>
      <w:r>
        <w:t>“</w:t>
      </w:r>
      <w:r w:rsidR="00DA6241">
        <w:rPr>
          <w:b/>
          <w:color w:val="00188F"/>
        </w:rPr>
        <w:t>Dağıtım Dakikaları</w:t>
      </w:r>
      <w:r>
        <w:t>”</w:t>
      </w:r>
      <w:r w:rsidR="00DA6241">
        <w:t>, belirli bir API Management örneğinin bir fatura ayında Microsoft Azure'da dağıtıldığı toplam dakika sayısıdır.</w:t>
      </w:r>
    </w:p>
    <w:p w14:paraId="665E50BE" w14:textId="31C251B8" w:rsidR="00DA6241" w:rsidRPr="00FB368F" w:rsidRDefault="003661B8" w:rsidP="00DA6241">
      <w:pPr>
        <w:pStyle w:val="ProductList-Body"/>
        <w:spacing w:after="40"/>
      </w:pPr>
      <w:r>
        <w:t>“</w:t>
      </w:r>
      <w:r w:rsidR="00DA6241">
        <w:rPr>
          <w:b/>
          <w:color w:val="00188F"/>
        </w:rPr>
        <w:t>Kullanılabilir Maksimum Dakika</w:t>
      </w:r>
      <w:r>
        <w:t>”</w:t>
      </w:r>
      <w:r w:rsidR="00DA6241">
        <w:t>, bir fatura ayında belirli bir Microsoft Azure üyeliğinde tarafınızdan dağıtılan tüm API Management örneklerindeki tüm Dağıtım Dakikalarının toplamıdır.</w:t>
      </w:r>
    </w:p>
    <w:p w14:paraId="4B4C73F2" w14:textId="6BEEAFFB" w:rsidR="00DA6241" w:rsidRPr="00FB368F" w:rsidRDefault="003661B8" w:rsidP="00DA6241">
      <w:pPr>
        <w:pStyle w:val="ProductList-Body"/>
      </w:pPr>
      <w:r>
        <w:t>“</w:t>
      </w:r>
      <w:r w:rsidR="00DA6241">
        <w:rPr>
          <w:b/>
          <w:color w:val="00188F"/>
        </w:rPr>
        <w:t>Ara Sunucu</w:t>
      </w:r>
      <w:r>
        <w:t>”</w:t>
      </w:r>
      <w:r w:rsidR="00DA6241">
        <w:t>, API isteklerinin alınmasından ve bunların yapılandırılmış bağımlı API'ye iletilmesinden sorumlu olan API Management Hizmeti bileşenidir.</w:t>
      </w:r>
    </w:p>
    <w:p w14:paraId="71602456" w14:textId="77777777" w:rsidR="00DA6241" w:rsidRPr="00FB368F" w:rsidRDefault="00DA6241" w:rsidP="00DA6241">
      <w:pPr>
        <w:pStyle w:val="ProductList-Body"/>
      </w:pPr>
    </w:p>
    <w:p w14:paraId="064CFA27" w14:textId="1D2EF85F" w:rsidR="00DA6241" w:rsidRPr="00FB368F" w:rsidRDefault="00DA6241" w:rsidP="00DA6241">
      <w:pPr>
        <w:pStyle w:val="ProductList-Body"/>
      </w:pPr>
      <w:r>
        <w:rPr>
          <w:b/>
          <w:color w:val="00188F"/>
        </w:rPr>
        <w:t>Çalışmama Süresi</w:t>
      </w:r>
      <w:r w:rsidR="007604DF" w:rsidRPr="007604DF">
        <w:rPr>
          <w:b/>
          <w:color w:val="00188F"/>
        </w:rPr>
        <w:t>:</w:t>
      </w:r>
      <w:r w:rsidR="000A6E45">
        <w:t xml:space="preserve"> </w:t>
      </w:r>
      <w:r>
        <w:t>API Management Hizmetinin kullanılamadığı belirli bir Microsoft Azure üyeliğinde tarafınızdan dağıtılan tüm API Management örneklerinde birikmiş Dağıtım Dakikalarının toplamıdır.</w:t>
      </w:r>
      <w:r w:rsidR="000A6E45">
        <w:t xml:space="preserve"> </w:t>
      </w:r>
      <w:r>
        <w:t>Dakika boyunca Ara Sunucudaki işlemlerin gerçekleştirilmesine yönelik tüm sürekli girişimler Hata Koduna neden olursa veya beş dakika içinde Başarı Kodu döndürmezse, dakika, belirli bir API Management örneği için kullanılamaz olduğu kabul edilir.</w:t>
      </w:r>
    </w:p>
    <w:p w14:paraId="2464A477" w14:textId="77777777" w:rsidR="00DA6241" w:rsidRPr="00FB368F" w:rsidRDefault="00DA6241" w:rsidP="00DA6241">
      <w:pPr>
        <w:pStyle w:val="ProductList-Body"/>
      </w:pPr>
    </w:p>
    <w:p w14:paraId="5B9988B1" w14:textId="77777777" w:rsidR="00266437" w:rsidRDefault="00266437" w:rsidP="00266437">
      <w:pPr>
        <w:pStyle w:val="ProductList-Body"/>
      </w:pPr>
      <w:r>
        <w:rPr>
          <w:b/>
          <w:color w:val="00188F"/>
        </w:rPr>
        <w:t>Aylık Çalışma Süresi Yüzdesi</w:t>
      </w:r>
      <w:r w:rsidRPr="00815FF3">
        <w:rPr>
          <w:b/>
          <w:color w:val="00188F"/>
        </w:rPr>
        <w:t>:</w:t>
      </w:r>
      <w:r>
        <w:t xml:space="preserve"> Aylık Çalışma Süresi Yüzdesi, aşağıdaki formül kullanılarak hesaplanır: </w:t>
      </w:r>
    </w:p>
    <w:p w14:paraId="2C1DCA8A" w14:textId="77777777" w:rsidR="00266437" w:rsidRDefault="00266437" w:rsidP="00266437">
      <w:pPr>
        <w:pStyle w:val="ProductList-Body"/>
      </w:pPr>
    </w:p>
    <w:p w14:paraId="0DEFDA9D" w14:textId="77777777" w:rsidR="00266437" w:rsidRPr="00434BE0" w:rsidRDefault="00FB6C6D"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7D2685EB" w:rsidR="00DA6241" w:rsidRPr="00FB368F" w:rsidRDefault="00DA6241" w:rsidP="00DA6241">
      <w:pPr>
        <w:pStyle w:val="ProductList-Body"/>
      </w:pPr>
      <w:r>
        <w:rPr>
          <w:b/>
          <w:color w:val="00188F"/>
        </w:rPr>
        <w:t>Standard Tier İçin 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777804">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Hizmet Kredisi</w:t>
            </w:r>
          </w:p>
        </w:tc>
      </w:tr>
      <w:tr w:rsidR="007A24E0" w:rsidRPr="009D0B2F" w14:paraId="377704E8" w14:textId="77777777" w:rsidTr="00777804">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777804">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F12C5AD" w:rsidR="00A071CE" w:rsidRPr="00FB368F" w:rsidRDefault="00A071CE" w:rsidP="00A071CE">
      <w:pPr>
        <w:pStyle w:val="ProductList-Body"/>
      </w:pPr>
      <w:r>
        <w:rPr>
          <w:b/>
          <w:color w:val="00188F"/>
        </w:rPr>
        <w:t>İki ya da daha fazla bölge çapında ölçeklenmiş Premium Tier dağıtımları için Hizmet Kredisi</w:t>
      </w:r>
      <w:r w:rsidR="007604DF" w:rsidRPr="007604DF">
        <w:rPr>
          <w:b/>
          <w:color w:val="00188F"/>
        </w:rPr>
        <w:t>:</w:t>
      </w:r>
      <w:r w:rsidR="000A6E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777804">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Hizmet Kredisi</w:t>
            </w:r>
          </w:p>
        </w:tc>
      </w:tr>
      <w:tr w:rsidR="00A071CE" w:rsidRPr="009D0B2F" w14:paraId="799DD959" w14:textId="77777777" w:rsidTr="00777804">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777804">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FB6C6D"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BE2BEF0" w14:textId="77777777" w:rsidR="006B33BE" w:rsidRPr="004F3BF7" w:rsidRDefault="006B33BE" w:rsidP="006B33BE">
      <w:pPr>
        <w:pStyle w:val="ProductList-Offering2Heading"/>
        <w:tabs>
          <w:tab w:val="clear" w:pos="360"/>
          <w:tab w:val="clear" w:pos="720"/>
          <w:tab w:val="clear" w:pos="1080"/>
        </w:tabs>
        <w:outlineLvl w:val="2"/>
      </w:pPr>
      <w:bookmarkStart w:id="51" w:name="_Toc452474201"/>
      <w:bookmarkStart w:id="52" w:name="_Toc433975835"/>
      <w:bookmarkStart w:id="53" w:name="_Toc430180030"/>
      <w:bookmarkStart w:id="54" w:name="_Toc425256416"/>
      <w:r w:rsidRPr="004F3BF7">
        <w:t>Uygulama Hizmeti</w:t>
      </w:r>
      <w:bookmarkEnd w:id="51"/>
    </w:p>
    <w:p w14:paraId="24C3DF1F" w14:textId="77777777" w:rsidR="006B33BE" w:rsidRPr="004F3BF7" w:rsidRDefault="006B33BE" w:rsidP="006B33BE">
      <w:pPr>
        <w:pStyle w:val="ProductList-Body"/>
      </w:pPr>
      <w:r w:rsidRPr="004F3BF7">
        <w:rPr>
          <w:b/>
          <w:color w:val="00188F"/>
        </w:rPr>
        <w:t>Ek Tanımlar</w:t>
      </w:r>
      <w:r w:rsidRPr="004F3BF7">
        <w:rPr>
          <w:b/>
          <w:bCs/>
        </w:rPr>
        <w:t>:</w:t>
      </w:r>
    </w:p>
    <w:p w14:paraId="09536B40" w14:textId="4F77E607" w:rsidR="006B33BE" w:rsidRPr="004F3BF7" w:rsidRDefault="00F713D9" w:rsidP="006B33BE">
      <w:pPr>
        <w:pStyle w:val="ProductList-Body"/>
        <w:spacing w:after="40"/>
      </w:pPr>
      <w:r w:rsidRPr="00B20E75">
        <w:rPr>
          <w:rFonts w:ascii="Calibri" w:hAnsi="Calibri"/>
        </w:rPr>
        <w:t>“</w:t>
      </w:r>
      <w:r w:rsidRPr="00B20E75">
        <w:rPr>
          <w:rFonts w:ascii="Calibri" w:hAnsi="Calibri"/>
          <w:b/>
          <w:color w:val="00188F"/>
        </w:rPr>
        <w:t>Uygulama</w:t>
      </w:r>
      <w:r w:rsidRPr="00B20E75">
        <w:rPr>
          <w:rFonts w:ascii="Calibri" w:hAnsi="Calibri"/>
        </w:rPr>
        <w:t>”, Free ve Shared tier'lerdeki web uygulamaları hariç olmak üzere, Uygulama Hizmeti dâhilinde Müşteri tarafından dağıtılan bir Web Uygulaması veya Mobil Uygulamadır</w:t>
      </w:r>
      <w:r w:rsidR="006B33BE" w:rsidRPr="004F3BF7">
        <w:t>.</w:t>
      </w:r>
    </w:p>
    <w:p w14:paraId="6046388F" w14:textId="77777777" w:rsidR="006B33BE" w:rsidRPr="004F3BF7" w:rsidRDefault="006B33BE" w:rsidP="006B33BE">
      <w:pPr>
        <w:pStyle w:val="ProductList-Body"/>
        <w:spacing w:after="40"/>
      </w:pPr>
      <w:r w:rsidRPr="004F3BF7">
        <w:t>“</w:t>
      </w:r>
      <w:r w:rsidRPr="004F3BF7">
        <w:rPr>
          <w:b/>
          <w:color w:val="00188F"/>
        </w:rPr>
        <w:t>Dağıtım Dakikaları</w:t>
      </w:r>
      <w:r w:rsidRPr="004F3BF7">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Web Uygulamasını durdurmasıyla veya silmesiyle sonuçlanan bir eylem başlatmasına kadar geçen zamanla hesaplanır.</w:t>
      </w:r>
    </w:p>
    <w:p w14:paraId="00F4BCA4" w14:textId="77777777" w:rsidR="006B33BE" w:rsidRPr="004F3BF7" w:rsidRDefault="006B33BE" w:rsidP="006B33BE">
      <w:pPr>
        <w:pStyle w:val="ProductList-Body"/>
        <w:spacing w:after="40"/>
      </w:pPr>
      <w:r w:rsidRPr="004F3BF7">
        <w:t>“</w:t>
      </w:r>
      <w:r w:rsidRPr="004F3BF7">
        <w:rPr>
          <w:b/>
          <w:color w:val="00188F"/>
        </w:rPr>
        <w:t>Kullanılabilir Maksimum Dakika</w:t>
      </w:r>
      <w:r w:rsidRPr="004F3BF7">
        <w:t>”, bir fatura ayında belirli bir Microsoft Azure üyeliğinde Müşteri tarafından dağıtılan tüm Uygulamalardaki tüm Dağıtım Dakikalarının toplamıdır</w:t>
      </w:r>
    </w:p>
    <w:p w14:paraId="47F58844" w14:textId="77777777" w:rsidR="006B33BE" w:rsidRPr="004F3BF7" w:rsidRDefault="006B33BE" w:rsidP="006B33BE">
      <w:pPr>
        <w:pStyle w:val="ProductList-Body"/>
      </w:pPr>
    </w:p>
    <w:p w14:paraId="31796462" w14:textId="77777777" w:rsidR="006B33BE" w:rsidRPr="004F3BF7" w:rsidRDefault="006B33BE" w:rsidP="006B33BE">
      <w:pPr>
        <w:pStyle w:val="ProductList-Body"/>
      </w:pPr>
      <w:r w:rsidRPr="004F3BF7">
        <w:rPr>
          <w:b/>
          <w:color w:val="00188F"/>
        </w:rPr>
        <w:t>Çalışmama Süresi</w:t>
      </w:r>
      <w:r w:rsidRPr="004F3BF7">
        <w:rPr>
          <w:b/>
          <w:bCs/>
        </w:rPr>
        <w:t>:</w:t>
      </w:r>
      <w:r w:rsidRPr="004F3BF7">
        <w:t xml:space="preserve"> Uygulamanın kullanılamadığı belirli bir Microsoft Azure üyeliğinde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190CD414" w14:textId="77777777" w:rsidR="006B33BE" w:rsidRPr="004F3BF7" w:rsidRDefault="006B33BE" w:rsidP="006B33BE">
      <w:pPr>
        <w:pStyle w:val="ProductList-Body"/>
      </w:pPr>
    </w:p>
    <w:p w14:paraId="1C30B9E4" w14:textId="77777777" w:rsidR="006B33BE" w:rsidRPr="004F3BF7" w:rsidRDefault="006B33BE" w:rsidP="006B33BE">
      <w:pPr>
        <w:pStyle w:val="ProductList-Body"/>
      </w:pPr>
      <w:r w:rsidRPr="004F3BF7">
        <w:rPr>
          <w:b/>
          <w:color w:val="00188F"/>
        </w:rPr>
        <w:t>Aylık Çalışma Süresi Yüzdesi</w:t>
      </w:r>
      <w:r w:rsidRPr="004F3BF7">
        <w:rPr>
          <w:b/>
          <w:bCs/>
        </w:rPr>
        <w:t>:</w:t>
      </w:r>
      <w:r w:rsidRPr="004F3BF7">
        <w:t xml:space="preserve"> Aylık Çalışma Süresi Yüzdesi, aşağıdaki formül kullanılarak hesaplanır:</w:t>
      </w:r>
    </w:p>
    <w:p w14:paraId="14582344" w14:textId="77777777" w:rsidR="006B33BE" w:rsidRPr="004F3BF7" w:rsidRDefault="006B33BE" w:rsidP="006B33BE">
      <w:pPr>
        <w:pStyle w:val="ProductList-Body"/>
      </w:pPr>
    </w:p>
    <w:p w14:paraId="144DAD77" w14:textId="77777777" w:rsidR="006B33BE" w:rsidRPr="004F3BF7" w:rsidRDefault="00FB6C6D" w:rsidP="006B33B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34750" w14:textId="77777777" w:rsidR="006B33BE" w:rsidRPr="004F3BF7" w:rsidRDefault="006B33BE" w:rsidP="00EF3D6B">
      <w:pPr>
        <w:pStyle w:val="ProductList-Body"/>
        <w:keepNext/>
      </w:pPr>
      <w:r w:rsidRPr="004F3BF7">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4F3BF7" w14:paraId="5358A40F" w14:textId="77777777" w:rsidTr="00777804">
        <w:trPr>
          <w:tblHeader/>
        </w:trPr>
        <w:tc>
          <w:tcPr>
            <w:tcW w:w="5400" w:type="dxa"/>
            <w:shd w:val="clear" w:color="auto" w:fill="0072C6"/>
          </w:tcPr>
          <w:p w14:paraId="1093A4FB" w14:textId="77777777" w:rsidR="006B33BE" w:rsidRPr="004F3BF7" w:rsidRDefault="006B33BE" w:rsidP="00EF3D6B">
            <w:pPr>
              <w:pStyle w:val="ProductList-OfferingBody"/>
              <w:keepNext/>
              <w:jc w:val="center"/>
              <w:rPr>
                <w:color w:val="FFFFFF" w:themeColor="background1"/>
              </w:rPr>
            </w:pPr>
            <w:r w:rsidRPr="004F3BF7">
              <w:rPr>
                <w:color w:val="FFFFFF" w:themeColor="background1"/>
              </w:rPr>
              <w:t>Aylık Çalışma Süresi Yüzdesi</w:t>
            </w:r>
          </w:p>
        </w:tc>
        <w:tc>
          <w:tcPr>
            <w:tcW w:w="5400" w:type="dxa"/>
            <w:shd w:val="clear" w:color="auto" w:fill="0072C6"/>
          </w:tcPr>
          <w:p w14:paraId="0B2CDE4B" w14:textId="77777777" w:rsidR="006B33BE" w:rsidRPr="004F3BF7" w:rsidRDefault="006B33BE" w:rsidP="00EF3D6B">
            <w:pPr>
              <w:pStyle w:val="ProductList-OfferingBody"/>
              <w:keepNext/>
              <w:jc w:val="center"/>
              <w:rPr>
                <w:color w:val="FFFFFF" w:themeColor="background1"/>
              </w:rPr>
            </w:pPr>
            <w:r w:rsidRPr="004F3BF7">
              <w:rPr>
                <w:color w:val="FFFFFF" w:themeColor="background1"/>
              </w:rPr>
              <w:t>Hizmet Kredisi</w:t>
            </w:r>
          </w:p>
        </w:tc>
      </w:tr>
      <w:tr w:rsidR="006B33BE" w:rsidRPr="004F3BF7" w14:paraId="5E33794E" w14:textId="77777777" w:rsidTr="00777804">
        <w:tc>
          <w:tcPr>
            <w:tcW w:w="5400" w:type="dxa"/>
          </w:tcPr>
          <w:p w14:paraId="0A9AB1DD" w14:textId="77777777" w:rsidR="006B33BE" w:rsidRPr="004F3BF7" w:rsidRDefault="006B33BE" w:rsidP="00D03423">
            <w:pPr>
              <w:pStyle w:val="ProductList-OfferingBody"/>
              <w:jc w:val="center"/>
            </w:pPr>
            <w:r w:rsidRPr="004F3BF7">
              <w:t>&lt; %99,95</w:t>
            </w:r>
          </w:p>
        </w:tc>
        <w:tc>
          <w:tcPr>
            <w:tcW w:w="5400" w:type="dxa"/>
          </w:tcPr>
          <w:p w14:paraId="6BA619AA" w14:textId="77777777" w:rsidR="006B33BE" w:rsidRPr="004F3BF7" w:rsidRDefault="006B33BE" w:rsidP="00D03423">
            <w:pPr>
              <w:pStyle w:val="ProductList-OfferingBody"/>
              <w:jc w:val="center"/>
            </w:pPr>
            <w:r w:rsidRPr="004F3BF7">
              <w:t>10%</w:t>
            </w:r>
          </w:p>
        </w:tc>
      </w:tr>
      <w:tr w:rsidR="006B33BE" w:rsidRPr="004F3BF7" w14:paraId="75077FBC" w14:textId="77777777" w:rsidTr="00777804">
        <w:tc>
          <w:tcPr>
            <w:tcW w:w="5400" w:type="dxa"/>
          </w:tcPr>
          <w:p w14:paraId="77C18A90" w14:textId="77777777" w:rsidR="006B33BE" w:rsidRPr="004F3BF7" w:rsidRDefault="006B33BE" w:rsidP="00D03423">
            <w:pPr>
              <w:pStyle w:val="ProductList-OfferingBody"/>
              <w:jc w:val="center"/>
            </w:pPr>
            <w:r w:rsidRPr="004F3BF7">
              <w:t>&lt; %99</w:t>
            </w:r>
          </w:p>
        </w:tc>
        <w:tc>
          <w:tcPr>
            <w:tcW w:w="5400" w:type="dxa"/>
          </w:tcPr>
          <w:p w14:paraId="56ED9F5C" w14:textId="77777777" w:rsidR="006B33BE" w:rsidRPr="004F3BF7" w:rsidRDefault="006B33BE" w:rsidP="00D03423">
            <w:pPr>
              <w:pStyle w:val="ProductList-OfferingBody"/>
              <w:jc w:val="center"/>
            </w:pPr>
            <w:r w:rsidRPr="004F3BF7">
              <w:t>25%</w:t>
            </w:r>
          </w:p>
        </w:tc>
      </w:tr>
    </w:tbl>
    <w:p w14:paraId="3BBC3E0B" w14:textId="77777777" w:rsidR="006B33BE" w:rsidRPr="004F3BF7" w:rsidRDefault="006B33BE" w:rsidP="006B33BE">
      <w:pPr>
        <w:pStyle w:val="ProductList-Body"/>
      </w:pPr>
    </w:p>
    <w:p w14:paraId="3FA4F174" w14:textId="5E549424" w:rsidR="006B33BE" w:rsidRPr="004F3BF7" w:rsidRDefault="00F713D9" w:rsidP="006B33BE">
      <w:pPr>
        <w:pStyle w:val="ProductList-Body"/>
      </w:pPr>
      <w:r w:rsidRPr="00B20E75">
        <w:rPr>
          <w:rFonts w:ascii="Calibri" w:hAnsi="Calibri"/>
          <w:b/>
          <w:bCs/>
          <w:color w:val="00188F"/>
        </w:rPr>
        <w:t xml:space="preserve">Ek Hükümler: </w:t>
      </w:r>
      <w:r w:rsidRPr="00B20E75">
        <w:rPr>
          <w:rFonts w:ascii="Calibri" w:hAnsi="Calibri"/>
        </w:rPr>
        <w:t>Hizmet Kredileri, yalnızca Web Uygulamaları veya Mobil Uygulamalar kullanımınıza atfedilebilecek ücretler için geçerlidir; bu SLA'nın (Hizmet Düzeyi Anlaşması) kapsamında olmayan ve Uygulama Hizmeti aracılığıyla kullanılabilir olan diğer uygulama türlerine atfedilebilecek ücretler için geçerli değildir</w:t>
      </w:r>
      <w:r w:rsidR="006B33BE" w:rsidRPr="004F3BF7">
        <w:t>.</w:t>
      </w:r>
    </w:p>
    <w:p w14:paraId="35CFD797" w14:textId="77777777" w:rsidR="006B33BE" w:rsidRPr="004F3BF7" w:rsidRDefault="00FB6C6D" w:rsidP="006B33B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sidRPr="004F3BF7">
          <w:rPr>
            <w:rStyle w:val="Hyperlink"/>
            <w:sz w:val="16"/>
            <w:szCs w:val="16"/>
          </w:rPr>
          <w:t>İçindekiler</w:t>
        </w:r>
      </w:hyperlink>
      <w:r w:rsidR="006B33BE" w:rsidRPr="004F3BF7">
        <w:rPr>
          <w:sz w:val="16"/>
          <w:szCs w:val="16"/>
        </w:rPr>
        <w:t xml:space="preserve"> / </w:t>
      </w:r>
      <w:hyperlink w:anchor="Definitions" w:history="1">
        <w:r w:rsidR="006B33BE" w:rsidRPr="004F3BF7">
          <w:rPr>
            <w:rStyle w:val="Hyperlink"/>
            <w:sz w:val="16"/>
            <w:szCs w:val="16"/>
          </w:rPr>
          <w:t>Tanımlar</w:t>
        </w:r>
      </w:hyperlink>
      <w:bookmarkEnd w:id="52"/>
      <w:bookmarkEnd w:id="53"/>
    </w:p>
    <w:p w14:paraId="6FDD8228" w14:textId="4BB23B4C" w:rsidR="00E1233D" w:rsidRPr="004B76DA" w:rsidRDefault="00E1233D" w:rsidP="00E1233D">
      <w:pPr>
        <w:pStyle w:val="ProductList-Offering2Heading"/>
        <w:tabs>
          <w:tab w:val="clear" w:pos="360"/>
          <w:tab w:val="clear" w:pos="720"/>
          <w:tab w:val="clear" w:pos="1080"/>
        </w:tabs>
        <w:outlineLvl w:val="2"/>
      </w:pPr>
      <w:bookmarkStart w:id="55" w:name="_Toc452474202"/>
      <w:r w:rsidRPr="004B76DA">
        <w:t>Uygulama Ağ Geçidi</w:t>
      </w:r>
      <w:bookmarkEnd w:id="54"/>
      <w:bookmarkEnd w:id="55"/>
    </w:p>
    <w:p w14:paraId="1FD73E6E" w14:textId="77777777" w:rsidR="00E1233D" w:rsidRPr="004B76DA" w:rsidRDefault="00E1233D" w:rsidP="00E1233D">
      <w:pPr>
        <w:pStyle w:val="ProductList-Body"/>
      </w:pPr>
      <w:r w:rsidRPr="004B76DA">
        <w:rPr>
          <w:b/>
          <w:color w:val="00188F"/>
        </w:rPr>
        <w:t>Ek Tanımlar:</w:t>
      </w:r>
    </w:p>
    <w:p w14:paraId="1F82CC38" w14:textId="77777777" w:rsidR="00E1233D" w:rsidRPr="004B76DA" w:rsidRDefault="00E1233D" w:rsidP="00E1233D">
      <w:pPr>
        <w:pStyle w:val="ProductList-Body"/>
        <w:spacing w:after="40"/>
      </w:pPr>
      <w:r w:rsidRPr="004B76DA">
        <w:t>“</w:t>
      </w:r>
      <w:r w:rsidRPr="004B76DA">
        <w:rPr>
          <w:b/>
          <w:color w:val="00188F"/>
        </w:rPr>
        <w:t>Uygulama Ağ Geçidi Bulut Hizmeti</w:t>
      </w:r>
      <w:r w:rsidRPr="004B76DA">
        <w:t>” HTTP yük dengeleme hizmetlerini gerçekleştirmek için yapılandırılan bir veya birden fazla Uygulama Ağ Geçidi örneğinin toplanmasını ifade eder.</w:t>
      </w:r>
    </w:p>
    <w:p w14:paraId="77E1340B" w14:textId="77777777" w:rsidR="00E1233D" w:rsidRPr="004B76DA" w:rsidRDefault="00E1233D" w:rsidP="00E1233D">
      <w:pPr>
        <w:pStyle w:val="ProductList-Body"/>
        <w:spacing w:after="40"/>
      </w:pPr>
      <w:r w:rsidRPr="004B76DA">
        <w:t>“</w:t>
      </w:r>
      <w:r w:rsidRPr="004B76DA">
        <w:rPr>
          <w:b/>
          <w:color w:val="00188F"/>
        </w:rPr>
        <w:t>Kullanılabilir Maksimum Dakikalar</w:t>
      </w:r>
      <w:r w:rsidRPr="004B76DA">
        <w:t>” iki veya ikiden fazla orta veya büyük Uygulama Ağ Geçidi örneğinden oluşan bir Uygulama Ağ Geçidi Bulut Hizmetinin, Microsoft Azure üyeliğinde dağıtıldığı bir faturalama ayında birikmiş dakikaların toplamıdır.</w:t>
      </w:r>
    </w:p>
    <w:p w14:paraId="47698481" w14:textId="77777777" w:rsidR="00E1233D" w:rsidRPr="004B76DA" w:rsidRDefault="00E1233D" w:rsidP="00E1233D">
      <w:pPr>
        <w:pStyle w:val="ProductList-Body"/>
      </w:pPr>
      <w:r w:rsidRPr="004B76DA">
        <w:rPr>
          <w:b/>
          <w:color w:val="00188F"/>
        </w:rPr>
        <w:t xml:space="preserve">Çalışmama Süresi: </w:t>
      </w:r>
      <w:r w:rsidRPr="004B76DA">
        <w:t>Uygulama Ağ Geçidi Bulut Hizmetinin kullanılamaz olduğu bir faturalama ayında, belirli bir Uygulama Ağ Geçidi Bulut Hizmeti için birikmiş Kullanılabilir Maksimum Dakikaların toplamıdır. Dakika içinde Uygulama Ağ Geçidi Bulut Hizmetine bağlanmaya yönelik tüm girişimler başarısız olduğunda, belirli bir dakikanın kullanılamaz olduğu kabul edilir.</w:t>
      </w:r>
    </w:p>
    <w:p w14:paraId="360D1F2E" w14:textId="77777777" w:rsidR="00E1233D" w:rsidRPr="004B76DA" w:rsidRDefault="00E1233D" w:rsidP="00E1233D">
      <w:pPr>
        <w:pStyle w:val="ProductList-Body"/>
      </w:pPr>
    </w:p>
    <w:p w14:paraId="30720B24" w14:textId="77777777" w:rsidR="00E1233D" w:rsidRPr="004B76DA" w:rsidRDefault="00E1233D" w:rsidP="00E1233D">
      <w:pPr>
        <w:pStyle w:val="ProductList-Body"/>
      </w:pPr>
      <w:r w:rsidRPr="004B76DA">
        <w:rPr>
          <w:b/>
          <w:color w:val="00188F"/>
        </w:rPr>
        <w:t xml:space="preserve">Aylık Çalışma Süresi Yüzdesi: </w:t>
      </w:r>
      <w:r w:rsidRPr="004B76DA">
        <w:t xml:space="preserve">Aylık Çalışma Süresi Yüzdesi, aşağıdaki formül kullanılarak hesaplanır: </w:t>
      </w:r>
    </w:p>
    <w:p w14:paraId="22223F58" w14:textId="77777777" w:rsidR="00E1233D" w:rsidRPr="004B76DA" w:rsidRDefault="00E1233D" w:rsidP="00E1233D">
      <w:pPr>
        <w:pStyle w:val="ProductList-Body"/>
      </w:pPr>
    </w:p>
    <w:p w14:paraId="16E4CF97" w14:textId="77777777" w:rsidR="00E1233D" w:rsidRPr="004B76DA" w:rsidRDefault="00FB6C6D"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FC854E" w14:textId="77777777" w:rsidR="00E1233D" w:rsidRPr="004B76DA" w:rsidRDefault="00E1233D" w:rsidP="00E1233D">
      <w:pPr>
        <w:pStyle w:val="ProductList-Body"/>
      </w:pPr>
      <w:r w:rsidRPr="004B76DA">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CD8D2C9" w14:textId="77777777" w:rsidTr="00777804">
        <w:trPr>
          <w:tblHeader/>
        </w:trPr>
        <w:tc>
          <w:tcPr>
            <w:tcW w:w="5400" w:type="dxa"/>
            <w:shd w:val="clear" w:color="auto" w:fill="0072C6"/>
          </w:tcPr>
          <w:p w14:paraId="0C92FD0C"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E026490"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2B07545" w14:textId="77777777" w:rsidTr="00777804">
        <w:tc>
          <w:tcPr>
            <w:tcW w:w="5400" w:type="dxa"/>
          </w:tcPr>
          <w:p w14:paraId="651B4734" w14:textId="77777777" w:rsidR="00E1233D" w:rsidRPr="004B76DA" w:rsidRDefault="00E1233D" w:rsidP="00E1233D">
            <w:pPr>
              <w:pStyle w:val="ProductList-OfferingBody"/>
              <w:jc w:val="center"/>
            </w:pPr>
            <w:r w:rsidRPr="004B76DA">
              <w:t>&lt; %99,9</w:t>
            </w:r>
          </w:p>
        </w:tc>
        <w:tc>
          <w:tcPr>
            <w:tcW w:w="5400" w:type="dxa"/>
          </w:tcPr>
          <w:p w14:paraId="62877C17" w14:textId="77777777" w:rsidR="00E1233D" w:rsidRPr="004B76DA" w:rsidRDefault="00E1233D" w:rsidP="00E1233D">
            <w:pPr>
              <w:pStyle w:val="ProductList-OfferingBody"/>
              <w:jc w:val="center"/>
            </w:pPr>
            <w:r w:rsidRPr="004B76DA">
              <w:t>%10</w:t>
            </w:r>
          </w:p>
        </w:tc>
      </w:tr>
      <w:tr w:rsidR="00E1233D" w:rsidRPr="004B76DA" w14:paraId="3165AA41" w14:textId="77777777" w:rsidTr="00777804">
        <w:tc>
          <w:tcPr>
            <w:tcW w:w="5400" w:type="dxa"/>
          </w:tcPr>
          <w:p w14:paraId="468F95A8" w14:textId="77777777" w:rsidR="00E1233D" w:rsidRPr="004B76DA" w:rsidRDefault="00E1233D" w:rsidP="00E1233D">
            <w:pPr>
              <w:pStyle w:val="ProductList-OfferingBody"/>
              <w:jc w:val="center"/>
            </w:pPr>
            <w:r w:rsidRPr="004B76DA">
              <w:t>&lt; %99</w:t>
            </w:r>
          </w:p>
        </w:tc>
        <w:tc>
          <w:tcPr>
            <w:tcW w:w="5400" w:type="dxa"/>
          </w:tcPr>
          <w:p w14:paraId="0D6D33B7" w14:textId="77777777" w:rsidR="00E1233D" w:rsidRPr="004B76DA" w:rsidRDefault="00E1233D" w:rsidP="00E1233D">
            <w:pPr>
              <w:pStyle w:val="ProductList-OfferingBody"/>
              <w:jc w:val="center"/>
            </w:pPr>
            <w:r w:rsidRPr="004B76DA">
              <w:t>%25</w:t>
            </w:r>
          </w:p>
        </w:tc>
      </w:tr>
    </w:tbl>
    <w:p w14:paraId="244150FD" w14:textId="77777777" w:rsidR="00E1233D" w:rsidRPr="004B76DA" w:rsidRDefault="00FB6C6D"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32731428" w14:textId="77777777" w:rsidR="00DD4D0E" w:rsidRPr="00624DF2" w:rsidRDefault="00DD4D0E" w:rsidP="00DD4D0E">
      <w:pPr>
        <w:pStyle w:val="ProductList-Offering2Heading"/>
        <w:tabs>
          <w:tab w:val="clear" w:pos="360"/>
          <w:tab w:val="clear" w:pos="720"/>
          <w:tab w:val="clear" w:pos="1080"/>
        </w:tabs>
        <w:outlineLvl w:val="2"/>
      </w:pPr>
      <w:bookmarkStart w:id="56" w:name="_Toc441215719"/>
      <w:bookmarkStart w:id="57" w:name="_Toc440269641"/>
      <w:bookmarkStart w:id="58" w:name="AutomationService"/>
      <w:bookmarkStart w:id="59" w:name="_Toc441217624"/>
      <w:bookmarkStart w:id="60" w:name="_Toc452474203"/>
      <w:r>
        <w:t>Otomasyon Hizmeti</w:t>
      </w:r>
      <w:bookmarkEnd w:id="56"/>
      <w:bookmarkEnd w:id="57"/>
      <w:bookmarkEnd w:id="58"/>
      <w:r>
        <w:t xml:space="preserve"> - İstenen Durum Yapılandırması (DSC)</w:t>
      </w:r>
      <w:bookmarkEnd w:id="59"/>
      <w:bookmarkEnd w:id="60"/>
    </w:p>
    <w:p w14:paraId="03D91ABA" w14:textId="77777777" w:rsidR="00DD4D0E" w:rsidRPr="00624DF2" w:rsidRDefault="00DD4D0E" w:rsidP="00DD4D0E">
      <w:pPr>
        <w:pStyle w:val="ProductList-Body"/>
      </w:pPr>
      <w:r>
        <w:rPr>
          <w:b/>
          <w:color w:val="00188F"/>
        </w:rPr>
        <w:t>Ek Tanımlar</w:t>
      </w:r>
      <w:r w:rsidRPr="009661B5">
        <w:rPr>
          <w:b/>
          <w:bCs/>
        </w:rPr>
        <w:t>:</w:t>
      </w:r>
    </w:p>
    <w:p w14:paraId="3AE2FD08" w14:textId="77777777" w:rsidR="00DD4D0E" w:rsidRPr="00624DF2" w:rsidRDefault="00DD4D0E" w:rsidP="00DD4D0E">
      <w:pPr>
        <w:pStyle w:val="ProductList-Body"/>
      </w:pPr>
      <w:r w:rsidRPr="009661B5">
        <w:rPr>
          <w:b/>
          <w:bCs/>
        </w:rPr>
        <w:t>“</w:t>
      </w:r>
      <w:r>
        <w:rPr>
          <w:b/>
          <w:color w:val="00188F"/>
        </w:rPr>
        <w:t>Dağıtım Dakikaları</w:t>
      </w:r>
      <w:r w:rsidRPr="009661B5">
        <w:rPr>
          <w:b/>
        </w:rPr>
        <w:t>”</w:t>
      </w:r>
      <w:r>
        <w:t xml:space="preserve"> belirli bir Otomasyon hesabının bir fatura ayında Microsoft Azure'da dağıtıldığı toplam dakika sayısıdır.</w:t>
      </w:r>
    </w:p>
    <w:p w14:paraId="3111DCDF" w14:textId="77777777" w:rsidR="00DD4D0E" w:rsidRPr="00624DF2" w:rsidRDefault="00DD4D0E" w:rsidP="00DD4D0E">
      <w:pPr>
        <w:pStyle w:val="ProductList-Body"/>
        <w:spacing w:after="40"/>
      </w:pPr>
      <w:r w:rsidRPr="009661B5">
        <w:rPr>
          <w:b/>
          <w:bCs/>
        </w:rPr>
        <w:t>“</w:t>
      </w:r>
      <w:r>
        <w:rPr>
          <w:b/>
          <w:color w:val="00188F"/>
        </w:rPr>
        <w:t>DSC Aracısı Hizmeti</w:t>
      </w:r>
      <w:r w:rsidRPr="009661B5">
        <w:rPr>
          <w:b/>
          <w:bCs/>
        </w:rPr>
        <w:t>”</w:t>
      </w:r>
      <w:r>
        <w:t xml:space="preserve">, </w:t>
      </w:r>
      <w:r>
        <w:rPr>
          <w:shd w:val="clear" w:color="auto" w:fill="FFFFFF"/>
        </w:rPr>
        <w:t>Otomasyon Hizmetinin çekme, kayıt ve raporlama isteklerini DSC düğümlerinden almaktan sorumlu bileşenidir</w:t>
      </w:r>
      <w:r>
        <w:t>.</w:t>
      </w:r>
    </w:p>
    <w:p w14:paraId="15531CFF" w14:textId="77777777" w:rsidR="00DD4D0E" w:rsidRPr="00624DF2" w:rsidRDefault="00DD4D0E" w:rsidP="00DD4D0E">
      <w:pPr>
        <w:pStyle w:val="ProductList-Body"/>
        <w:spacing w:after="40"/>
      </w:pPr>
      <w:r>
        <w:rPr>
          <w:b/>
          <w:bCs/>
        </w:rPr>
        <w:t>“</w:t>
      </w:r>
      <w:r>
        <w:rPr>
          <w:b/>
          <w:color w:val="00188F"/>
        </w:rPr>
        <w:t>Kullanılabilir Maksimum Dakika</w:t>
      </w:r>
      <w:r>
        <w:rPr>
          <w:b/>
          <w:bCs/>
        </w:rPr>
        <w:t>”</w:t>
      </w:r>
      <w:r>
        <w:t>, bir fatura ayında belirli bir Microsoft Azure üyeliğinde dağıtılan tüm Otomasyon hesaplarındaki tüm Dağıtım Dakikalarının toplamıdır</w:t>
      </w:r>
    </w:p>
    <w:p w14:paraId="308C2F24" w14:textId="77777777" w:rsidR="00DD4D0E" w:rsidRPr="00624DF2" w:rsidRDefault="00DD4D0E" w:rsidP="00DD4D0E">
      <w:pPr>
        <w:pStyle w:val="ProductList-Body"/>
      </w:pPr>
    </w:p>
    <w:p w14:paraId="0CF93D04" w14:textId="77777777" w:rsidR="00DD4D0E" w:rsidRPr="00624DF2" w:rsidRDefault="00DD4D0E" w:rsidP="00DD4D0E">
      <w:pPr>
        <w:pStyle w:val="ProductList-Body"/>
      </w:pPr>
      <w:r>
        <w:rPr>
          <w:b/>
          <w:color w:val="00188F"/>
        </w:rPr>
        <w:t>Kesinti Süresi</w:t>
      </w:r>
      <w:r w:rsidRPr="009661B5">
        <w:rPr>
          <w:b/>
          <w:bCs/>
        </w:rPr>
        <w:t>:</w:t>
      </w:r>
      <w:r>
        <w:t xml:space="preserve"> DSC Aracısı Hizmetinin kullanılamadığı belirli bir Microsoft Azure üyeliğinde dağıtılan tüm Otomasyon hesaplarında birikmiş Dağıtım Dakikalarının toplamıdır. Dakika boyunca Otomasyon hesabıyla ilişkilendirilmiş DSC düğümlerinden DSC Aracısı Hizmetine gönderilen tüm sürekli çekme, kayıt ve raporlama talepleri bir Hata Koduyla sonuçlanırsa veya beş dakika içerisinde bir Başarı Kodu döndürmezse, dakikanın, belirli bir Otomasyon hesabı için kullanılamaz olduğu kabul edilir.</w:t>
      </w:r>
    </w:p>
    <w:p w14:paraId="50A67A20" w14:textId="77777777" w:rsidR="00DD4D0E" w:rsidRPr="00624DF2" w:rsidRDefault="00DD4D0E" w:rsidP="00DD4D0E">
      <w:pPr>
        <w:pStyle w:val="ProductList-Body"/>
      </w:pPr>
    </w:p>
    <w:p w14:paraId="1DA7F5E5" w14:textId="77777777" w:rsidR="00DD4D0E" w:rsidRPr="00624DF2" w:rsidRDefault="00DD4D0E" w:rsidP="00DD4D0E">
      <w:pPr>
        <w:pStyle w:val="ProductList-Body"/>
      </w:pPr>
      <w:r>
        <w:rPr>
          <w:b/>
          <w:color w:val="00188F"/>
        </w:rPr>
        <w:t>Aylık Çalışma Süresi Yüzdesi</w:t>
      </w:r>
      <w:r w:rsidRPr="009661B5">
        <w:rPr>
          <w:b/>
          <w:bCs/>
        </w:rPr>
        <w:t>:</w:t>
      </w:r>
      <w:r>
        <w:t xml:space="preserve"> Aylık Çalışma Süresi Yüzdesi, aşağıdaki formül kullanılarak hesaplanır: </w:t>
      </w:r>
    </w:p>
    <w:p w14:paraId="4F91049E" w14:textId="77777777" w:rsidR="00DD4D0E" w:rsidRPr="00624DF2" w:rsidRDefault="00DD4D0E" w:rsidP="00DD4D0E">
      <w:pPr>
        <w:pStyle w:val="ProductList-Body"/>
      </w:pPr>
    </w:p>
    <w:p w14:paraId="096B049B" w14:textId="77777777" w:rsidR="00DD4D0E" w:rsidRPr="00624DF2" w:rsidRDefault="00FB6C6D" w:rsidP="00DD4D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C74AA" w14:textId="77777777" w:rsidR="00DD4D0E" w:rsidRPr="00624DF2" w:rsidRDefault="00DD4D0E" w:rsidP="00DD4D0E">
      <w:pPr>
        <w:pStyle w:val="ProductList-Body"/>
      </w:pPr>
      <w:r>
        <w:rPr>
          <w:b/>
          <w:color w:val="00188F"/>
        </w:rPr>
        <w:t>Hizmet Kredisi</w:t>
      </w:r>
      <w:r w:rsidRPr="009661B5">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4D0E" w:rsidRPr="009D0B2F" w14:paraId="566A1F9F" w14:textId="77777777" w:rsidTr="00FE7A43">
        <w:trPr>
          <w:tblHeader/>
        </w:trPr>
        <w:tc>
          <w:tcPr>
            <w:tcW w:w="5400" w:type="dxa"/>
            <w:shd w:val="clear" w:color="auto" w:fill="0072C6"/>
          </w:tcPr>
          <w:p w14:paraId="32348D1A" w14:textId="77777777" w:rsidR="00DD4D0E" w:rsidRPr="001A0074" w:rsidRDefault="00DD4D0E" w:rsidP="00FE7A4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515F524" w14:textId="77777777" w:rsidR="00DD4D0E" w:rsidRPr="001A0074" w:rsidRDefault="00DD4D0E" w:rsidP="00FE7A43">
            <w:pPr>
              <w:pStyle w:val="ProductList-OfferingBody"/>
              <w:jc w:val="center"/>
              <w:rPr>
                <w:color w:val="FFFFFF" w:themeColor="background1"/>
              </w:rPr>
            </w:pPr>
            <w:r>
              <w:rPr>
                <w:color w:val="FFFFFF" w:themeColor="background1"/>
              </w:rPr>
              <w:t>Hizmet Kredisi</w:t>
            </w:r>
          </w:p>
        </w:tc>
      </w:tr>
      <w:tr w:rsidR="00DD4D0E" w:rsidRPr="009D0B2F" w14:paraId="2D660BCD" w14:textId="77777777" w:rsidTr="00FE7A43">
        <w:tc>
          <w:tcPr>
            <w:tcW w:w="5400" w:type="dxa"/>
          </w:tcPr>
          <w:p w14:paraId="404C03C8" w14:textId="77777777" w:rsidR="00DD4D0E" w:rsidRPr="0076238C" w:rsidRDefault="00DD4D0E" w:rsidP="00FE7A43">
            <w:pPr>
              <w:pStyle w:val="ProductList-OfferingBody"/>
              <w:jc w:val="center"/>
            </w:pPr>
            <w:r>
              <w:t>&lt; %99,9</w:t>
            </w:r>
          </w:p>
        </w:tc>
        <w:tc>
          <w:tcPr>
            <w:tcW w:w="5400" w:type="dxa"/>
          </w:tcPr>
          <w:p w14:paraId="3F39F483" w14:textId="77777777" w:rsidR="00DD4D0E" w:rsidRPr="0076238C" w:rsidRDefault="00DD4D0E" w:rsidP="00FE7A43">
            <w:pPr>
              <w:pStyle w:val="ProductList-OfferingBody"/>
              <w:jc w:val="center"/>
            </w:pPr>
            <w:r>
              <w:t>10%</w:t>
            </w:r>
          </w:p>
        </w:tc>
      </w:tr>
      <w:tr w:rsidR="00DD4D0E" w:rsidRPr="009D0B2F" w14:paraId="3149B3A0" w14:textId="77777777" w:rsidTr="00FE7A43">
        <w:tc>
          <w:tcPr>
            <w:tcW w:w="5400" w:type="dxa"/>
          </w:tcPr>
          <w:p w14:paraId="3EDF7284" w14:textId="77777777" w:rsidR="00DD4D0E" w:rsidRPr="0076238C" w:rsidRDefault="00DD4D0E" w:rsidP="00FE7A43">
            <w:pPr>
              <w:pStyle w:val="ProductList-OfferingBody"/>
              <w:jc w:val="center"/>
            </w:pPr>
            <w:r>
              <w:t>% 99'dan daha az</w:t>
            </w:r>
          </w:p>
        </w:tc>
        <w:tc>
          <w:tcPr>
            <w:tcW w:w="5400" w:type="dxa"/>
          </w:tcPr>
          <w:p w14:paraId="1D3910E4" w14:textId="77777777" w:rsidR="00DD4D0E" w:rsidRPr="0076238C" w:rsidRDefault="00DD4D0E" w:rsidP="00FE7A43">
            <w:pPr>
              <w:pStyle w:val="ProductList-OfferingBody"/>
              <w:jc w:val="center"/>
            </w:pPr>
            <w:r>
              <w:t>25%</w:t>
            </w:r>
          </w:p>
        </w:tc>
      </w:tr>
    </w:tbl>
    <w:p w14:paraId="737CCED3" w14:textId="77777777" w:rsidR="00DD4D0E" w:rsidRPr="00624DF2" w:rsidRDefault="00FB6C6D" w:rsidP="00DD4D0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D4D0E">
          <w:rPr>
            <w:rStyle w:val="Hyperlink"/>
            <w:sz w:val="16"/>
            <w:szCs w:val="16"/>
          </w:rPr>
          <w:t>İçindekiler</w:t>
        </w:r>
      </w:hyperlink>
      <w:r w:rsidR="00DD4D0E">
        <w:rPr>
          <w:sz w:val="16"/>
          <w:szCs w:val="16"/>
        </w:rPr>
        <w:t xml:space="preserve"> / </w:t>
      </w:r>
      <w:hyperlink w:anchor="Definitions" w:history="1">
        <w:r w:rsidR="00DD4D0E">
          <w:rPr>
            <w:rStyle w:val="Hyperlink"/>
            <w:sz w:val="16"/>
            <w:szCs w:val="16"/>
          </w:rPr>
          <w:t>Tanımlar Tablosu</w:t>
        </w:r>
      </w:hyperlink>
    </w:p>
    <w:p w14:paraId="16175C5B" w14:textId="77777777" w:rsidR="00DD4D0E" w:rsidRPr="00624DF2" w:rsidRDefault="00DD4D0E" w:rsidP="00777804">
      <w:pPr>
        <w:pStyle w:val="ProductList-Offering2Heading"/>
        <w:keepNext/>
        <w:tabs>
          <w:tab w:val="clear" w:pos="360"/>
          <w:tab w:val="clear" w:pos="720"/>
          <w:tab w:val="clear" w:pos="1080"/>
        </w:tabs>
        <w:outlineLvl w:val="2"/>
      </w:pPr>
      <w:bookmarkStart w:id="61" w:name="_Toc441217625"/>
      <w:bookmarkStart w:id="62" w:name="_Toc452474204"/>
      <w:r>
        <w:t>Otomasyon Hizmeti - Süreç Otomasyonu</w:t>
      </w:r>
      <w:bookmarkEnd w:id="61"/>
      <w:bookmarkEnd w:id="62"/>
    </w:p>
    <w:p w14:paraId="48AA4058" w14:textId="624B1516" w:rsidR="00DA6241" w:rsidRPr="00FB368F" w:rsidRDefault="00DA6241" w:rsidP="006B33BE">
      <w:pPr>
        <w:pStyle w:val="ProductList-Body"/>
        <w:keepNext/>
      </w:pPr>
      <w:r>
        <w:rPr>
          <w:b/>
          <w:color w:val="00188F"/>
        </w:rPr>
        <w:t>Ek Tanımlar</w:t>
      </w:r>
      <w:r w:rsidR="007604DF" w:rsidRPr="007604DF">
        <w:rPr>
          <w:b/>
          <w:color w:val="00188F"/>
        </w:rPr>
        <w:t>:</w:t>
      </w:r>
    </w:p>
    <w:p w14:paraId="0BAF60AA" w14:textId="403F7A5E" w:rsidR="00DA6241" w:rsidRPr="00FB368F" w:rsidRDefault="008504F7" w:rsidP="00DA6241">
      <w:pPr>
        <w:pStyle w:val="ProductList-Body"/>
        <w:spacing w:after="40"/>
      </w:pPr>
      <w:r>
        <w:t>“</w:t>
      </w:r>
      <w:r w:rsidR="00DA6241">
        <w:rPr>
          <w:b/>
          <w:color w:val="00188F"/>
        </w:rPr>
        <w:t>Gecikmeli İş</w:t>
      </w:r>
      <w:r>
        <w:t>”</w:t>
      </w:r>
      <w:r w:rsidR="00DA6241">
        <w:t>, belirli bir Microsoft Azure üyeliği için Planlanan Başlangıç Sürelerinden itibaren otuz (30) dakika içinde başlayamayan toplam İş sayısıdır.</w:t>
      </w:r>
    </w:p>
    <w:p w14:paraId="621C0B95" w14:textId="2FF548AE" w:rsidR="00DA6241" w:rsidRPr="00FB368F" w:rsidRDefault="007E19F2" w:rsidP="007E19F2">
      <w:pPr>
        <w:pStyle w:val="ProductList-Body"/>
        <w:spacing w:after="40"/>
      </w:pPr>
      <w:r>
        <w:t>“</w:t>
      </w:r>
      <w:r w:rsidR="00DA6241">
        <w:rPr>
          <w:b/>
          <w:color w:val="00188F"/>
        </w:rPr>
        <w:t>İş</w:t>
      </w:r>
      <w:r>
        <w:t>”</w:t>
      </w:r>
      <w:r w:rsidR="00DA6241">
        <w:t>, bir Runbook'un uygulanması anlamına gelir.</w:t>
      </w:r>
    </w:p>
    <w:p w14:paraId="68F54B50" w14:textId="2E360D2A" w:rsidR="00DA6241" w:rsidRPr="00FB368F" w:rsidRDefault="008504F7" w:rsidP="00DA6241">
      <w:pPr>
        <w:pStyle w:val="ProductList-Body"/>
        <w:spacing w:after="40"/>
      </w:pPr>
      <w:r>
        <w:t>“</w:t>
      </w:r>
      <w:r w:rsidR="00DA6241">
        <w:rPr>
          <w:b/>
          <w:color w:val="00188F"/>
        </w:rPr>
        <w:t>Planlanan Başlangıç Saati</w:t>
      </w:r>
      <w:r>
        <w:t>”</w:t>
      </w:r>
      <w:r w:rsidR="00DA6241">
        <w:t>, İşin uygulanmaya başlamak üzere zamanlandığı saattir.</w:t>
      </w:r>
    </w:p>
    <w:p w14:paraId="25572364" w14:textId="009F0775" w:rsidR="00DA6241" w:rsidRPr="00FB368F" w:rsidRDefault="008504F7" w:rsidP="00DA6241">
      <w:pPr>
        <w:pStyle w:val="ProductList-Body"/>
        <w:spacing w:after="40"/>
      </w:pPr>
      <w:r>
        <w:t>“</w:t>
      </w:r>
      <w:r w:rsidR="00DA6241">
        <w:rPr>
          <w:b/>
          <w:color w:val="00188F"/>
        </w:rPr>
        <w:t>Runbook</w:t>
      </w:r>
      <w:r>
        <w:t>”</w:t>
      </w:r>
      <w:r w:rsidR="00DA6241">
        <w:t>, Microsoft Azure dahilinde çalıştırılmak üzere tarafınızdan belirtilen eylem kümesi anlamına gelir.</w:t>
      </w:r>
    </w:p>
    <w:p w14:paraId="6EACB5CE" w14:textId="6A5CE069" w:rsidR="00DA6241" w:rsidRPr="00FB368F" w:rsidRDefault="008504F7" w:rsidP="00DA6241">
      <w:pPr>
        <w:pStyle w:val="ProductList-Body"/>
      </w:pPr>
      <w:r>
        <w:t>“</w:t>
      </w:r>
      <w:r w:rsidR="00DA6241">
        <w:rPr>
          <w:b/>
          <w:color w:val="00188F"/>
        </w:rPr>
        <w:t>Toplam İş</w:t>
      </w:r>
      <w:r>
        <w:t>”</w:t>
      </w:r>
      <w:r w:rsidR="00DA6241">
        <w:t xml:space="preserve">, belirli bir Microsoft Azure üyeliği için belirli bir fatura ayında uygulama için zamanlanan toplam İş sayısıdır. </w:t>
      </w:r>
    </w:p>
    <w:p w14:paraId="563BBE90" w14:textId="77777777" w:rsidR="00DA6241" w:rsidRPr="00FB368F" w:rsidRDefault="00DA6241" w:rsidP="00DA6241">
      <w:pPr>
        <w:pStyle w:val="ProductList-Body"/>
      </w:pPr>
    </w:p>
    <w:p w14:paraId="72C78E34" w14:textId="1F806293" w:rsidR="00DA6241" w:rsidRPr="00FB368F" w:rsidRDefault="00DA6241" w:rsidP="00DA6241">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CA75028" w14:textId="77777777" w:rsidR="00DA6241" w:rsidRPr="00FB368F" w:rsidRDefault="00DA6241" w:rsidP="00DA6241">
      <w:pPr>
        <w:pStyle w:val="ProductList-Body"/>
      </w:pPr>
    </w:p>
    <w:p w14:paraId="64FF5D01" w14:textId="61A3127E" w:rsidR="00DA6241" w:rsidRPr="00FB368F" w:rsidRDefault="00FB6C6D" w:rsidP="00E3486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Toplam İş-Gecikmeli İş</m:t>
              </m:r>
            </m:num>
            <m:den>
              <m:r>
                <m:rPr>
                  <m:nor/>
                </m:rPr>
                <w:rPr>
                  <w:rFonts w:ascii="Cambria Math" w:hAnsi="Cambria Math"/>
                  <w:i/>
                  <w:sz w:val="18"/>
                  <w:szCs w:val="18"/>
                </w:rPr>
                <m:t>Toplam İş</m:t>
              </m:r>
            </m:den>
          </m:f>
          <m:r>
            <w:rPr>
              <w:rFonts w:ascii="Cambria Math" w:hAnsi="Cambria Math" w:cs="Tahoma"/>
              <w:sz w:val="18"/>
              <w:szCs w:val="18"/>
            </w:rPr>
            <m:t xml:space="preserve"> x 100</m:t>
          </m:r>
        </m:oMath>
      </m:oMathPara>
    </w:p>
    <w:p w14:paraId="339FD3FE" w14:textId="42AB7519" w:rsidR="00DA6241" w:rsidRPr="00FB368F" w:rsidRDefault="00DA6241" w:rsidP="00DD4D0E">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777804">
        <w:trPr>
          <w:tblHeader/>
        </w:trPr>
        <w:tc>
          <w:tcPr>
            <w:tcW w:w="5400" w:type="dxa"/>
            <w:shd w:val="clear" w:color="auto" w:fill="0072C6"/>
          </w:tcPr>
          <w:p w14:paraId="15948EF1" w14:textId="77777777" w:rsidR="00DA6241" w:rsidRPr="001A0074" w:rsidRDefault="00DA6241" w:rsidP="007F33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F3C7AF4" w14:textId="77777777" w:rsidR="00DA6241" w:rsidRPr="001A0074" w:rsidRDefault="00DA6241" w:rsidP="007F332E">
            <w:pPr>
              <w:pStyle w:val="ProductList-OfferingBody"/>
              <w:jc w:val="center"/>
              <w:rPr>
                <w:color w:val="FFFFFF" w:themeColor="background1"/>
              </w:rPr>
            </w:pPr>
            <w:r>
              <w:rPr>
                <w:color w:val="FFFFFF" w:themeColor="background1"/>
              </w:rPr>
              <w:t>Hizmet Kredisi</w:t>
            </w:r>
          </w:p>
        </w:tc>
      </w:tr>
      <w:tr w:rsidR="007A24E0" w:rsidRPr="009D0B2F" w14:paraId="3D980491" w14:textId="77777777" w:rsidTr="00777804">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777804">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FB6C6D"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33B80C0" w14:textId="780F6D7E" w:rsidR="00DA6241" w:rsidRPr="00FB368F" w:rsidRDefault="00DA6241" w:rsidP="00EF3D6B">
      <w:pPr>
        <w:pStyle w:val="ProductList-Offering2Heading"/>
        <w:keepNext/>
        <w:tabs>
          <w:tab w:val="clear" w:pos="360"/>
          <w:tab w:val="clear" w:pos="720"/>
          <w:tab w:val="clear" w:pos="1080"/>
        </w:tabs>
        <w:outlineLvl w:val="2"/>
      </w:pPr>
      <w:bookmarkStart w:id="63" w:name="_Toc452474205"/>
      <w:r>
        <w:t>Yedekleme Hizmeti</w:t>
      </w:r>
      <w:bookmarkEnd w:id="63"/>
    </w:p>
    <w:p w14:paraId="7CC72BB9" w14:textId="1E96921E" w:rsidR="00DA6241" w:rsidRPr="00FB368F" w:rsidRDefault="00DA6241" w:rsidP="00DA6241">
      <w:pPr>
        <w:pStyle w:val="ProductList-Body"/>
      </w:pPr>
      <w:r>
        <w:rPr>
          <w:b/>
          <w:color w:val="00188F"/>
        </w:rPr>
        <w:t>Ek Tanımlar</w:t>
      </w:r>
      <w:r w:rsidR="007604DF" w:rsidRPr="007604DF">
        <w:rPr>
          <w:b/>
          <w:color w:val="00188F"/>
        </w:rPr>
        <w:t>:</w:t>
      </w:r>
    </w:p>
    <w:p w14:paraId="4AF9C7D9" w14:textId="3FC0CF15" w:rsidR="00DA6241" w:rsidRPr="00FB368F" w:rsidRDefault="008504F7" w:rsidP="00D91B17">
      <w:pPr>
        <w:pStyle w:val="ProductList-Body"/>
        <w:spacing w:after="40"/>
      </w:pPr>
      <w:r>
        <w:t>“</w:t>
      </w:r>
      <w:r w:rsidR="00DA6241">
        <w:rPr>
          <w:b/>
          <w:color w:val="00188F"/>
        </w:rPr>
        <w:t>Yedek</w:t>
      </w:r>
      <w:r>
        <w:t>”</w:t>
      </w:r>
      <w:r w:rsidR="00DA6241">
        <w:t xml:space="preserve"> veya </w:t>
      </w:r>
      <w:r>
        <w:t>“</w:t>
      </w:r>
      <w:r w:rsidR="00DA6241">
        <w:rPr>
          <w:b/>
          <w:color w:val="00188F"/>
        </w:rPr>
        <w:t>Yedekleme</w:t>
      </w:r>
      <w:r>
        <w:t>”</w:t>
      </w:r>
      <w:r w:rsidR="00DA6241">
        <w:t>, bilgisayar verilerinin kayıtlı bir sunucudan Yedek Kasasına kopyalanması sürecidir.</w:t>
      </w:r>
    </w:p>
    <w:p w14:paraId="6B74BD73" w14:textId="35D79B85" w:rsidR="00DA6241" w:rsidRPr="00FB368F" w:rsidRDefault="008504F7" w:rsidP="00D91B17">
      <w:pPr>
        <w:pStyle w:val="ProductList-Body"/>
        <w:spacing w:after="40"/>
      </w:pPr>
      <w:r>
        <w:t>“</w:t>
      </w:r>
      <w:r w:rsidR="00DA6241">
        <w:rPr>
          <w:b/>
          <w:color w:val="00188F"/>
        </w:rPr>
        <w:t>Yedekleme Aracısı</w:t>
      </w:r>
      <w:r>
        <w:t>”</w:t>
      </w:r>
      <w:r w:rsidR="00DA6241">
        <w:t>, kayıtlı sunucunun Yedeklenmesini veya bir ya da daha fazla Korunan Öğeyi geri yüklemesini sağlayan, kayıtlı sunucu üzerinde kurulmuş yazılım anlamına gelir.</w:t>
      </w:r>
    </w:p>
    <w:p w14:paraId="7894DB03" w14:textId="5A59AEA5" w:rsidR="00DA6241" w:rsidRPr="00FB368F" w:rsidRDefault="008504F7" w:rsidP="00D91B17">
      <w:pPr>
        <w:pStyle w:val="ProductList-Body"/>
        <w:spacing w:after="40"/>
      </w:pPr>
      <w:r>
        <w:t>“</w:t>
      </w:r>
      <w:r w:rsidR="00DA6241">
        <w:rPr>
          <w:b/>
          <w:color w:val="00188F"/>
        </w:rPr>
        <w:t>Yedek Kasası</w:t>
      </w:r>
      <w:r>
        <w:t>”</w:t>
      </w:r>
      <w:r w:rsidR="00DA6241">
        <w:t>, Yedekleme için bir veya daha fazla Korunan Öğeyi kaydedebileceğiniz bir konteyner anlamına gelir.</w:t>
      </w:r>
    </w:p>
    <w:p w14:paraId="01A2F436" w14:textId="3573DF91" w:rsidR="00DA6241" w:rsidRPr="00FB368F" w:rsidRDefault="008504F7" w:rsidP="00D91B17">
      <w:pPr>
        <w:pStyle w:val="ProductList-Body"/>
        <w:spacing w:after="40"/>
      </w:pPr>
      <w:r>
        <w:t>“</w:t>
      </w:r>
      <w:r w:rsidR="00DA6241">
        <w:rPr>
          <w:b/>
          <w:color w:val="00188F"/>
        </w:rPr>
        <w:t>Dağıtım Dakikaları</w:t>
      </w:r>
      <w:r>
        <w:t>”</w:t>
      </w:r>
      <w:r w:rsidR="00DA6241">
        <w:t>, bir Korunan Öğenin Yedek Kasasında Yedekleme için zamanlandığı toplam dakika sayısıdır.</w:t>
      </w:r>
    </w:p>
    <w:p w14:paraId="637F614E" w14:textId="2397F1A9" w:rsidR="00DA6241" w:rsidRPr="00FB368F" w:rsidRDefault="008504F7" w:rsidP="00D91B17">
      <w:pPr>
        <w:pStyle w:val="ProductList-Body"/>
        <w:spacing w:after="40"/>
      </w:pPr>
      <w:r>
        <w:t>“</w:t>
      </w:r>
      <w:r w:rsidR="00DA6241">
        <w:rPr>
          <w:b/>
          <w:color w:val="00188F"/>
        </w:rPr>
        <w:t>Arıza</w:t>
      </w:r>
      <w:r>
        <w:t>”</w:t>
      </w:r>
      <w:r w:rsidR="00DA6241">
        <w:t>, Yedekleme Hizmetinin kullanılamaması nedeniyle Yedekleme Aracısının veya Hizmetin doğru şekilde yapılandırılmış bir Yedekleme veya Kurtarma işlemini eksiksiz bir şekilde tamamlayamaması anlamına gelir.</w:t>
      </w:r>
    </w:p>
    <w:p w14:paraId="28C4D531" w14:textId="2B628873" w:rsidR="00DA6241" w:rsidRPr="00FB368F" w:rsidRDefault="008504F7" w:rsidP="00D91B17">
      <w:pPr>
        <w:pStyle w:val="ProductList-Body"/>
        <w:spacing w:after="40"/>
      </w:pPr>
      <w:r>
        <w:t>“</w:t>
      </w:r>
      <w:r w:rsidR="00DA6241">
        <w:rPr>
          <w:b/>
          <w:color w:val="00188F"/>
        </w:rPr>
        <w:t>Kullanılabilir Maksimum Dakika</w:t>
      </w:r>
      <w:r>
        <w:t>”</w:t>
      </w:r>
      <w:r w:rsidR="00DA6241">
        <w:t>, bir fatura ayında belirli bir Microsoft Azure üyeliğinde tüm Korunan Öğelerdeki tüm Dağıtım Dakikalarının toplamıdır.</w:t>
      </w:r>
    </w:p>
    <w:p w14:paraId="22336E4D" w14:textId="0A5E2DBC" w:rsidR="00DA6241" w:rsidRPr="00FB368F" w:rsidRDefault="008504F7" w:rsidP="00D91B17">
      <w:pPr>
        <w:pStyle w:val="ProductList-Body"/>
        <w:spacing w:after="40"/>
      </w:pPr>
      <w:r>
        <w:t>“</w:t>
      </w:r>
      <w:r w:rsidR="00DA6241">
        <w:rPr>
          <w:b/>
          <w:color w:val="00188F"/>
        </w:rPr>
        <w:t>Korunan Öğe</w:t>
      </w:r>
      <w:r>
        <w:t>”</w:t>
      </w:r>
      <w:r w:rsidR="00DA6241">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2A1B4DFA" w14:textId="319085CF" w:rsidR="00DA6241" w:rsidRPr="00FB368F" w:rsidRDefault="008504F7" w:rsidP="00DA6241">
      <w:pPr>
        <w:pStyle w:val="ProductList-Body"/>
      </w:pPr>
      <w:r>
        <w:t>“</w:t>
      </w:r>
      <w:r w:rsidR="00DA6241">
        <w:rPr>
          <w:b/>
          <w:color w:val="00188F"/>
        </w:rPr>
        <w:t>Kurtarma</w:t>
      </w:r>
      <w:r>
        <w:t>”</w:t>
      </w:r>
      <w:r w:rsidR="00DA6241">
        <w:t xml:space="preserve"> veya </w:t>
      </w:r>
      <w:r>
        <w:t>“</w:t>
      </w:r>
      <w:r w:rsidR="00DA6241">
        <w:rPr>
          <w:b/>
          <w:color w:val="00188F"/>
        </w:rPr>
        <w:t>Geri Yükleme</w:t>
      </w:r>
      <w:r>
        <w:t>”</w:t>
      </w:r>
      <w:r w:rsidR="00DA6241">
        <w:t>, Yedek Kasasından kayıtlı bir sunucuya bilgisayar verilerinin geri yüklenmesi işlemidir.</w:t>
      </w:r>
    </w:p>
    <w:p w14:paraId="6849003A" w14:textId="77777777" w:rsidR="00D91B17" w:rsidRPr="00FB368F" w:rsidRDefault="00D91B17" w:rsidP="00DA6241">
      <w:pPr>
        <w:pStyle w:val="ProductList-Body"/>
      </w:pPr>
    </w:p>
    <w:p w14:paraId="48D0B737" w14:textId="1BF0E7B8" w:rsidR="00DA6241" w:rsidRPr="00FB368F" w:rsidRDefault="00DA6241" w:rsidP="00DA6241">
      <w:pPr>
        <w:pStyle w:val="ProductList-Body"/>
      </w:pPr>
      <w:r>
        <w:rPr>
          <w:b/>
          <w:color w:val="00188F"/>
        </w:rPr>
        <w:t>Çalışmama Süresi</w:t>
      </w:r>
      <w:r w:rsidR="007604DF" w:rsidRPr="007604DF">
        <w:rPr>
          <w:b/>
          <w:color w:val="00188F"/>
        </w:rPr>
        <w:t>:</w:t>
      </w:r>
      <w:r w:rsidR="000A6E45">
        <w:t xml:space="preserve"> </w:t>
      </w:r>
      <w:r>
        <w:t>Korunan Öğe için Yedekleme Hizmetinin kullanılamadığı belirli bir Microsoft Azure üyeliğinde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539A9C11" w14:textId="77777777" w:rsidR="00D91B17" w:rsidRPr="00FB368F" w:rsidRDefault="00D91B17" w:rsidP="00DA6241">
      <w:pPr>
        <w:pStyle w:val="ProductList-Body"/>
      </w:pPr>
    </w:p>
    <w:p w14:paraId="0A11A2B5" w14:textId="18E59069" w:rsidR="00DA6241" w:rsidRPr="00FB368F" w:rsidRDefault="00DA6241" w:rsidP="00DA6241">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19BB88B" w14:textId="77777777" w:rsidR="00DA6241" w:rsidRPr="00FB368F" w:rsidRDefault="00DA6241" w:rsidP="00DA6241">
      <w:pPr>
        <w:pStyle w:val="ProductList-Body"/>
      </w:pPr>
    </w:p>
    <w:p w14:paraId="5B32045E" w14:textId="04BA162B" w:rsidR="00DA6241" w:rsidRPr="00FB368F" w:rsidRDefault="00FB6C6D" w:rsidP="00122C32">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248C87EB" w:rsidR="00DA6241" w:rsidRPr="00FB368F" w:rsidRDefault="00DA6241"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777804">
        <w:trPr>
          <w:tblHeader/>
        </w:trPr>
        <w:tc>
          <w:tcPr>
            <w:tcW w:w="5400" w:type="dxa"/>
            <w:shd w:val="clear" w:color="auto" w:fill="0072C6"/>
          </w:tcPr>
          <w:p w14:paraId="7B1E1F7F" w14:textId="77777777" w:rsidR="00DA6241" w:rsidRPr="001A0074" w:rsidRDefault="00DA6241"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4DAB3A54" w14:textId="77777777" w:rsidR="00DA6241" w:rsidRPr="001A0074" w:rsidRDefault="00DA6241" w:rsidP="00266437">
            <w:pPr>
              <w:pStyle w:val="ProductList-OfferingBody"/>
              <w:keepNext/>
              <w:jc w:val="center"/>
              <w:rPr>
                <w:color w:val="FFFFFF" w:themeColor="background1"/>
              </w:rPr>
            </w:pPr>
            <w:r>
              <w:rPr>
                <w:color w:val="FFFFFF" w:themeColor="background1"/>
              </w:rPr>
              <w:t>Hizmet Kredisi</w:t>
            </w:r>
          </w:p>
        </w:tc>
      </w:tr>
      <w:tr w:rsidR="007A24E0" w:rsidRPr="009D0B2F" w14:paraId="523DD8F6" w14:textId="77777777" w:rsidTr="00777804">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777804">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FB6C6D"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1F47F08" w14:textId="3F19658B" w:rsidR="00E1233D" w:rsidRPr="004B76DA" w:rsidRDefault="00E1233D" w:rsidP="006B33BE">
      <w:pPr>
        <w:pStyle w:val="ProductList-Offering2Heading"/>
        <w:keepNext/>
        <w:tabs>
          <w:tab w:val="clear" w:pos="360"/>
          <w:tab w:val="clear" w:pos="720"/>
          <w:tab w:val="clear" w:pos="1080"/>
        </w:tabs>
        <w:outlineLvl w:val="2"/>
      </w:pPr>
      <w:bookmarkStart w:id="64" w:name="_Toc425256419"/>
      <w:bookmarkStart w:id="65" w:name="_Toc452474206"/>
      <w:r w:rsidRPr="004B76DA">
        <w:t>Toplu Hizmet</w:t>
      </w:r>
      <w:bookmarkEnd w:id="64"/>
      <w:bookmarkEnd w:id="65"/>
    </w:p>
    <w:p w14:paraId="6BBA16CB" w14:textId="77777777" w:rsidR="00E1233D" w:rsidRPr="004B76DA" w:rsidRDefault="00E1233D" w:rsidP="00E1233D">
      <w:pPr>
        <w:pStyle w:val="ProductList-Body"/>
      </w:pPr>
      <w:r w:rsidRPr="004B76DA">
        <w:rPr>
          <w:b/>
          <w:color w:val="00188F"/>
        </w:rPr>
        <w:t>Ek Tanımlar:</w:t>
      </w:r>
    </w:p>
    <w:p w14:paraId="5D094F1F" w14:textId="77777777" w:rsidR="00E1233D" w:rsidRPr="004B76DA" w:rsidRDefault="00E1233D" w:rsidP="00E1233D">
      <w:pPr>
        <w:pStyle w:val="ProductList-Body"/>
        <w:spacing w:after="40"/>
      </w:pPr>
      <w:r w:rsidRPr="004B76DA">
        <w:t>Bir fatura ayı için “</w:t>
      </w:r>
      <w:r w:rsidRPr="004B76DA">
        <w:rPr>
          <w:b/>
          <w:color w:val="00188F"/>
        </w:rPr>
        <w:t>Ortalama Hata Oranı</w:t>
      </w:r>
      <w:r w:rsidRPr="004B76DA">
        <w:t xml:space="preserve">” fatura ayındaki her saat için Hata Oranlarının fatura ayındaki toplam saat sayısına bölünmesiyle elde edilen sayıdır. </w:t>
      </w:r>
    </w:p>
    <w:p w14:paraId="492D4F53" w14:textId="77777777" w:rsidR="00E1233D" w:rsidRPr="004B76DA" w:rsidRDefault="00E1233D" w:rsidP="00E1233D">
      <w:pPr>
        <w:pStyle w:val="ProductList-Body"/>
      </w:pPr>
      <w:r w:rsidRPr="004B76DA">
        <w:t>“</w:t>
      </w:r>
      <w:r w:rsidRPr="004B76DA">
        <w:rPr>
          <w:b/>
          <w:color w:val="00188F"/>
        </w:rPr>
        <w:t>Hata Oranı</w:t>
      </w:r>
      <w:r w:rsidRPr="004B76DA">
        <w:t>” belirli bir saatlik aralıkta Başarısız İsteklerin Toplam İsteklere bölünmesiyle elde edilen toplam sayıdır. Belirli bir saatlik aralık dâhilindeki Toplam İstek sıfırsa, söz konusu aralık için Hata Oranı %0'dır.</w:t>
      </w:r>
    </w:p>
    <w:p w14:paraId="6A48EEAE" w14:textId="77777777" w:rsidR="00E1233D" w:rsidRPr="004B76DA" w:rsidRDefault="00E1233D" w:rsidP="00E1233D">
      <w:pPr>
        <w:pStyle w:val="ProductList-Body"/>
        <w:spacing w:after="40"/>
      </w:pPr>
      <w:r w:rsidRPr="004B76DA">
        <w:t>“</w:t>
      </w:r>
      <w:r w:rsidRPr="004B76DA">
        <w:rPr>
          <w:b/>
          <w:color w:val="00188F"/>
        </w:rPr>
        <w:t>Hariç Tutulan İstekler</w:t>
      </w:r>
      <w:r w:rsidRPr="004B76DA">
        <w:t>” Toplam İstekler içerisinde bir HTTP 408 durum kodu dışındaki herhangi bir HTTP 4xx durum kodu ile sonuçlanan isteklerdir.</w:t>
      </w:r>
    </w:p>
    <w:p w14:paraId="0AF966A6" w14:textId="77777777" w:rsidR="00E1233D" w:rsidRPr="004B76DA" w:rsidRDefault="00E1233D" w:rsidP="00E1233D">
      <w:pPr>
        <w:pStyle w:val="ProductList-Body"/>
        <w:spacing w:after="40"/>
      </w:pPr>
      <w:r w:rsidRPr="004B76DA">
        <w:t>“</w:t>
      </w:r>
      <w:r w:rsidRPr="004B76DA">
        <w:rPr>
          <w:b/>
          <w:color w:val="00188F"/>
        </w:rPr>
        <w:t>Başarısız İstekler</w:t>
      </w:r>
      <w:r w:rsidRPr="004B76DA">
        <w:t>” Toplam İstekler içerisinde bir Hata Kodu ya da HTTP 408 durum kodu döndüren veya 5 saniye içinde Başarı Kodu döndürmeyen tüm isteklerin yer aldığı kümedir.</w:t>
      </w:r>
    </w:p>
    <w:p w14:paraId="1CE3B530" w14:textId="77777777" w:rsidR="00E1233D" w:rsidRPr="004B76DA" w:rsidRDefault="00E1233D" w:rsidP="00E1233D">
      <w:pPr>
        <w:pStyle w:val="ProductList-Body"/>
        <w:spacing w:after="40"/>
      </w:pPr>
      <w:r w:rsidRPr="004B76DA">
        <w:t>“</w:t>
      </w:r>
      <w:r w:rsidRPr="004B76DA">
        <w:rPr>
          <w:b/>
          <w:color w:val="00188F"/>
        </w:rPr>
        <w:t>Toplam İstek</w:t>
      </w:r>
      <w:r w:rsidRPr="004B76DA">
        <w:t xml:space="preserve">” Hariç Tutulan İstekler dışında, bir fatura ayında belirli bir Azure üyeliği kapsamında bir saatlik aralık dâhilinde denenen, Toplu hesaplar için işlemlerin gerçekleştirilmesine yönelik kimliği doğrulanmış REST API istekleri toplam sayısıdır. </w:t>
      </w:r>
    </w:p>
    <w:p w14:paraId="40745C96" w14:textId="77777777" w:rsidR="00E1233D" w:rsidRPr="004B76DA" w:rsidRDefault="00E1233D" w:rsidP="00E1233D">
      <w:pPr>
        <w:pStyle w:val="ProductList-Body"/>
      </w:pPr>
    </w:p>
    <w:p w14:paraId="4B10C906" w14:textId="77777777" w:rsidR="00E1233D" w:rsidRPr="004B76DA" w:rsidRDefault="00E1233D" w:rsidP="00E1233D">
      <w:pPr>
        <w:pStyle w:val="ProductList-Body"/>
      </w:pPr>
      <w:r w:rsidRPr="004B76DA">
        <w:rPr>
          <w:b/>
          <w:color w:val="00188F"/>
        </w:rPr>
        <w:t xml:space="preserve">Aylık Çalışma Süresi Yüzdesi: </w:t>
      </w:r>
      <w:r w:rsidRPr="004B76DA">
        <w:t xml:space="preserve">Aylık Çalışma Süresi Yüzdesi, aşağıdaki formül kullanılarak hesaplanır: </w:t>
      </w:r>
    </w:p>
    <w:p w14:paraId="5DFCBF8C" w14:textId="77777777" w:rsidR="00E1233D" w:rsidRPr="004B76DA" w:rsidRDefault="00E1233D" w:rsidP="00E1233D">
      <w:pPr>
        <w:pStyle w:val="ProductList-Body"/>
      </w:pPr>
    </w:p>
    <w:p w14:paraId="444D4BEE" w14:textId="77777777" w:rsidR="00E1233D" w:rsidRPr="004B76DA" w:rsidRDefault="00E1233D" w:rsidP="00E1233D">
      <w:pPr>
        <w:pStyle w:val="ListParagraph"/>
        <w:rPr>
          <w:oMath/>
        </w:rPr>
      </w:pPr>
      <m:oMathPara>
        <m:oMath>
          <m:r>
            <m:rPr>
              <m:nor/>
            </m:rPr>
            <w:rPr>
              <w:rFonts w:ascii="Cambria Math" w:hAnsi="Cambria Math" w:cs="Tahoma"/>
              <w:i/>
              <w:iCs/>
              <w:sz w:val="18"/>
              <w:szCs w:val="18"/>
            </w:rPr>
            <m:t xml:space="preserve">%100 - Ortalama Hata Oranı </m:t>
          </m:r>
        </m:oMath>
      </m:oMathPara>
    </w:p>
    <w:p w14:paraId="6466BCC8"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0A4AF278" w14:textId="77777777" w:rsidTr="00777804">
        <w:trPr>
          <w:tblHeader/>
        </w:trPr>
        <w:tc>
          <w:tcPr>
            <w:tcW w:w="5400" w:type="dxa"/>
            <w:shd w:val="clear" w:color="auto" w:fill="0072C6"/>
          </w:tcPr>
          <w:p w14:paraId="54651DE5"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4638C0D8"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777E5D66" w14:textId="77777777" w:rsidTr="00777804">
        <w:tc>
          <w:tcPr>
            <w:tcW w:w="5400" w:type="dxa"/>
          </w:tcPr>
          <w:p w14:paraId="78448A75" w14:textId="77777777" w:rsidR="00E1233D" w:rsidRPr="004B76DA" w:rsidRDefault="00E1233D" w:rsidP="00E1233D">
            <w:pPr>
              <w:pStyle w:val="ProductList-OfferingBody"/>
              <w:jc w:val="center"/>
            </w:pPr>
            <w:r w:rsidRPr="004B76DA">
              <w:t>&lt; %99,9</w:t>
            </w:r>
          </w:p>
        </w:tc>
        <w:tc>
          <w:tcPr>
            <w:tcW w:w="5400" w:type="dxa"/>
          </w:tcPr>
          <w:p w14:paraId="7880926D" w14:textId="77777777" w:rsidR="00E1233D" w:rsidRPr="004B76DA" w:rsidRDefault="00E1233D" w:rsidP="00E1233D">
            <w:pPr>
              <w:pStyle w:val="ProductList-OfferingBody"/>
              <w:jc w:val="center"/>
            </w:pPr>
            <w:r w:rsidRPr="004B76DA">
              <w:t>%10</w:t>
            </w:r>
          </w:p>
        </w:tc>
      </w:tr>
      <w:tr w:rsidR="00E1233D" w:rsidRPr="004B76DA" w14:paraId="7D3385E0" w14:textId="77777777" w:rsidTr="00777804">
        <w:tc>
          <w:tcPr>
            <w:tcW w:w="5400" w:type="dxa"/>
          </w:tcPr>
          <w:p w14:paraId="45D2115C" w14:textId="77777777" w:rsidR="00E1233D" w:rsidRPr="004B76DA" w:rsidRDefault="00E1233D" w:rsidP="00E1233D">
            <w:pPr>
              <w:pStyle w:val="ProductList-OfferingBody"/>
              <w:jc w:val="center"/>
            </w:pPr>
            <w:r w:rsidRPr="004B76DA">
              <w:t>&lt; %99</w:t>
            </w:r>
          </w:p>
        </w:tc>
        <w:tc>
          <w:tcPr>
            <w:tcW w:w="5400" w:type="dxa"/>
          </w:tcPr>
          <w:p w14:paraId="26F0C147" w14:textId="77777777" w:rsidR="00E1233D" w:rsidRPr="004B76DA" w:rsidRDefault="00E1233D" w:rsidP="00E1233D">
            <w:pPr>
              <w:pStyle w:val="ProductList-OfferingBody"/>
              <w:jc w:val="center"/>
            </w:pPr>
            <w:r w:rsidRPr="004B76DA">
              <w:t>%25</w:t>
            </w:r>
          </w:p>
        </w:tc>
      </w:tr>
    </w:tbl>
    <w:p w14:paraId="3CA3CE59" w14:textId="77777777" w:rsidR="00E1233D" w:rsidRPr="004B76DA" w:rsidRDefault="00FB6C6D"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66" w:name="_Toc452474207"/>
      <w:r>
        <w:t>BizTalk Hizmetleri</w:t>
      </w:r>
      <w:bookmarkEnd w:id="66"/>
    </w:p>
    <w:p w14:paraId="35D38C56" w14:textId="46887284" w:rsidR="004D6553" w:rsidRPr="00FB368F" w:rsidRDefault="004D6553" w:rsidP="004D6553">
      <w:pPr>
        <w:pStyle w:val="ProductList-Body"/>
      </w:pPr>
      <w:r>
        <w:rPr>
          <w:b/>
          <w:color w:val="00188F"/>
        </w:rPr>
        <w:t>Ek Tanımlar</w:t>
      </w:r>
      <w:r w:rsidR="007604DF" w:rsidRPr="007604DF">
        <w:rPr>
          <w:b/>
          <w:color w:val="00188F"/>
        </w:rPr>
        <w:t>:</w:t>
      </w:r>
    </w:p>
    <w:p w14:paraId="0FBB91D1" w14:textId="3A11598A" w:rsidR="004D6553" w:rsidRPr="00FB368F" w:rsidRDefault="008504F7" w:rsidP="004D6553">
      <w:pPr>
        <w:pStyle w:val="ProductList-Body"/>
        <w:spacing w:after="40"/>
      </w:pPr>
      <w:r>
        <w:t>“</w:t>
      </w:r>
      <w:r w:rsidR="004D6553">
        <w:rPr>
          <w:b/>
          <w:color w:val="00188F"/>
        </w:rPr>
        <w:t>BizTalk Hizmet Ortamı</w:t>
      </w:r>
      <w:r>
        <w:t>”</w:t>
      </w:r>
      <w:r w:rsidR="004D6553">
        <w:t>, Yönetim Portalında belirtilen şekilde, tarafınızdan oluşturulmuş ve çalıştırma zamanı ileti isteklerini gönderebileceğiniz BizTalk Hizmetlerinin dağıtımı anlamına gelir.</w:t>
      </w:r>
    </w:p>
    <w:p w14:paraId="29D5B8D9" w14:textId="2FD57CD3" w:rsidR="004D6553" w:rsidRPr="00FB368F" w:rsidRDefault="00380806" w:rsidP="004D6553">
      <w:pPr>
        <w:pStyle w:val="ProductList-Body"/>
        <w:spacing w:after="40"/>
      </w:pPr>
      <w:r>
        <w:t>“</w:t>
      </w:r>
      <w:r w:rsidR="004D6553">
        <w:rPr>
          <w:b/>
          <w:color w:val="00188F"/>
        </w:rPr>
        <w:t>Dağıtım Dakikaları</w:t>
      </w:r>
      <w:r>
        <w:t>”</w:t>
      </w:r>
      <w:r w:rsidR="004D6553">
        <w:t>, belirli bir BizTalk Hizmet Ortamının bir fatura ayında Microsoft Azure'da dağıtıldığı toplam dakika sayısıdır.</w:t>
      </w:r>
    </w:p>
    <w:p w14:paraId="07211FF9" w14:textId="0EF05F30" w:rsidR="004D6553" w:rsidRPr="00FB368F" w:rsidRDefault="00380806" w:rsidP="004D6553">
      <w:pPr>
        <w:pStyle w:val="ProductList-Body"/>
        <w:spacing w:after="40"/>
      </w:pPr>
      <w:r>
        <w:t>“</w:t>
      </w:r>
      <w:r w:rsidR="004D6553">
        <w:rPr>
          <w:b/>
          <w:color w:val="00188F"/>
        </w:rPr>
        <w:t>Kullanılabilir Maksimum Dakika</w:t>
      </w:r>
      <w:r>
        <w:t>”</w:t>
      </w:r>
      <w:r w:rsidR="004D6553">
        <w:t>, bir fatura ayında belirli bir Microsoft Azure üyeliğinde tarafınızdan dağıtılan tüm BizTalk Hizmet Ortamlarındaki tüm Dağıtım Dakikalarının toplamıdır.</w:t>
      </w:r>
    </w:p>
    <w:p w14:paraId="2449B03E" w14:textId="69F9CC4E" w:rsidR="004D6553" w:rsidRPr="00FB368F" w:rsidRDefault="00380806" w:rsidP="00B13CE8">
      <w:pPr>
        <w:pStyle w:val="ProductList-Body"/>
      </w:pPr>
      <w:r>
        <w:t>“</w:t>
      </w:r>
      <w:r w:rsidR="004D6553">
        <w:rPr>
          <w:b/>
          <w:color w:val="00188F"/>
        </w:rPr>
        <w:t>İzleme Depolama Hesabı</w:t>
      </w:r>
      <w:r>
        <w:t>”</w:t>
      </w:r>
      <w:r w:rsidR="004D6553">
        <w:t>, BizTalk Hizmetlerinin gerçekleştirilmesiyle ilgili izleme bilgilerinin depolanmasına yönelik olarak BizTalk Hizmetleri tarafından kullanılan Azure Depolama hesabı anlamına gelir.</w:t>
      </w:r>
    </w:p>
    <w:p w14:paraId="24FABF86" w14:textId="7ABE2AD4" w:rsidR="004D6553" w:rsidRPr="00FB368F" w:rsidRDefault="004D6553" w:rsidP="004D6553">
      <w:pPr>
        <w:pStyle w:val="ProductList-Body"/>
      </w:pPr>
      <w:r>
        <w:rPr>
          <w:b/>
          <w:color w:val="00188F"/>
        </w:rPr>
        <w:t>Çalışmama Süresi</w:t>
      </w:r>
      <w:r w:rsidR="007604DF" w:rsidRPr="007604DF">
        <w:rPr>
          <w:b/>
          <w:color w:val="00188F"/>
        </w:rPr>
        <w:t>:</w:t>
      </w:r>
      <w:r w:rsidR="000A6E45">
        <w:t xml:space="preserve"> </w:t>
      </w:r>
      <w:r>
        <w:t>BizTalk Hizmet Ortamının kullanılamadığı belirli bir Microsoft Azure üyeliğinde tarafınızdan dağıtılan tüm BizTalk Hizmet Ortamlarında birikmiş Dağıtım Dakikalarının toplamıdır. BizTalk Hizmet Ortamınız ve Microsoft’un İnternet geçişi arasında bağlantı olmadığında, dakikanın belirli bir BizTalk Hizmet Ortamı için kullanılamaz olduğu kabul edilir.</w:t>
      </w:r>
    </w:p>
    <w:p w14:paraId="7F20B195" w14:textId="77777777" w:rsidR="004D6553" w:rsidRPr="00FB368F" w:rsidRDefault="004D6553" w:rsidP="004D6553">
      <w:pPr>
        <w:pStyle w:val="ProductList-Body"/>
      </w:pPr>
    </w:p>
    <w:p w14:paraId="5AAF3D4C" w14:textId="365B69F5" w:rsidR="004D6553" w:rsidRPr="00FB368F" w:rsidRDefault="004D6553" w:rsidP="004D6553">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FCF66FA" w14:textId="77777777" w:rsidR="004D6553" w:rsidRPr="00FB368F" w:rsidRDefault="004D6553" w:rsidP="004D6553">
      <w:pPr>
        <w:pStyle w:val="ProductList-Body"/>
      </w:pPr>
    </w:p>
    <w:p w14:paraId="22AE3A8C" w14:textId="31C7D06C" w:rsidR="004D6553" w:rsidRPr="00FB368F" w:rsidRDefault="00FB6C6D"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59856961" w:rsidR="004D6553" w:rsidRPr="00FB368F" w:rsidRDefault="004D6553" w:rsidP="004D6553">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777804">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Hizmet Kredisi</w:t>
            </w:r>
          </w:p>
        </w:tc>
      </w:tr>
      <w:tr w:rsidR="007A24E0" w:rsidRPr="009D0B2F" w14:paraId="61B78A5B" w14:textId="77777777" w:rsidTr="00777804">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777804">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707882">
      <w:pPr>
        <w:pStyle w:val="ProductList-Body"/>
      </w:pPr>
    </w:p>
    <w:p w14:paraId="152F4A7B" w14:textId="642C1417" w:rsidR="004D6553" w:rsidRPr="00FB368F" w:rsidRDefault="004D6553" w:rsidP="004D6553">
      <w:pPr>
        <w:pStyle w:val="ProductList-Body"/>
      </w:pPr>
      <w:r>
        <w:rPr>
          <w:b/>
          <w:color w:val="00188F"/>
        </w:rPr>
        <w:t>Hizmet Seviyesi İstisnaları</w:t>
      </w:r>
      <w:r w:rsidR="000A6E45">
        <w:t xml:space="preserve"> </w:t>
      </w:r>
      <w:r>
        <w:t>Hizmet Seviyeleri ve Hizmet Kredileri, BizTalk Hizmetlerine ait Basic, Standard ve Premium tier'ları kullanımınız için geçerlidir.</w:t>
      </w:r>
      <w:r w:rsidR="000A6E45">
        <w:t xml:space="preserve"> </w:t>
      </w:r>
      <w:r>
        <w:t>Microsoft Azure BizTalk Hizmetlerine ait Developer tier'ı, bu Hizmet Düzeyi Sözleşmesi kapsamında değildir.</w:t>
      </w:r>
    </w:p>
    <w:p w14:paraId="58E06BA8" w14:textId="77777777" w:rsidR="004D6553" w:rsidRPr="00FB368F" w:rsidRDefault="004D6553" w:rsidP="004D6553">
      <w:pPr>
        <w:pStyle w:val="ProductList-Body"/>
      </w:pPr>
    </w:p>
    <w:p w14:paraId="2B2B37B8" w14:textId="271E14BA" w:rsidR="00DA6241" w:rsidRPr="00FB368F" w:rsidRDefault="004D6553" w:rsidP="004D6553">
      <w:pPr>
        <w:pStyle w:val="ProductList-Body"/>
      </w:pPr>
      <w:r>
        <w:rPr>
          <w:b/>
          <w:color w:val="00188F"/>
        </w:rPr>
        <w:t>Ek Hükümler</w:t>
      </w:r>
      <w:r w:rsidR="007604DF" w:rsidRPr="007604DF">
        <w:rPr>
          <w:b/>
          <w:color w:val="00188F"/>
        </w:rPr>
        <w:t>:</w:t>
      </w:r>
      <w:r w:rsidR="000A6E45">
        <w:t xml:space="preserve"> </w:t>
      </w:r>
      <w:r>
        <w:t>Talep gönderirken, eksiksiz izleme verilerinin İzleme Depolama Hesabında olmasını ve Microsoft'a sunulmasını sağlamanız gerekmektedir.</w:t>
      </w:r>
    </w:p>
    <w:p w14:paraId="6FCA0A55" w14:textId="33875749" w:rsidR="004D6553" w:rsidRPr="00FB368F" w:rsidRDefault="00FB6C6D"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4FB617B" w14:textId="57FA55B7" w:rsidR="004D6553" w:rsidRPr="00FB368F" w:rsidRDefault="004D6553" w:rsidP="00777804">
      <w:pPr>
        <w:pStyle w:val="ProductList-Offering2Heading"/>
        <w:keepNext/>
        <w:tabs>
          <w:tab w:val="clear" w:pos="360"/>
          <w:tab w:val="clear" w:pos="720"/>
          <w:tab w:val="clear" w:pos="1080"/>
        </w:tabs>
        <w:outlineLvl w:val="2"/>
      </w:pPr>
      <w:bookmarkStart w:id="67" w:name="_Toc452474208"/>
      <w:r>
        <w:t>Önbellek Hizmetleri</w:t>
      </w:r>
      <w:bookmarkEnd w:id="67"/>
    </w:p>
    <w:p w14:paraId="2AD7763D" w14:textId="5B40FC81" w:rsidR="004D6553" w:rsidRPr="00FB368F" w:rsidRDefault="004D6553" w:rsidP="004D6553">
      <w:pPr>
        <w:pStyle w:val="ProductList-Body"/>
      </w:pPr>
      <w:r>
        <w:rPr>
          <w:b/>
          <w:color w:val="00188F"/>
        </w:rPr>
        <w:t>Ek Tanımlar</w:t>
      </w:r>
      <w:r w:rsidR="007604DF" w:rsidRPr="007604DF">
        <w:rPr>
          <w:b/>
          <w:color w:val="00188F"/>
        </w:rPr>
        <w:t>:</w:t>
      </w:r>
    </w:p>
    <w:p w14:paraId="0F306F3C" w14:textId="3D64A85C" w:rsidR="004D6553" w:rsidRPr="00FB368F" w:rsidRDefault="00380806" w:rsidP="007A24E0">
      <w:pPr>
        <w:pStyle w:val="ProductList-Body"/>
        <w:spacing w:after="40"/>
      </w:pPr>
      <w:r>
        <w:t>“</w:t>
      </w:r>
      <w:r w:rsidR="004D6553">
        <w:rPr>
          <w:b/>
          <w:color w:val="00188F"/>
        </w:rPr>
        <w:t>Cache</w:t>
      </w:r>
      <w:r>
        <w:t>”</w:t>
      </w:r>
      <w:r w:rsidR="004D6553">
        <w:t>, tarafınızdan oluşturulan Cache Hizmetinin dağıtımı anlamına gelir. Öyle ki, Cache Uç Noktaları, Yönetim Portalındaki Cache sekmesinde sıralandırılmıştır.</w:t>
      </w:r>
    </w:p>
    <w:p w14:paraId="50281069" w14:textId="51451880" w:rsidR="004D6553" w:rsidRPr="00FB368F" w:rsidRDefault="00380806" w:rsidP="007A24E0">
      <w:pPr>
        <w:pStyle w:val="ProductList-Body"/>
        <w:spacing w:after="40"/>
      </w:pPr>
      <w:r>
        <w:t>“</w:t>
      </w:r>
      <w:r w:rsidR="004D6553">
        <w:rPr>
          <w:b/>
          <w:color w:val="00188F"/>
        </w:rPr>
        <w:t>Cache Uç Noktaları</w:t>
      </w:r>
      <w:r>
        <w:t>”</w:t>
      </w:r>
      <w:r w:rsidR="004D6553">
        <w:t>, Cache erişiminin sağlanabileceği uç noktaları anlamına gelir.</w:t>
      </w:r>
    </w:p>
    <w:p w14:paraId="2C0A6E27" w14:textId="74FD7556" w:rsidR="004D6553" w:rsidRPr="00FB368F" w:rsidRDefault="00380806" w:rsidP="007A24E0">
      <w:pPr>
        <w:pStyle w:val="ProductList-Body"/>
        <w:spacing w:after="40"/>
      </w:pPr>
      <w:r>
        <w:t>“</w:t>
      </w:r>
      <w:r w:rsidR="004D6553">
        <w:rPr>
          <w:b/>
          <w:color w:val="00188F"/>
        </w:rPr>
        <w:t>Dağıtım Dakikaları</w:t>
      </w:r>
      <w:r>
        <w:t>”</w:t>
      </w:r>
      <w:r w:rsidR="004D6553">
        <w:t>, belirli bir Cache'nin bir fatura ayında Microsoft Azure'da dağıtıldığı toplam dakika sayısıdır.</w:t>
      </w:r>
    </w:p>
    <w:p w14:paraId="27309820" w14:textId="75DEA527" w:rsidR="004D6553" w:rsidRPr="00FB368F" w:rsidRDefault="00380806" w:rsidP="004D6553">
      <w:pPr>
        <w:pStyle w:val="ProductList-Body"/>
      </w:pPr>
      <w:r>
        <w:t>“</w:t>
      </w:r>
      <w:r w:rsidR="004D6553">
        <w:rPr>
          <w:b/>
          <w:color w:val="00188F"/>
        </w:rPr>
        <w:t>Kullanılabilir Maksimum Dakika</w:t>
      </w:r>
      <w:r>
        <w:t>”</w:t>
      </w:r>
      <w:r w:rsidR="004D6553">
        <w:t>, bir fatura ayında belirli bir Microsoft Azure üyeliğinde tarafınızdan dağıtılan tüm Cache'lerdeki tüm Dağıtım Dakikalarının toplamıdır.</w:t>
      </w:r>
    </w:p>
    <w:p w14:paraId="55C6BD1B" w14:textId="77777777" w:rsidR="007A24E0" w:rsidRPr="00FB368F" w:rsidRDefault="007A24E0" w:rsidP="004D6553">
      <w:pPr>
        <w:pStyle w:val="ProductList-Body"/>
      </w:pPr>
    </w:p>
    <w:p w14:paraId="4854AF16" w14:textId="64DA6DBA" w:rsidR="004D6553" w:rsidRPr="00FB368F" w:rsidRDefault="004D6553" w:rsidP="004D6553">
      <w:pPr>
        <w:pStyle w:val="ProductList-Body"/>
      </w:pPr>
      <w:r>
        <w:rPr>
          <w:b/>
          <w:color w:val="00188F"/>
        </w:rPr>
        <w:t>Çalışmama Süresi</w:t>
      </w:r>
      <w:r w:rsidR="007604DF" w:rsidRPr="007604DF">
        <w:rPr>
          <w:b/>
          <w:color w:val="00188F"/>
        </w:rPr>
        <w:t>:</w:t>
      </w:r>
      <w:r w:rsidR="000A6E45">
        <w:t xml:space="preserve"> </w:t>
      </w:r>
      <w:r>
        <w:t>Cache'nin kullanılamadığı belirli bir Microsoft Azure üyeliğinde tarafınızdan dağıtılan tüm Cache'lerde birikmiş Dağıtım Dakikalarının toplamıdır.</w:t>
      </w:r>
      <w:r w:rsidR="000A6E45">
        <w:t xml:space="preserve"> </w:t>
      </w:r>
      <w:r>
        <w:t>Cache ve Microsoft’un İnternet geçişiyle ilişkili bir veya daha fazla Cache Uç Noktası arasındaki dakika boyunca bağlantı olmadığında, dakika, belirli bir Cache için kullanılamayan olarak kabul edilir.</w:t>
      </w:r>
    </w:p>
    <w:p w14:paraId="44518608" w14:textId="77777777" w:rsidR="007A24E0" w:rsidRPr="00FB368F" w:rsidRDefault="007A24E0" w:rsidP="004D6553">
      <w:pPr>
        <w:pStyle w:val="ProductList-Body"/>
      </w:pPr>
    </w:p>
    <w:p w14:paraId="73CDAEF0" w14:textId="4D332B54" w:rsidR="004D6553" w:rsidRPr="00FB368F" w:rsidRDefault="004D6553" w:rsidP="004D6553">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34BD261F" w14:textId="77777777" w:rsidR="004D6553" w:rsidRPr="00FB368F" w:rsidRDefault="004D6553" w:rsidP="004D6553">
      <w:pPr>
        <w:pStyle w:val="ProductList-Body"/>
      </w:pPr>
    </w:p>
    <w:p w14:paraId="576C53B1" w14:textId="774A9E9B" w:rsidR="004D6553" w:rsidRPr="00FB368F" w:rsidRDefault="00FB6C6D"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317A567" w:rsidR="004D6553" w:rsidRPr="00FB368F" w:rsidRDefault="004D6553" w:rsidP="004D6553">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777804">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Hizmet Kredisi</w:t>
            </w:r>
          </w:p>
        </w:tc>
      </w:tr>
      <w:tr w:rsidR="007A24E0" w:rsidRPr="009D0B2F" w14:paraId="7CA4AF02" w14:textId="77777777" w:rsidTr="00777804">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777804">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07882">
      <w:pPr>
        <w:pStyle w:val="ProductList-Body"/>
      </w:pPr>
    </w:p>
    <w:p w14:paraId="60C902E8" w14:textId="17C11252" w:rsidR="004D6553" w:rsidRPr="00FB368F" w:rsidRDefault="004D6553" w:rsidP="007A24E0">
      <w:pPr>
        <w:pStyle w:val="ProductList-Body"/>
      </w:pPr>
      <w:r>
        <w:rPr>
          <w:b/>
          <w:color w:val="00188F"/>
        </w:rPr>
        <w:t>Hizmet Seviyesi İstisnaları</w:t>
      </w:r>
      <w:r w:rsidR="000A6E45">
        <w:t xml:space="preserve"> </w:t>
      </w:r>
      <w:r>
        <w:t>Hizmet Seviyeleri ve Hizmet Kredileri, Cache Hizmetini kullanımınız için geçerlidir. Bu tür kullanım, Azure Managed Cache Hizmetini veya Azure Redis Cache Hizmetine ait Standard tier'ı da içerir.</w:t>
      </w:r>
      <w:r w:rsidR="000A6E45">
        <w:t xml:space="preserve"> </w:t>
      </w:r>
      <w:r>
        <w:t>Azure Redis Cache Hizmetinin Basic tier'ı, bu Hizmet Düzeyi Sözleşmesi kapsamında değildir.</w:t>
      </w:r>
    </w:p>
    <w:p w14:paraId="05749746" w14:textId="44338C5A" w:rsidR="007A24E0" w:rsidRPr="00FB368F" w:rsidRDefault="00FB6C6D"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8" w:name="_Toc452474209"/>
      <w:r>
        <w:t>CDN Hizmeti</w:t>
      </w:r>
      <w:bookmarkEnd w:id="68"/>
    </w:p>
    <w:p w14:paraId="1E5528F3" w14:textId="0A797898" w:rsidR="007A24E0" w:rsidRPr="00FB368F" w:rsidRDefault="007A24E0" w:rsidP="007A24E0">
      <w:pPr>
        <w:pStyle w:val="ProductList-Body"/>
      </w:pPr>
      <w:r>
        <w:rPr>
          <w:b/>
          <w:color w:val="00188F"/>
        </w:rPr>
        <w:t>Çalışmama Süresi</w:t>
      </w:r>
      <w:r>
        <w:t xml:space="preserve"> Microsoft, Çalışmama Süresini değerlendirmek için tarafınızdan kullanılan ticari açıdan makul herhangi bir bağımsız ölçüm sisteminden elde edilen verileri inceleyecektir.</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Genel olarak kullanıma sunulan ve dünyanın başlıca metropol bölgelerinde coğrafi açıdan farklı konumlarda bulunan en az beş yeri (Çin Halk Cumhuriyeti hariç) temsil eden ölçüm sisteminin standart aracılar listesinden aracılar grubu seçmelisiniz.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Ölçüm Sistemi testleri (aracı başına her saat için en az bir test sıklığında), aşağıdaki modele göre bir HTTP GET işlemi gerçekleştirmek üzere yapılandırılacaktır. </w:t>
      </w:r>
    </w:p>
    <w:p w14:paraId="126332FD" w14:textId="21F82869" w:rsidR="007A24E0" w:rsidRPr="00FB368F" w:rsidRDefault="007A24E0" w:rsidP="00E62D9C">
      <w:pPr>
        <w:pStyle w:val="ProductList-Body"/>
        <w:numPr>
          <w:ilvl w:val="0"/>
          <w:numId w:val="2"/>
        </w:numPr>
      </w:pPr>
      <w:r>
        <w:t>Kaynağınıza (örn. Azure Depolama hesabı) bir test dosyası yerleştirilecektir.</w:t>
      </w:r>
    </w:p>
    <w:p w14:paraId="02A7C212" w14:textId="4280C863" w:rsidR="007A24E0" w:rsidRPr="00FB368F" w:rsidRDefault="007A24E0" w:rsidP="00E62D9C">
      <w:pPr>
        <w:pStyle w:val="ProductList-Body"/>
        <w:numPr>
          <w:ilvl w:val="0"/>
          <w:numId w:val="2"/>
        </w:numPr>
      </w:pPr>
      <w:r>
        <w:t>GET işlemi, dosyayı, uygun Microsoft Azure etki alanı adı ana bilgisayar adından nesne isteyerek CDN Hizmetinden doğru alacaktır.</w:t>
      </w:r>
    </w:p>
    <w:p w14:paraId="78CCDBD1" w14:textId="61945D7F" w:rsidR="007A24E0" w:rsidRPr="00FB368F" w:rsidRDefault="007A24E0" w:rsidP="00E62D9C">
      <w:pPr>
        <w:pStyle w:val="ProductList-Body"/>
        <w:numPr>
          <w:ilvl w:val="0"/>
          <w:numId w:val="2"/>
        </w:numPr>
      </w:pPr>
      <w:r>
        <w:t xml:space="preserve">Test dosyası, aşağıdaki kriterleri karşılayacaktır: </w:t>
      </w:r>
    </w:p>
    <w:p w14:paraId="6619D25E" w14:textId="01CFFBCF" w:rsidR="007A24E0" w:rsidRPr="00FB368F" w:rsidRDefault="007A24E0" w:rsidP="00E62D9C">
      <w:pPr>
        <w:pStyle w:val="ProductList-Body"/>
        <w:numPr>
          <w:ilvl w:val="0"/>
          <w:numId w:val="3"/>
        </w:numPr>
        <w:tabs>
          <w:tab w:val="clear" w:pos="360"/>
          <w:tab w:val="clear" w:pos="720"/>
        </w:tabs>
        <w:ind w:hanging="360"/>
      </w:pPr>
      <w:r>
        <w:t xml:space="preserve">Test nesnesi, açık </w:t>
      </w:r>
      <w:r w:rsidR="00A01E85">
        <w:t>“</w:t>
      </w:r>
      <w:r>
        <w:t>Cache-control: public</w:t>
      </w:r>
      <w:r w:rsidR="00A01E85">
        <w:t>”</w:t>
      </w:r>
      <w:r>
        <w:t xml:space="preserve"> üst bilgilerini dahil ederek veya </w:t>
      </w:r>
      <w:r w:rsidR="00A01E85">
        <w:t>“</w:t>
      </w:r>
      <w:r>
        <w:t>Cache-Control: private</w:t>
      </w:r>
      <w:r w:rsidR="00A01E85">
        <w:t>”</w:t>
      </w:r>
      <w:r>
        <w:t xml:space="preserve"> üst bilgisi olmadan önbelleğe almaya izin verecektir.</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 nesnesi, boyut olarak en az 50 KB'lık ve en fazla 1 MB'lık bir dosya olacaktır. </w:t>
      </w:r>
    </w:p>
    <w:p w14:paraId="5F40887D" w14:textId="496BB86D" w:rsidR="007A24E0" w:rsidRPr="00FB368F" w:rsidRDefault="007A24E0" w:rsidP="00E62D9C">
      <w:pPr>
        <w:pStyle w:val="ProductList-Body"/>
        <w:numPr>
          <w:ilvl w:val="0"/>
          <w:numId w:val="3"/>
        </w:numPr>
        <w:tabs>
          <w:tab w:val="clear" w:pos="360"/>
          <w:tab w:val="clear" w:pos="720"/>
        </w:tabs>
        <w:ind w:hanging="360"/>
      </w:pPr>
      <w:r>
        <w:t>Ham veriler, ölçüm süresinde teknik sorunlar yaşayan bir aracıdan alınan ölçümleri ortadan kaldıracak şekilde azaltılacaktır.</w:t>
      </w:r>
      <w:r w:rsidR="000A6E45">
        <w:t xml:space="preserve"> </w:t>
      </w:r>
    </w:p>
    <w:p w14:paraId="65349407" w14:textId="77777777" w:rsidR="007A24E0" w:rsidRPr="00FB368F" w:rsidRDefault="007A24E0" w:rsidP="007A24E0">
      <w:pPr>
        <w:pStyle w:val="ProductList-Body"/>
      </w:pPr>
    </w:p>
    <w:p w14:paraId="0CE53DA4" w14:textId="54E54407" w:rsidR="007A24E0" w:rsidRPr="00FB368F" w:rsidRDefault="007A24E0" w:rsidP="007A24E0">
      <w:pPr>
        <w:pStyle w:val="ProductList-Body"/>
      </w:pPr>
      <w:r>
        <w:rPr>
          <w:b/>
          <w:color w:val="00188F"/>
        </w:rPr>
        <w:t>Aylık Çalışma Süresi Yüzdesi</w:t>
      </w:r>
      <w:r w:rsidR="007604DF" w:rsidRPr="007604DF">
        <w:rPr>
          <w:b/>
          <w:color w:val="00188F"/>
        </w:rPr>
        <w:t>:</w:t>
      </w:r>
      <w:r w:rsidR="000A6E45">
        <w:t xml:space="preserve"> </w:t>
      </w:r>
      <w:r>
        <w:t>CDN'nin müşteri isteklerine yanıt verdiği ve istenen içeriği hatasız bir şekilde sağladığı HTTP işlemleri yüzdesidir. CDN Hizmeti için Aylık Çalışma Süresi Yüzdesi, nesnenin başarıyla sağlanma sayısının toplam istek sayısına bölünmesiyle hesaplanır (hatalı veriler çıkarıldıktan sonra).</w:t>
      </w:r>
    </w:p>
    <w:p w14:paraId="61EFF1D5" w14:textId="77777777" w:rsidR="007A24E0" w:rsidRPr="00FB368F" w:rsidRDefault="007A24E0" w:rsidP="007A24E0">
      <w:pPr>
        <w:pStyle w:val="ProductList-Body"/>
      </w:pPr>
    </w:p>
    <w:p w14:paraId="23A5294A" w14:textId="2665B492" w:rsidR="007A24E0" w:rsidRPr="00FB368F" w:rsidRDefault="007A24E0" w:rsidP="007A24E0">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777804">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Hizmet Kredisi</w:t>
            </w:r>
          </w:p>
        </w:tc>
      </w:tr>
      <w:tr w:rsidR="007A24E0" w:rsidRPr="009D0B2F" w14:paraId="4AF4B150" w14:textId="77777777" w:rsidTr="00777804">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777804">
        <w:tc>
          <w:tcPr>
            <w:tcW w:w="5400" w:type="dxa"/>
          </w:tcPr>
          <w:p w14:paraId="28432D92" w14:textId="732FFC6D" w:rsidR="007A24E0" w:rsidRPr="0076238C" w:rsidRDefault="007A24E0" w:rsidP="00124F73">
            <w:pPr>
              <w:pStyle w:val="ProductList-OfferingBody"/>
              <w:jc w:val="center"/>
            </w:pPr>
            <w:r>
              <w:t>&lt; %99</w:t>
            </w:r>
            <w:r w:rsidR="00E1233D">
              <w:t>,5</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FB6C6D"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286ABBA" w14:textId="1268C7D7" w:rsidR="00FE0A91" w:rsidRPr="00FB368F" w:rsidRDefault="00FE0A91" w:rsidP="007E19F2">
      <w:pPr>
        <w:pStyle w:val="ProductList-Offering2Heading"/>
        <w:tabs>
          <w:tab w:val="clear" w:pos="360"/>
          <w:tab w:val="clear" w:pos="720"/>
          <w:tab w:val="clear" w:pos="1080"/>
        </w:tabs>
        <w:outlineLvl w:val="2"/>
      </w:pPr>
      <w:bookmarkStart w:id="69" w:name="_Toc452474210"/>
      <w:r>
        <w:t>Bulut Hizmetleri</w:t>
      </w:r>
      <w:bookmarkEnd w:id="69"/>
    </w:p>
    <w:p w14:paraId="2DD15F46" w14:textId="20C2AD7D" w:rsidR="00FE0A91" w:rsidRPr="00FB368F" w:rsidRDefault="00FE0A91" w:rsidP="00FE0A91">
      <w:pPr>
        <w:pStyle w:val="ProductList-Body"/>
      </w:pPr>
      <w:r>
        <w:rPr>
          <w:b/>
          <w:color w:val="00188F"/>
        </w:rPr>
        <w:t>Ek Tanımlar</w:t>
      </w:r>
      <w:r w:rsidR="007604DF" w:rsidRPr="007604DF">
        <w:rPr>
          <w:b/>
          <w:color w:val="00188F"/>
        </w:rPr>
        <w:t>:</w:t>
      </w:r>
    </w:p>
    <w:p w14:paraId="5440BA80" w14:textId="77AAD3AC" w:rsidR="00FE0A91" w:rsidRPr="00FB368F" w:rsidRDefault="00A01E85" w:rsidP="00FE0A91">
      <w:pPr>
        <w:pStyle w:val="ProductList-Body"/>
      </w:pPr>
      <w:r w:rsidRPr="0035473A">
        <w:t>“</w:t>
      </w:r>
      <w:r w:rsidR="00FE0A91">
        <w:rPr>
          <w:b/>
          <w:color w:val="00188F"/>
        </w:rPr>
        <w:t>Bulut Hizmetleri</w:t>
      </w:r>
      <w:r w:rsidRPr="0035473A">
        <w:t>”</w:t>
      </w:r>
      <w:r w:rsidR="00FE0A91">
        <w:t xml:space="preserve">, Web ve Çalışan Görevleri için kullanılan işlem kaynakları kümesi anlamına gelir. </w:t>
      </w:r>
    </w:p>
    <w:p w14:paraId="523F9192" w14:textId="2867C561" w:rsidR="00FE0A91" w:rsidRPr="00FB368F" w:rsidRDefault="00A01E85" w:rsidP="00FE0A91">
      <w:pPr>
        <w:pStyle w:val="ProductList-Body"/>
      </w:pPr>
      <w:r w:rsidRPr="0035473A">
        <w:t>“</w:t>
      </w:r>
      <w:r w:rsidR="00FE0A91">
        <w:rPr>
          <w:b/>
          <w:color w:val="00188F"/>
        </w:rPr>
        <w:t>Kullanılabilir Maksimum Dakika</w:t>
      </w:r>
      <w:r w:rsidRPr="0035473A">
        <w:t>”</w:t>
      </w:r>
      <w:r w:rsidR="00FE0A91">
        <w:t>, farklı Güncelleme Etki Alanlarında dağıtılan iki veya daha fazla örneğe sahip olan, İnternet'e yönelik tüm görevler için bir fatura ayında birikmiş dakikaların toplamıdır. Kullanılabilir Maksimum Dakika, tarafınızdan başlatılan eylemlerden kaynaklı olarak Kiracının dağıtılmasından ve ilişkili görevlerinin başlatılmasından Kiracıyı durdurmasıyla veya silmesiyle sonuçlanan bir eylemi başlatmanıza kadar geçen zamanla hesaplanır.</w:t>
      </w:r>
    </w:p>
    <w:p w14:paraId="6BC07C68" w14:textId="0CD0E524" w:rsidR="00FE0A91" w:rsidRPr="00FB368F" w:rsidRDefault="003A6E28" w:rsidP="00FE0A91">
      <w:pPr>
        <w:pStyle w:val="ProductList-Body"/>
      </w:pPr>
      <w:r w:rsidRPr="0035473A">
        <w:t>“</w:t>
      </w:r>
      <w:r w:rsidR="00FE0A91">
        <w:rPr>
          <w:b/>
          <w:color w:val="00188F"/>
        </w:rPr>
        <w:t>Kiracı</w:t>
      </w:r>
      <w:r w:rsidRPr="0035473A">
        <w:t>”</w:t>
      </w:r>
      <w:r w:rsidR="00FE0A91">
        <w:t>, tek bir pakette dağıtılan bir veya daha fazla örnekten oluşan bir veya daha fazla görevi ifade eder.</w:t>
      </w:r>
    </w:p>
    <w:p w14:paraId="527190F9" w14:textId="6A9490E2" w:rsidR="00FE0A91" w:rsidRPr="00FB368F" w:rsidRDefault="003A6E28" w:rsidP="00FE0A91">
      <w:pPr>
        <w:pStyle w:val="ProductList-Body"/>
      </w:pPr>
      <w:r w:rsidRPr="0035473A">
        <w:t>“</w:t>
      </w:r>
      <w:r w:rsidR="00FE0A91">
        <w:rPr>
          <w:b/>
          <w:color w:val="00188F"/>
        </w:rPr>
        <w:t>Güncelleme Etki Alanı</w:t>
      </w:r>
      <w:r w:rsidRPr="0035473A">
        <w:t>”</w:t>
      </w:r>
      <w:r w:rsidR="00FE0A91">
        <w:t>, platform güncellemelerinin eş zamanlı olarak uygulandığı Microsoft Azure örnekleri kümesi anlamına gelir.</w:t>
      </w:r>
    </w:p>
    <w:p w14:paraId="69D38F93" w14:textId="131D942C" w:rsidR="00FE0A91" w:rsidRPr="00FB368F" w:rsidRDefault="00AC3398" w:rsidP="00FE0A91">
      <w:pPr>
        <w:pStyle w:val="ProductList-Body"/>
      </w:pPr>
      <w:r w:rsidRPr="0035473A">
        <w:t>“</w:t>
      </w:r>
      <w:r w:rsidR="00FE0A91">
        <w:rPr>
          <w:b/>
          <w:color w:val="00188F"/>
        </w:rPr>
        <w:t>Web Görevi</w:t>
      </w:r>
      <w:r w:rsidRPr="0035473A">
        <w:t>”</w:t>
      </w:r>
      <w:r w:rsidR="00FE0A91">
        <w:t xml:space="preserve">, IIS ve ASP.NET tarafından desteklenen şekilde web uygulaması programlaması için özelleştirilen, Azure yürütme ortamında çalışan Bulut Hizmetleri bileşenidir. </w:t>
      </w:r>
    </w:p>
    <w:p w14:paraId="7437E28D" w14:textId="0A3FE6CE" w:rsidR="00FE0A91" w:rsidRPr="00FB368F" w:rsidRDefault="00AC3398" w:rsidP="00FE0A91">
      <w:pPr>
        <w:pStyle w:val="ProductList-Body"/>
      </w:pPr>
      <w:r w:rsidRPr="0035473A">
        <w:t>“</w:t>
      </w:r>
      <w:r w:rsidR="00FE0A91">
        <w:rPr>
          <w:b/>
          <w:color w:val="00188F"/>
        </w:rPr>
        <w:t>Çalışan Görevi</w:t>
      </w:r>
      <w:r w:rsidRPr="0035473A">
        <w:t>”</w:t>
      </w:r>
      <w:r w:rsidR="00FE0A91">
        <w:t>, genelleştirilmiş geliştirme için yararlı olan, Azure yürütme ortamında çalışan Bulut Hizmetleri bileşenidir ve Web Görevi için arka plan işlemleri gerçekleştirebilir.</w:t>
      </w:r>
    </w:p>
    <w:p w14:paraId="4FA753B8" w14:textId="77777777" w:rsidR="00FE0A91" w:rsidRPr="00FB368F" w:rsidRDefault="00FE0A91" w:rsidP="00FE0A91">
      <w:pPr>
        <w:pStyle w:val="ProductList-Body"/>
      </w:pPr>
    </w:p>
    <w:p w14:paraId="1EFB277F" w14:textId="28AB3CAB" w:rsidR="00FE0A91" w:rsidRPr="00FB368F" w:rsidRDefault="00FE0A91" w:rsidP="00FE0A91">
      <w:pPr>
        <w:pStyle w:val="ProductList-Body"/>
      </w:pPr>
      <w:r>
        <w:rPr>
          <w:b/>
          <w:color w:val="00188F"/>
        </w:rPr>
        <w:t>Çalışmama Süresi</w:t>
      </w:r>
      <w:r w:rsidR="007604DF" w:rsidRPr="007604DF">
        <w:rPr>
          <w:b/>
          <w:color w:val="00188F"/>
        </w:rPr>
        <w:t>:</w:t>
      </w:r>
      <w:r w:rsidR="000A6E45">
        <w:t xml:space="preserve"> </w:t>
      </w:r>
      <w:r>
        <w:t>Harici Bağlantısı olmayan Kullanılabilir Maksimum Dakikaların bir parçası olan birikmiş dakikaların toplamıdır.</w:t>
      </w:r>
    </w:p>
    <w:p w14:paraId="41B25F2B" w14:textId="77777777" w:rsidR="00FE0A91" w:rsidRPr="00FB368F" w:rsidRDefault="00FE0A91" w:rsidP="00FE0A91">
      <w:pPr>
        <w:pStyle w:val="ProductList-Body"/>
      </w:pPr>
    </w:p>
    <w:p w14:paraId="2426F8BF" w14:textId="4A1F5437" w:rsidR="00FE0A91" w:rsidRPr="00FB368F" w:rsidRDefault="00FE0A91" w:rsidP="00FE0A91">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007C7573" w14:textId="77777777" w:rsidR="00FE0A91" w:rsidRPr="00FB368F" w:rsidRDefault="00FE0A91" w:rsidP="00FE0A91">
      <w:pPr>
        <w:pStyle w:val="ProductList-Body"/>
      </w:pPr>
    </w:p>
    <w:p w14:paraId="1FB36854" w14:textId="10788695" w:rsidR="00FE0A91" w:rsidRPr="00FB368F" w:rsidRDefault="00FB6C6D" w:rsidP="003D3EC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1166E9C7" w:rsidR="00FE0A91" w:rsidRPr="00FB368F" w:rsidRDefault="00FE0A91" w:rsidP="00E1233D">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777804">
        <w:trPr>
          <w:tblHeader/>
        </w:trPr>
        <w:tc>
          <w:tcPr>
            <w:tcW w:w="5400" w:type="dxa"/>
            <w:shd w:val="clear" w:color="auto" w:fill="0072C6"/>
          </w:tcPr>
          <w:p w14:paraId="0AECCFCB" w14:textId="77777777" w:rsidR="00FE0A91" w:rsidRPr="001A0074" w:rsidRDefault="00FE0A91"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39EC62DB" w14:textId="77777777" w:rsidR="00FE0A91" w:rsidRPr="001A0074" w:rsidRDefault="00FE0A91" w:rsidP="00E1233D">
            <w:pPr>
              <w:pStyle w:val="ProductList-OfferingBody"/>
              <w:keepNext/>
              <w:jc w:val="center"/>
              <w:rPr>
                <w:color w:val="FFFFFF" w:themeColor="background1"/>
              </w:rPr>
            </w:pPr>
            <w:r>
              <w:rPr>
                <w:color w:val="FFFFFF" w:themeColor="background1"/>
              </w:rPr>
              <w:t>Hizmet Kredisi</w:t>
            </w:r>
          </w:p>
        </w:tc>
      </w:tr>
      <w:tr w:rsidR="00FE0A91" w:rsidRPr="009D0B2F" w14:paraId="7A732226" w14:textId="77777777" w:rsidTr="00777804">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777804">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FB6C6D"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1AA52CA" w14:textId="77777777" w:rsidR="00135AB4" w:rsidRPr="009B3DC1" w:rsidRDefault="00135AB4" w:rsidP="00135AB4">
      <w:pPr>
        <w:pStyle w:val="ProductList-Offering2Heading"/>
        <w:tabs>
          <w:tab w:val="clear" w:pos="360"/>
          <w:tab w:val="clear" w:pos="720"/>
          <w:tab w:val="clear" w:pos="1080"/>
        </w:tabs>
        <w:outlineLvl w:val="2"/>
      </w:pPr>
      <w:bookmarkStart w:id="70" w:name="_Toc450912769"/>
      <w:bookmarkStart w:id="71" w:name="_Toc452474211"/>
      <w:bookmarkStart w:id="72" w:name="_Toc421206038"/>
      <w:r>
        <w:t>Veri Kataloğu</w:t>
      </w:r>
      <w:bookmarkEnd w:id="70"/>
      <w:bookmarkEnd w:id="71"/>
    </w:p>
    <w:p w14:paraId="2E371103" w14:textId="77777777" w:rsidR="00135AB4" w:rsidRPr="009B3DC1" w:rsidRDefault="00135AB4" w:rsidP="00135AB4">
      <w:pPr>
        <w:pStyle w:val="ProductList-Body"/>
      </w:pPr>
      <w:r>
        <w:rPr>
          <w:b/>
          <w:color w:val="00188F"/>
        </w:rPr>
        <w:t>Ek Tanımlar:</w:t>
      </w:r>
    </w:p>
    <w:p w14:paraId="11945CDC" w14:textId="77777777" w:rsidR="00135AB4" w:rsidRPr="009B3DC1" w:rsidRDefault="00135AB4" w:rsidP="00135AB4">
      <w:pPr>
        <w:pStyle w:val="ProductList-Body"/>
      </w:pPr>
      <w:r>
        <w:t>“</w:t>
      </w:r>
      <w:r>
        <w:rPr>
          <w:b/>
          <w:color w:val="00188F"/>
        </w:rPr>
        <w:t>Dağıtım Dakikaları</w:t>
      </w:r>
      <w:r>
        <w:t>”, bir faturalama ayında bir Veri Kataloğu satın alınan ilgili toplam dakikaların sayısıdır.</w:t>
      </w:r>
    </w:p>
    <w:p w14:paraId="03BB2351" w14:textId="77777777" w:rsidR="00135AB4" w:rsidRPr="009B3DC1" w:rsidRDefault="00135AB4" w:rsidP="00135AB4">
      <w:pPr>
        <w:pStyle w:val="ProductList-Body"/>
      </w:pPr>
    </w:p>
    <w:p w14:paraId="3D46812A" w14:textId="77777777" w:rsidR="00135AB4" w:rsidRPr="009B3DC1" w:rsidRDefault="00135AB4" w:rsidP="00135AB4">
      <w:pPr>
        <w:pStyle w:val="ProductList-Body"/>
      </w:pPr>
      <w:r>
        <w:t>“</w:t>
      </w:r>
      <w:r>
        <w:rPr>
          <w:b/>
          <w:color w:val="00188F"/>
        </w:rPr>
        <w:t>Girişler</w:t>
      </w:r>
      <w:r>
        <w:t>”, Veri Kataloğundaki herhangi bir katalog nesne kaydı (tablo, görünüm, ölçü, küme veya rapor gibi) anlamına gelir.</w:t>
      </w:r>
    </w:p>
    <w:p w14:paraId="54D5FE93" w14:textId="77777777" w:rsidR="00135AB4" w:rsidRPr="009B3DC1" w:rsidRDefault="00135AB4" w:rsidP="00135AB4">
      <w:pPr>
        <w:pStyle w:val="ProductList-Body"/>
      </w:pPr>
      <w:r>
        <w:t>“</w:t>
      </w:r>
      <w:r>
        <w:rPr>
          <w:b/>
          <w:color w:val="00188F"/>
        </w:rPr>
        <w:t>Kullanılabilir Maksimum Dakika</w:t>
      </w:r>
      <w:r>
        <w:t>”,</w:t>
      </w:r>
      <w:r>
        <w:rPr>
          <w:color w:val="000000" w:themeColor="text1"/>
        </w:rPr>
        <w:t xml:space="preserve"> </w:t>
      </w:r>
      <w:r>
        <w:rPr>
          <w:rFonts w:cs="Segoe UI"/>
          <w:color w:val="000000" w:themeColor="text1"/>
        </w:rPr>
        <w:t>bir fatura ayında belirli bir Microsoft Azure üyeliğiyle ilişkili Veri Kataloğu için tüm Dağıtım Dakikalarının toplamıdır.</w:t>
      </w:r>
      <w:r>
        <w:rPr>
          <w:rFonts w:cs="Segoe UI"/>
          <w:b/>
          <w:bCs/>
          <w:color w:val="000000" w:themeColor="text1"/>
        </w:rPr>
        <w:t xml:space="preserve"> </w:t>
      </w:r>
    </w:p>
    <w:p w14:paraId="309430D5" w14:textId="77777777" w:rsidR="00135AB4" w:rsidRPr="009B3DC1" w:rsidRDefault="00135AB4" w:rsidP="00135AB4">
      <w:pPr>
        <w:pStyle w:val="ProductList-Body"/>
      </w:pPr>
    </w:p>
    <w:p w14:paraId="402236A4" w14:textId="77777777" w:rsidR="00135AB4" w:rsidRPr="009B3DC1" w:rsidRDefault="00135AB4" w:rsidP="00135AB4">
      <w:pPr>
        <w:pStyle w:val="NormalWeb"/>
        <w:shd w:val="clear" w:color="auto" w:fill="FFFFFF"/>
        <w:spacing w:before="0" w:beforeAutospacing="0" w:after="0" w:afterAutospacing="0"/>
      </w:pPr>
      <w:r>
        <w:rPr>
          <w:rFonts w:asciiTheme="minorHAnsi" w:hAnsiTheme="minorHAnsi"/>
          <w:b/>
          <w:color w:val="00188F"/>
          <w:sz w:val="18"/>
        </w:rPr>
        <w:t>Kesinti Süresi</w:t>
      </w:r>
      <w:r>
        <w:rPr>
          <w:rFonts w:asciiTheme="minorHAnsi" w:hAnsiTheme="minorHAnsi"/>
          <w:b/>
          <w:sz w:val="18"/>
        </w:rPr>
        <w:t>:</w:t>
      </w:r>
      <w:r>
        <w:rPr>
          <w:rFonts w:asciiTheme="minorHAnsi" w:eastAsiaTheme="minorHAnsi" w:hAnsiTheme="minorHAnsi" w:cstheme="minorBidi"/>
          <w:sz w:val="18"/>
          <w:szCs w:val="22"/>
        </w:rPr>
        <w:t xml:space="preserve"> 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7B97148E" w14:textId="77777777" w:rsidR="00135AB4" w:rsidRPr="009B3DC1" w:rsidRDefault="00135AB4" w:rsidP="00135AB4">
      <w:pPr>
        <w:pStyle w:val="ProductList-Body"/>
      </w:pPr>
    </w:p>
    <w:p w14:paraId="6DFC89C3" w14:textId="77777777" w:rsidR="00135AB4" w:rsidRPr="009B3DC1" w:rsidRDefault="00135AB4" w:rsidP="00135AB4">
      <w:pPr>
        <w:pStyle w:val="ProductList-Body"/>
      </w:pPr>
      <w:r>
        <w:rPr>
          <w:b/>
          <w:color w:val="00188F"/>
        </w:rPr>
        <w:t>Aylık Çalışma Süresi Yüzdesi</w:t>
      </w:r>
      <w:r w:rsidRPr="004848C6">
        <w:rPr>
          <w:b/>
          <w:color w:val="00188F"/>
        </w:rPr>
        <w:t>:</w:t>
      </w:r>
      <w:r>
        <w:t xml:space="preserve"> Aylık Çalışma Süresi Yüzdesi, aşağıdaki formül kullanılarak hesaplanır:</w:t>
      </w:r>
    </w:p>
    <w:p w14:paraId="0C3DF98D" w14:textId="77777777" w:rsidR="00135AB4" w:rsidRPr="009B3DC1" w:rsidRDefault="00135AB4" w:rsidP="00135AB4">
      <w:pPr>
        <w:pStyle w:val="ProductList-Body"/>
      </w:pPr>
    </w:p>
    <w:p w14:paraId="409B4581" w14:textId="77777777" w:rsidR="00135AB4" w:rsidRPr="009B3DC1" w:rsidRDefault="00FB6C6D" w:rsidP="00135A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630F2" w14:textId="77777777" w:rsidR="00135AB4" w:rsidRDefault="00135AB4" w:rsidP="00135AB4">
      <w:pPr>
        <w:pStyle w:val="ProductList-Body"/>
        <w:rPr>
          <w:b/>
          <w:color w:val="00188F"/>
        </w:rPr>
      </w:pPr>
    </w:p>
    <w:p w14:paraId="1150678B" w14:textId="77777777" w:rsidR="00135AB4" w:rsidRDefault="00135AB4" w:rsidP="00135AB4">
      <w:pPr>
        <w:pStyle w:val="ProductList-Body"/>
        <w:rPr>
          <w:b/>
          <w:color w:val="00188F"/>
        </w:rPr>
      </w:pPr>
    </w:p>
    <w:p w14:paraId="54A0F8BE" w14:textId="77777777" w:rsidR="00135AB4" w:rsidRPr="009B3DC1" w:rsidRDefault="00135AB4" w:rsidP="00135AB4">
      <w:pPr>
        <w:pStyle w:val="ProductList-Body"/>
      </w:pPr>
      <w:r>
        <w:rPr>
          <w:b/>
          <w:color w:val="00188F"/>
        </w:rPr>
        <w:t>Hizmet Kredisi</w:t>
      </w:r>
      <w:r w:rsidRPr="006C655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2853A214" w14:textId="77777777" w:rsidTr="0045302E">
        <w:trPr>
          <w:cantSplit/>
        </w:trPr>
        <w:tc>
          <w:tcPr>
            <w:tcW w:w="5400" w:type="dxa"/>
            <w:shd w:val="clear" w:color="auto" w:fill="0072C6"/>
          </w:tcPr>
          <w:p w14:paraId="3E73622C"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B8A00F5"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4FD64858" w14:textId="77777777" w:rsidTr="0045302E">
        <w:trPr>
          <w:cantSplit/>
        </w:trPr>
        <w:tc>
          <w:tcPr>
            <w:tcW w:w="5400" w:type="dxa"/>
          </w:tcPr>
          <w:p w14:paraId="2B7DA279" w14:textId="77777777" w:rsidR="00135AB4" w:rsidRPr="0076238C" w:rsidRDefault="00135AB4" w:rsidP="0045302E">
            <w:pPr>
              <w:pStyle w:val="ProductList-OfferingBody"/>
              <w:jc w:val="center"/>
            </w:pPr>
            <w:r>
              <w:t>%99,9'dan daha az</w:t>
            </w:r>
          </w:p>
        </w:tc>
        <w:tc>
          <w:tcPr>
            <w:tcW w:w="5400" w:type="dxa"/>
          </w:tcPr>
          <w:p w14:paraId="0DCEC132" w14:textId="77777777" w:rsidR="00135AB4" w:rsidRPr="0076238C" w:rsidRDefault="00135AB4" w:rsidP="0045302E">
            <w:pPr>
              <w:pStyle w:val="ProductList-OfferingBody"/>
              <w:jc w:val="center"/>
            </w:pPr>
            <w:r>
              <w:t>10%</w:t>
            </w:r>
          </w:p>
        </w:tc>
      </w:tr>
      <w:tr w:rsidR="00135AB4" w:rsidRPr="009D0B2F" w14:paraId="3EEE93C5" w14:textId="77777777" w:rsidTr="0045302E">
        <w:trPr>
          <w:cantSplit/>
        </w:trPr>
        <w:tc>
          <w:tcPr>
            <w:tcW w:w="5400" w:type="dxa"/>
          </w:tcPr>
          <w:p w14:paraId="6AA2461C" w14:textId="77777777" w:rsidR="00135AB4" w:rsidRPr="0076238C" w:rsidRDefault="00135AB4" w:rsidP="0045302E">
            <w:pPr>
              <w:pStyle w:val="ProductList-OfferingBody"/>
              <w:jc w:val="center"/>
            </w:pPr>
            <w:r>
              <w:t>%99'dan daha az</w:t>
            </w:r>
          </w:p>
        </w:tc>
        <w:tc>
          <w:tcPr>
            <w:tcW w:w="5400" w:type="dxa"/>
          </w:tcPr>
          <w:p w14:paraId="6E68A0D2" w14:textId="77777777" w:rsidR="00135AB4" w:rsidRPr="0076238C" w:rsidRDefault="00135AB4" w:rsidP="0045302E">
            <w:pPr>
              <w:pStyle w:val="ProductList-OfferingBody"/>
              <w:jc w:val="center"/>
            </w:pPr>
            <w:r>
              <w:t>25%</w:t>
            </w:r>
          </w:p>
        </w:tc>
      </w:tr>
    </w:tbl>
    <w:p w14:paraId="61A7D397" w14:textId="77777777" w:rsidR="00135AB4" w:rsidRPr="009B3DC1" w:rsidRDefault="00FB6C6D" w:rsidP="00135A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Pr>
            <w:rStyle w:val="Hyperlink"/>
            <w:sz w:val="16"/>
            <w:szCs w:val="16"/>
          </w:rPr>
          <w:t>İçindekiler</w:t>
        </w:r>
      </w:hyperlink>
      <w:r w:rsidR="00135AB4">
        <w:rPr>
          <w:sz w:val="16"/>
          <w:szCs w:val="16"/>
        </w:rPr>
        <w:t xml:space="preserve"> / </w:t>
      </w:r>
      <w:hyperlink w:anchor="Definitions" w:history="1">
        <w:r w:rsidR="00135AB4">
          <w:rPr>
            <w:rStyle w:val="Hyperlink"/>
            <w:sz w:val="16"/>
            <w:szCs w:val="16"/>
          </w:rPr>
          <w:t>Tanımlar Tablosu</w:t>
        </w:r>
      </w:hyperlink>
    </w:p>
    <w:p w14:paraId="35854A75" w14:textId="256CA54C" w:rsidR="004D0F04" w:rsidRPr="004A127E" w:rsidRDefault="004D0F04" w:rsidP="00135AB4">
      <w:pPr>
        <w:pStyle w:val="ProductList-Offering2Heading"/>
        <w:keepNext/>
        <w:tabs>
          <w:tab w:val="clear" w:pos="360"/>
          <w:tab w:val="clear" w:pos="720"/>
          <w:tab w:val="clear" w:pos="1080"/>
        </w:tabs>
        <w:outlineLvl w:val="2"/>
      </w:pPr>
      <w:bookmarkStart w:id="73" w:name="_Toc452474212"/>
      <w:r>
        <w:t>Data Factory – Etkinlik Çalıştırma</w:t>
      </w:r>
      <w:bookmarkEnd w:id="72"/>
      <w:bookmarkEnd w:id="73"/>
    </w:p>
    <w:p w14:paraId="1C23A831" w14:textId="77777777" w:rsidR="004D0F04" w:rsidRPr="00BF480C" w:rsidRDefault="004D0F04" w:rsidP="004D0F04">
      <w:pPr>
        <w:pStyle w:val="ProductList-Body"/>
      </w:pPr>
      <w:r>
        <w:rPr>
          <w:b/>
          <w:color w:val="00188F"/>
        </w:rPr>
        <w:t>Ek Tanımlar:</w:t>
      </w:r>
    </w:p>
    <w:p w14:paraId="1EF83299" w14:textId="77777777" w:rsidR="004D0F04" w:rsidRPr="00BF480C" w:rsidRDefault="004D0F04" w:rsidP="004D0F04">
      <w:pPr>
        <w:pStyle w:val="ProductList-Body"/>
      </w:pPr>
      <w:r>
        <w:rPr>
          <w:b/>
          <w:color w:val="00188F"/>
        </w:rPr>
        <w:t>Etkinlik Çalıştırma</w:t>
      </w:r>
      <w:r w:rsidRPr="00BC04C2">
        <w:rPr>
          <w:bCs/>
          <w:color w:val="00188F"/>
        </w:rPr>
        <w:t>,</w:t>
      </w:r>
      <w:r>
        <w:t xml:space="preserve"> bir etkinliğin yürütülmesi veya etkinliği yürütme girişimi anlamına gelir</w:t>
      </w:r>
    </w:p>
    <w:p w14:paraId="32B9E668" w14:textId="77777777" w:rsidR="004D0F04" w:rsidRPr="00BF480C" w:rsidRDefault="004D0F04" w:rsidP="004D0F04">
      <w:pPr>
        <w:pStyle w:val="ProductList-Body"/>
      </w:pPr>
      <w:r>
        <w:rPr>
          <w:b/>
          <w:color w:val="00188F"/>
        </w:rPr>
        <w:t>Gecikmeli Etkinlik Çalıştırma</w:t>
      </w:r>
      <w:r w:rsidRPr="00BC04C2">
        <w:rPr>
          <w:bCs/>
          <w:color w:val="00188F"/>
        </w:rPr>
        <w:t>,</w:t>
      </w:r>
      <w:r>
        <w:t xml:space="preserve"> bir etkinliğin yürütülmek üzere zamanlandığı saatten ve yürütülme için önkoşul olan tüm bağımlılıklar karşılandıktan sonra dört (4) dakika içinde yürütülmeye başlamadığı toplam Etkinlik Çalıştırma girişimi sayısıdır.</w:t>
      </w:r>
    </w:p>
    <w:p w14:paraId="20C900EB" w14:textId="77777777" w:rsidR="004D0F04" w:rsidRPr="00BF480C" w:rsidRDefault="004D0F04" w:rsidP="004D0F04">
      <w:pPr>
        <w:pStyle w:val="ProductList-Body"/>
      </w:pPr>
      <w:r>
        <w:rPr>
          <w:b/>
          <w:color w:val="00188F"/>
        </w:rPr>
        <w:t>Toplam Etkinlik Çalıştırma</w:t>
      </w:r>
      <w:r w:rsidRPr="00BC04C2">
        <w:rPr>
          <w:bCs/>
          <w:color w:val="00188F"/>
        </w:rPr>
        <w:t>,</w:t>
      </w:r>
      <w:r>
        <w:rPr>
          <w:b/>
          <w:color w:val="00188F"/>
        </w:rPr>
        <w:t xml:space="preserve"> </w:t>
      </w:r>
      <w:r>
        <w:rPr>
          <w:rFonts w:cs="Tahoma"/>
        </w:rPr>
        <w:t xml:space="preserve">belirli bir Microsoft Azure Üyeliği için bir fatura ayı içinde denenen toplam Etkinlik Çalıştırma sayısıdır. </w:t>
      </w:r>
    </w:p>
    <w:p w14:paraId="5A3508BE" w14:textId="77777777" w:rsidR="004D0F04" w:rsidRPr="00BF480C" w:rsidRDefault="004D0F04" w:rsidP="004D0F04">
      <w:pPr>
        <w:pStyle w:val="ProductList-Body"/>
      </w:pPr>
    </w:p>
    <w:p w14:paraId="3F9D44E7" w14:textId="77777777" w:rsidR="004D0F04" w:rsidRPr="00BF480C" w:rsidRDefault="004D0F04" w:rsidP="004D0F04">
      <w:pPr>
        <w:pStyle w:val="ProductList-Body"/>
      </w:pPr>
      <w:r>
        <w:rPr>
          <w:b/>
          <w:color w:val="00188F"/>
        </w:rPr>
        <w:t>Aylık Çalışma Süresi Yüzdesi</w:t>
      </w:r>
      <w:r w:rsidRPr="00940388">
        <w:rPr>
          <w:b/>
          <w:color w:val="00188F"/>
        </w:rPr>
        <w:t xml:space="preserve">: </w:t>
      </w:r>
      <w:r>
        <w:t>Aylık Çalışma Süresi Yüzdesi, aşağıdaki formül kullanılarak hesaplanır:</w:t>
      </w:r>
    </w:p>
    <w:p w14:paraId="0F6930A1" w14:textId="77777777" w:rsidR="004D0F04" w:rsidRPr="00BF480C" w:rsidRDefault="004D0F04" w:rsidP="004D0F04">
      <w:pPr>
        <w:pStyle w:val="ProductList-Body"/>
      </w:pPr>
    </w:p>
    <w:p w14:paraId="517B5ABE" w14:textId="77777777" w:rsidR="004D0F04" w:rsidRPr="00BF480C" w:rsidRDefault="00FB6C6D" w:rsidP="004D0F04">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Etkinlik Çalıştırma</m:t>
              </m:r>
              <m:r>
                <w:rPr>
                  <w:rFonts w:ascii="Cambria Math" w:hAnsi="Cambria Math"/>
                  <w:color w:val="auto"/>
                </w:rPr>
                <m:t>-</m:t>
              </m:r>
              <m:r>
                <m:rPr>
                  <m:nor/>
                </m:rPr>
                <w:rPr>
                  <w:rFonts w:ascii="Cambria Math" w:eastAsiaTheme="minorHAnsi" w:hAnsi="Cambria Math" w:cs="Tahoma"/>
                  <w:iCs w:val="0"/>
                  <w:color w:val="auto"/>
                  <w:sz w:val="18"/>
                  <w:szCs w:val="18"/>
                </w:rPr>
                <m:t>Gecikmeli Etkinlik Çalıştırma</m:t>
              </m:r>
            </m:num>
            <m:den>
              <m:r>
                <m:rPr>
                  <m:nor/>
                </m:rPr>
                <w:rPr>
                  <w:rFonts w:ascii="Cambria Math" w:eastAsiaTheme="minorHAnsi" w:hAnsi="Cambria Math" w:cs="Tahoma"/>
                  <w:iCs w:val="0"/>
                  <w:color w:val="auto"/>
                  <w:sz w:val="18"/>
                  <w:szCs w:val="18"/>
                </w:rPr>
                <m:t>Toplam Etkinlik Çalıştırma</m:t>
              </m:r>
            </m:den>
          </m:f>
          <m:r>
            <w:rPr>
              <w:rFonts w:ascii="Cambria Math" w:hAnsi="Cambria Math" w:cs="Tahoma"/>
              <w:color w:val="000000" w:themeColor="text1"/>
              <w:sz w:val="18"/>
              <w:szCs w:val="18"/>
            </w:rPr>
            <m:t xml:space="preserve"> x 100</m:t>
          </m:r>
        </m:oMath>
      </m:oMathPara>
    </w:p>
    <w:p w14:paraId="04550517" w14:textId="77777777" w:rsidR="004D0F04" w:rsidRPr="00BF480C" w:rsidRDefault="004D0F04" w:rsidP="004D0F04">
      <w:pPr>
        <w:pStyle w:val="ProductList-Body"/>
      </w:pPr>
      <w:r>
        <w:rPr>
          <w:b/>
          <w:color w:val="00188F"/>
        </w:rPr>
        <w:t>Hizmet Kredisi</w:t>
      </w:r>
      <w:r w:rsidRPr="009403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9D0B2F" w14:paraId="3FAEEC86" w14:textId="77777777" w:rsidTr="00777804">
        <w:trPr>
          <w:tblHeader/>
        </w:trPr>
        <w:tc>
          <w:tcPr>
            <w:tcW w:w="5400" w:type="dxa"/>
            <w:shd w:val="clear" w:color="auto" w:fill="0072C6"/>
          </w:tcPr>
          <w:p w14:paraId="4CB10392"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DE2C511"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4023524B" w14:textId="77777777" w:rsidTr="00777804">
        <w:tc>
          <w:tcPr>
            <w:tcW w:w="5400" w:type="dxa"/>
          </w:tcPr>
          <w:p w14:paraId="34B4B83B" w14:textId="77777777" w:rsidR="004D0F04" w:rsidRPr="0076238C" w:rsidRDefault="004D0F04" w:rsidP="00E1233D">
            <w:pPr>
              <w:pStyle w:val="ProductList-OfferingBody"/>
              <w:jc w:val="center"/>
            </w:pPr>
            <w:r>
              <w:t>&lt; %99,9</w:t>
            </w:r>
          </w:p>
        </w:tc>
        <w:tc>
          <w:tcPr>
            <w:tcW w:w="5400" w:type="dxa"/>
          </w:tcPr>
          <w:p w14:paraId="140C8A53" w14:textId="77777777" w:rsidR="004D0F04" w:rsidRPr="0076238C" w:rsidRDefault="004D0F04" w:rsidP="00E1233D">
            <w:pPr>
              <w:pStyle w:val="ProductList-OfferingBody"/>
              <w:jc w:val="center"/>
            </w:pPr>
            <w:r>
              <w:t>10%</w:t>
            </w:r>
          </w:p>
        </w:tc>
      </w:tr>
      <w:tr w:rsidR="004D0F04" w:rsidRPr="009D0B2F" w14:paraId="42575203" w14:textId="77777777" w:rsidTr="00777804">
        <w:tc>
          <w:tcPr>
            <w:tcW w:w="5400" w:type="dxa"/>
          </w:tcPr>
          <w:p w14:paraId="2618CD4E" w14:textId="77777777" w:rsidR="004D0F04" w:rsidRPr="0076238C" w:rsidRDefault="004D0F04" w:rsidP="00E1233D">
            <w:pPr>
              <w:pStyle w:val="ProductList-OfferingBody"/>
              <w:jc w:val="center"/>
            </w:pPr>
            <w:r>
              <w:t>&lt; %99</w:t>
            </w:r>
          </w:p>
        </w:tc>
        <w:tc>
          <w:tcPr>
            <w:tcW w:w="5400" w:type="dxa"/>
          </w:tcPr>
          <w:p w14:paraId="2088FCCF" w14:textId="77777777" w:rsidR="004D0F04" w:rsidRPr="0076238C" w:rsidRDefault="004D0F04" w:rsidP="00E1233D">
            <w:pPr>
              <w:pStyle w:val="ProductList-OfferingBody"/>
              <w:jc w:val="center"/>
            </w:pPr>
            <w:r>
              <w:t>25%</w:t>
            </w:r>
          </w:p>
        </w:tc>
      </w:tr>
    </w:tbl>
    <w:p w14:paraId="2515D23F" w14:textId="77777777" w:rsidR="004D0F04" w:rsidRPr="00BF480C" w:rsidRDefault="00FB6C6D" w:rsidP="004D0F0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512F7F12" w14:textId="77777777" w:rsidR="004D0F04" w:rsidRPr="00BF480C" w:rsidRDefault="004D0F04" w:rsidP="004D0F04">
      <w:pPr>
        <w:pStyle w:val="ProductList-Offering2Heading"/>
        <w:tabs>
          <w:tab w:val="clear" w:pos="360"/>
          <w:tab w:val="clear" w:pos="720"/>
          <w:tab w:val="clear" w:pos="1080"/>
        </w:tabs>
        <w:outlineLvl w:val="2"/>
      </w:pPr>
      <w:bookmarkStart w:id="74" w:name="_Toc421206039"/>
      <w:bookmarkStart w:id="75" w:name="_Toc452474213"/>
      <w:r>
        <w:t>Data Factory – API Çağrıları</w:t>
      </w:r>
      <w:bookmarkEnd w:id="74"/>
      <w:bookmarkEnd w:id="75"/>
    </w:p>
    <w:p w14:paraId="50461A83" w14:textId="77777777" w:rsidR="004D0F04" w:rsidRPr="00BF480C" w:rsidRDefault="004D0F04" w:rsidP="004D0F04">
      <w:pPr>
        <w:pStyle w:val="ProductList-Body"/>
      </w:pPr>
      <w:r>
        <w:rPr>
          <w:b/>
          <w:color w:val="00188F"/>
        </w:rPr>
        <w:t>Ek Tanımlar:</w:t>
      </w:r>
    </w:p>
    <w:p w14:paraId="2C73E8A3" w14:textId="77777777" w:rsidR="004D0F04" w:rsidRPr="00BF480C" w:rsidRDefault="004D0F04" w:rsidP="004D0F04">
      <w:pPr>
        <w:pStyle w:val="ProductList-Body"/>
      </w:pPr>
      <w:r>
        <w:rPr>
          <w:b/>
          <w:color w:val="00188F"/>
        </w:rPr>
        <w:t>Hariç Tutulan İstekler</w:t>
      </w:r>
      <w:r>
        <w:t xml:space="preserve">, Toplam İstekler içerisinde bir HTTP 408 durum kodu dışındaki herhangi bir HTTP 4xx durum koduyla sonuçlanan isteklerdir. </w:t>
      </w:r>
    </w:p>
    <w:p w14:paraId="75B06EE8" w14:textId="77777777" w:rsidR="004D0F04" w:rsidRPr="00BF480C" w:rsidRDefault="004D0F04" w:rsidP="004D0F04">
      <w:pPr>
        <w:pStyle w:val="ProductList-Body"/>
      </w:pPr>
      <w:r>
        <w:rPr>
          <w:b/>
          <w:color w:val="00188F"/>
        </w:rPr>
        <w:t>Başarısız İstekler</w:t>
      </w:r>
      <w:r>
        <w:t>, Toplam İstekler içerisinde bir Hata Kodu ya da HTTP 408 durum kodu döndüren veya iki dakika içinde Başarı Kodu döndürmeyen tüm isteklerdir.</w:t>
      </w:r>
    </w:p>
    <w:p w14:paraId="0C9BB53E" w14:textId="77777777" w:rsidR="004D0F04" w:rsidRPr="00BF480C" w:rsidRDefault="004D0F04" w:rsidP="004D0F04">
      <w:pPr>
        <w:pStyle w:val="ProductList-Body"/>
      </w:pPr>
      <w:r>
        <w:rPr>
          <w:b/>
          <w:color w:val="00188F"/>
        </w:rPr>
        <w:t>Kaynaklar</w:t>
      </w:r>
      <w:r>
        <w:t>, bir Data Factory dahilinde oluşturulan ardışık düzenler, veri kümeleri ve bağlantılı hizmetler anlamına gelir.</w:t>
      </w:r>
    </w:p>
    <w:p w14:paraId="4C84C1D9" w14:textId="77777777" w:rsidR="004D0F04" w:rsidRPr="00BF480C" w:rsidRDefault="004D0F04" w:rsidP="004D0F04">
      <w:pPr>
        <w:pStyle w:val="ProductList-Body"/>
      </w:pPr>
      <w:r>
        <w:rPr>
          <w:b/>
          <w:color w:val="00188F"/>
        </w:rPr>
        <w:t>Toplam İstek</w:t>
      </w:r>
      <w:r>
        <w:t>, Hariç Tutulan İstekler dışında, belirli bir Microsoft Azure üyeliği için bir fatura ayında etkin ardışık düzenler dâhilinde Kaynaklar için işlemlerin gerçekleştirilmesine yönelik tüm isteklerdir.</w:t>
      </w:r>
    </w:p>
    <w:p w14:paraId="4A853BB8" w14:textId="77777777" w:rsidR="004D0F04" w:rsidRPr="00BF480C" w:rsidRDefault="004D0F04" w:rsidP="004D0F04">
      <w:pPr>
        <w:pStyle w:val="ProductList-Body"/>
      </w:pPr>
    </w:p>
    <w:p w14:paraId="7450DE4D" w14:textId="77777777" w:rsidR="004D0F04" w:rsidRPr="00BF480C" w:rsidRDefault="004D0F04" w:rsidP="004D0F04">
      <w:pPr>
        <w:pStyle w:val="ProductList-Body"/>
      </w:pPr>
      <w:r>
        <w:rPr>
          <w:b/>
          <w:color w:val="00188F"/>
        </w:rPr>
        <w:t>Aylık Çalışma Süresi Yüzdesi</w:t>
      </w:r>
      <w:r w:rsidRPr="006917C4">
        <w:rPr>
          <w:b/>
          <w:color w:val="00188F"/>
        </w:rPr>
        <w:t>:</w:t>
      </w:r>
      <w:r>
        <w:t xml:space="preserve"> Aylık Çalışma Süresi Yüzdesi, aşağıdaki formül kullanılarak hesaplanır:</w:t>
      </w:r>
    </w:p>
    <w:p w14:paraId="5D6D35B8" w14:textId="77777777" w:rsidR="004D0F04" w:rsidRPr="00BF480C" w:rsidRDefault="004D0F04" w:rsidP="004D0F04">
      <w:pPr>
        <w:pStyle w:val="ProductList-Body"/>
      </w:pPr>
    </w:p>
    <w:p w14:paraId="41B2B686" w14:textId="77777777" w:rsidR="004D0F04" w:rsidRPr="00BF480C" w:rsidRDefault="00FB6C6D" w:rsidP="004D0F04">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İstekler</m:t>
              </m:r>
              <m:r>
                <w:rPr>
                  <w:rFonts w:ascii="Cambria Math" w:hAnsi="Cambria Math"/>
                  <w:color w:val="auto"/>
                </w:rPr>
                <m:t>-</m:t>
              </m:r>
              <m:r>
                <m:rPr>
                  <m:nor/>
                </m:rPr>
                <w:rPr>
                  <w:rFonts w:ascii="Cambria Math" w:eastAsiaTheme="minorHAnsi" w:hAnsi="Cambria Math" w:cs="Tahoma"/>
                  <w:iCs w:val="0"/>
                  <w:color w:val="auto"/>
                  <w:sz w:val="18"/>
                  <w:szCs w:val="18"/>
                </w:rPr>
                <m:t>Başarısız İstekler</m:t>
              </m:r>
            </m:num>
            <m:den>
              <m:r>
                <m:rPr>
                  <m:nor/>
                </m:rPr>
                <w:rPr>
                  <w:rFonts w:ascii="Cambria Math" w:eastAsiaTheme="minorHAnsi" w:hAnsi="Cambria Math" w:cs="Tahoma"/>
                  <w:iCs w:val="0"/>
                  <w:color w:val="auto"/>
                  <w:sz w:val="18"/>
                  <w:szCs w:val="18"/>
                </w:rPr>
                <m:t>Toplam İstekler</m:t>
              </m:r>
            </m:den>
          </m:f>
          <m:r>
            <w:rPr>
              <w:rFonts w:ascii="Cambria Math" w:hAnsi="Cambria Math" w:cs="Tahoma"/>
              <w:color w:val="000000" w:themeColor="text1"/>
              <w:sz w:val="18"/>
              <w:szCs w:val="18"/>
            </w:rPr>
            <m:t xml:space="preserve"> x 100</m:t>
          </m:r>
        </m:oMath>
      </m:oMathPara>
    </w:p>
    <w:p w14:paraId="001114FD" w14:textId="77777777" w:rsidR="004D0F04" w:rsidRPr="00BF480C" w:rsidRDefault="004D0F04" w:rsidP="004D0F04">
      <w:pPr>
        <w:pStyle w:val="ProductList-Body"/>
      </w:pPr>
      <w:r>
        <w:rPr>
          <w:b/>
          <w:color w:val="00188F"/>
        </w:rPr>
        <w:t>Hizmet Kredisi</w:t>
      </w:r>
      <w:r w:rsidRPr="0041071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9D0B2F" w14:paraId="2A98D6C0" w14:textId="77777777" w:rsidTr="00777804">
        <w:trPr>
          <w:tblHeader/>
        </w:trPr>
        <w:tc>
          <w:tcPr>
            <w:tcW w:w="5400" w:type="dxa"/>
            <w:shd w:val="clear" w:color="auto" w:fill="0072C6"/>
          </w:tcPr>
          <w:p w14:paraId="2A5EED60"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6C54FF3"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312C2798" w14:textId="77777777" w:rsidTr="00777804">
        <w:tc>
          <w:tcPr>
            <w:tcW w:w="5400" w:type="dxa"/>
          </w:tcPr>
          <w:p w14:paraId="44734370" w14:textId="77777777" w:rsidR="004D0F04" w:rsidRPr="0076238C" w:rsidRDefault="004D0F04" w:rsidP="00E1233D">
            <w:pPr>
              <w:pStyle w:val="ProductList-OfferingBody"/>
              <w:jc w:val="center"/>
            </w:pPr>
            <w:r>
              <w:t>&lt; %99,9</w:t>
            </w:r>
          </w:p>
        </w:tc>
        <w:tc>
          <w:tcPr>
            <w:tcW w:w="5400" w:type="dxa"/>
          </w:tcPr>
          <w:p w14:paraId="14EF08AA" w14:textId="77777777" w:rsidR="004D0F04" w:rsidRPr="0076238C" w:rsidRDefault="004D0F04" w:rsidP="00E1233D">
            <w:pPr>
              <w:pStyle w:val="ProductList-OfferingBody"/>
              <w:jc w:val="center"/>
            </w:pPr>
            <w:r>
              <w:t>10%</w:t>
            </w:r>
          </w:p>
        </w:tc>
      </w:tr>
      <w:tr w:rsidR="004D0F04" w:rsidRPr="009D0B2F" w14:paraId="351D4773" w14:textId="77777777" w:rsidTr="00777804">
        <w:tc>
          <w:tcPr>
            <w:tcW w:w="5400" w:type="dxa"/>
          </w:tcPr>
          <w:p w14:paraId="05F7B0CA" w14:textId="77777777" w:rsidR="004D0F04" w:rsidRPr="0076238C" w:rsidRDefault="004D0F04" w:rsidP="00E1233D">
            <w:pPr>
              <w:pStyle w:val="ProductList-OfferingBody"/>
              <w:jc w:val="center"/>
            </w:pPr>
            <w:r>
              <w:t>&lt; %99</w:t>
            </w:r>
          </w:p>
        </w:tc>
        <w:tc>
          <w:tcPr>
            <w:tcW w:w="5400" w:type="dxa"/>
          </w:tcPr>
          <w:p w14:paraId="0A45DC33" w14:textId="77777777" w:rsidR="004D0F04" w:rsidRPr="0076238C" w:rsidRDefault="004D0F04" w:rsidP="00E1233D">
            <w:pPr>
              <w:pStyle w:val="ProductList-OfferingBody"/>
              <w:jc w:val="center"/>
            </w:pPr>
            <w:r>
              <w:t>25%</w:t>
            </w:r>
          </w:p>
        </w:tc>
      </w:tr>
    </w:tbl>
    <w:p w14:paraId="3F4AE616" w14:textId="77777777" w:rsidR="004D0F04" w:rsidRPr="00BF480C" w:rsidRDefault="00FB6C6D" w:rsidP="004D0F0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0E4B85CC" w14:textId="58C750F4" w:rsidR="00482BC7" w:rsidRPr="00FB368F" w:rsidRDefault="00482BC7" w:rsidP="00482BC7">
      <w:pPr>
        <w:pStyle w:val="ProductList-Offering2Heading"/>
        <w:tabs>
          <w:tab w:val="clear" w:pos="360"/>
          <w:tab w:val="clear" w:pos="720"/>
          <w:tab w:val="clear" w:pos="1080"/>
        </w:tabs>
        <w:outlineLvl w:val="2"/>
      </w:pPr>
      <w:bookmarkStart w:id="76" w:name="_Toc452474214"/>
      <w:r>
        <w:t>DocumentDB</w:t>
      </w:r>
      <w:bookmarkEnd w:id="76"/>
    </w:p>
    <w:p w14:paraId="5B645FE1" w14:textId="43E79C58" w:rsidR="009C4F47" w:rsidRPr="00FB368F" w:rsidRDefault="00482BC7" w:rsidP="00482BC7">
      <w:pPr>
        <w:pStyle w:val="ProductList-Body"/>
      </w:pPr>
      <w:r>
        <w:rPr>
          <w:b/>
          <w:color w:val="00188F"/>
        </w:rPr>
        <w:t>Ek Tanımlar</w:t>
      </w:r>
      <w:r w:rsidR="007604DF" w:rsidRPr="007604DF">
        <w:rPr>
          <w:b/>
          <w:color w:val="00188F"/>
        </w:rPr>
        <w:t>:</w:t>
      </w:r>
    </w:p>
    <w:p w14:paraId="55139C0F" w14:textId="2CE17349" w:rsidR="009C4F47" w:rsidRPr="00FB368F" w:rsidRDefault="009C4F47" w:rsidP="00482BC7">
      <w:pPr>
        <w:pStyle w:val="ProductList-Body"/>
        <w:spacing w:after="40"/>
      </w:pPr>
      <w:r>
        <w:t xml:space="preserve">Bir fatura ayı için </w:t>
      </w:r>
      <w:r w:rsidR="00AC3398">
        <w:rPr>
          <w:b/>
          <w:color w:val="00188F"/>
        </w:rPr>
        <w:t>“</w:t>
      </w:r>
      <w:r>
        <w:rPr>
          <w:b/>
          <w:color w:val="00188F"/>
        </w:rPr>
        <w:t>Ortalama Hata Oranı</w:t>
      </w:r>
      <w:r w:rsidR="00AC3398">
        <w:rPr>
          <w:b/>
          <w:color w:val="00188F"/>
        </w:rPr>
        <w:t>”</w:t>
      </w:r>
      <w:r>
        <w:t xml:space="preserve">, fatura ayındaki her saat için Hata Oranlarının fatura ayındaki toplam saat sayısına bölünmesiyle elde edilen sayıdır. </w:t>
      </w:r>
    </w:p>
    <w:p w14:paraId="10E34DBF" w14:textId="062E1E3C" w:rsidR="00482BC7" w:rsidRPr="00FB368F" w:rsidRDefault="00AC3398" w:rsidP="00482BC7">
      <w:pPr>
        <w:pStyle w:val="ProductList-Body"/>
        <w:spacing w:after="40"/>
      </w:pPr>
      <w:r>
        <w:t>“</w:t>
      </w:r>
      <w:r w:rsidR="00482BC7">
        <w:rPr>
          <w:b/>
          <w:color w:val="00188F"/>
        </w:rPr>
        <w:t>Veritabanı Hesabı</w:t>
      </w:r>
      <w:r>
        <w:t>”</w:t>
      </w:r>
      <w:r w:rsidR="00482BC7">
        <w:t>, bir ya da daha fazla veritabanı içeren bir DocumentDB hesabıdır.</w:t>
      </w:r>
    </w:p>
    <w:p w14:paraId="621D3E71" w14:textId="4A5582DD" w:rsidR="006159AE" w:rsidRPr="00FB368F" w:rsidRDefault="00AC3398" w:rsidP="006159AE">
      <w:pPr>
        <w:pStyle w:val="ProductList-Body"/>
      </w:pPr>
      <w:r>
        <w:t>“</w:t>
      </w:r>
      <w:r w:rsidR="006159AE">
        <w:rPr>
          <w:b/>
          <w:color w:val="00188F"/>
        </w:rPr>
        <w:t>Hata Oranı</w:t>
      </w:r>
      <w:r>
        <w:t>”</w:t>
      </w:r>
      <w:r w:rsidR="006159AE">
        <w:t>, belirli bir saatlik aralıkta, belirli bir Azure üyeliğindeki tüm Kaynaklar çapındaki Başarısız İstek sayısının Toplam İstek sayısına bölünmesiyle elde edilen toplam sayıdır. Belirli bir saatlik aralıktaki Toplam İstek sıfırsa, söz konusu aralığa ait Hata Oranı %0 olur.</w:t>
      </w:r>
    </w:p>
    <w:p w14:paraId="589A8CE9" w14:textId="730246B3" w:rsidR="00482BC7" w:rsidRPr="00FB368F" w:rsidRDefault="00AC3398" w:rsidP="00482BC7">
      <w:pPr>
        <w:pStyle w:val="ProductList-Body"/>
        <w:spacing w:after="40"/>
      </w:pPr>
      <w:r>
        <w:t>“</w:t>
      </w:r>
      <w:r w:rsidR="00482BC7">
        <w:rPr>
          <w:b/>
          <w:color w:val="00188F"/>
        </w:rPr>
        <w:t>Hariç Tutulan İstekler</w:t>
      </w:r>
      <w:r>
        <w:t>”</w:t>
      </w:r>
      <w:r w:rsidR="00482BC7">
        <w:t xml:space="preserve">, Toplam İstekler içerisinde bir HTTP 408 durum kodu dışındaki herhangi bir HTTP 4xx durum kodu ile sonuçlanan isteklerdir. </w:t>
      </w:r>
    </w:p>
    <w:p w14:paraId="1C0918D8" w14:textId="2A66B91A" w:rsidR="00482BC7" w:rsidRPr="00FB368F" w:rsidRDefault="00AC3398" w:rsidP="00482BC7">
      <w:pPr>
        <w:pStyle w:val="ProductList-Body"/>
        <w:spacing w:after="40"/>
      </w:pPr>
      <w:r>
        <w:t>“</w:t>
      </w:r>
      <w:r w:rsidR="00482BC7">
        <w:rPr>
          <w:b/>
          <w:color w:val="00188F"/>
        </w:rPr>
        <w:t>Başarısız İstekler</w:t>
      </w:r>
      <w:r>
        <w:t>”</w:t>
      </w:r>
      <w:r w:rsidR="00482BC7">
        <w:t>, Toplam İstekler içerisinde bir Hata Kodu ya da HTTP 408 durum kodu döndüren veya 5 saniye içinde Başarı Kodu döndürmeyen tüm isteklerin yer aldığı kümedir.</w:t>
      </w:r>
    </w:p>
    <w:p w14:paraId="0E006557" w14:textId="40475C66" w:rsidR="006159AE" w:rsidRPr="00FB368F" w:rsidRDefault="00AC3398" w:rsidP="006159AE">
      <w:pPr>
        <w:pStyle w:val="ProductList-Body"/>
        <w:spacing w:after="40"/>
      </w:pPr>
      <w:r>
        <w:t>“</w:t>
      </w:r>
      <w:r w:rsidR="006159AE">
        <w:rPr>
          <w:b/>
          <w:color w:val="00188F"/>
        </w:rPr>
        <w:t>Kaynak</w:t>
      </w:r>
      <w:r>
        <w:t>”</w:t>
      </w:r>
      <w:r w:rsidR="006159AE">
        <w:t>, bir Veritabanı Hesabı ile ilişkilendirilmiş bir URI adres</w:t>
      </w:r>
      <w:r w:rsidR="000A6E45">
        <w:t>i atanabilen varlık kümesidir.</w:t>
      </w:r>
    </w:p>
    <w:p w14:paraId="403C641E" w14:textId="0F3AC68A" w:rsidR="006159AE" w:rsidRPr="00FB368F" w:rsidRDefault="00AC3398" w:rsidP="006159AE">
      <w:pPr>
        <w:pStyle w:val="ProductList-Body"/>
        <w:spacing w:after="40"/>
      </w:pPr>
      <w:r>
        <w:t>“</w:t>
      </w:r>
      <w:r w:rsidR="006159AE">
        <w:rPr>
          <w:b/>
          <w:color w:val="00188F"/>
        </w:rPr>
        <w:t>Toplam İstek</w:t>
      </w:r>
      <w:r>
        <w:t>”</w:t>
      </w:r>
      <w:r w:rsidR="006159AE">
        <w:t xml:space="preserve">, bir fatura ayı içinde belirli bir Azure üyeliği kapsamındaki bir saatlik bir aralık içinde, Hariç Tutulan İstekler dışında Kaynaklara yönelik olarak teşebbüs edilen tüm işlem gerçekleştirme isteklerini içeren kümedir. </w:t>
      </w:r>
    </w:p>
    <w:p w14:paraId="18D361D9" w14:textId="77777777" w:rsidR="00482BC7" w:rsidRPr="00FB368F" w:rsidRDefault="00482BC7" w:rsidP="00482BC7">
      <w:pPr>
        <w:pStyle w:val="ProductList-Body"/>
      </w:pPr>
    </w:p>
    <w:p w14:paraId="005D6FD8" w14:textId="017E7496" w:rsidR="00482BC7" w:rsidRPr="00FB368F" w:rsidRDefault="00482BC7" w:rsidP="00482BC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B9852D0" w14:textId="77777777" w:rsidR="00482BC7" w:rsidRPr="00FB368F" w:rsidRDefault="00482BC7" w:rsidP="00482BC7">
      <w:pPr>
        <w:pStyle w:val="ProductList-Body"/>
      </w:pPr>
    </w:p>
    <w:p w14:paraId="3DADC8E2" w14:textId="5D810853" w:rsidR="00482BC7" w:rsidRPr="00FB368F" w:rsidRDefault="00947226" w:rsidP="00482BC7">
      <w:pPr>
        <w:pStyle w:val="ListParagraph"/>
      </w:pPr>
      <m:oMathPara>
        <m:oMath>
          <m:r>
            <m:rPr>
              <m:nor/>
            </m:rPr>
            <w:rPr>
              <w:rFonts w:ascii="Cambria Math" w:hAnsi="Cambria Math"/>
              <w:i/>
              <w:sz w:val="18"/>
              <w:szCs w:val="18"/>
            </w:rPr>
            <m:t>%100 - Ortalama Hata Oranı</m:t>
          </m:r>
          <m:r>
            <m:rPr>
              <m:nor/>
            </m:rPr>
            <w:rPr>
              <w:rFonts w:ascii="Cambria Math" w:hAnsi="Cambria Math" w:cs="Tahoma"/>
              <w:i/>
              <w:sz w:val="18"/>
              <w:szCs w:val="18"/>
            </w:rPr>
            <m:t xml:space="preserve"> </m:t>
          </m:r>
        </m:oMath>
      </m:oMathPara>
    </w:p>
    <w:p w14:paraId="4F006DBA" w14:textId="42A2F3A1" w:rsidR="00482BC7" w:rsidRPr="00FB368F" w:rsidRDefault="00482BC7" w:rsidP="00482BC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777804">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Hizmet Kredisi</w:t>
            </w:r>
          </w:p>
        </w:tc>
      </w:tr>
      <w:tr w:rsidR="00482BC7" w:rsidRPr="000C2CAE" w14:paraId="0BEF5334" w14:textId="77777777" w:rsidTr="00777804">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777804">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FB6C6D"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77" w:name="_Toc452474215"/>
      <w:r>
        <w:t>ExpressRoute</w:t>
      </w:r>
      <w:bookmarkEnd w:id="77"/>
    </w:p>
    <w:p w14:paraId="38CB5C3F" w14:textId="62C7F07E" w:rsidR="003F4EE4" w:rsidRPr="00FB368F" w:rsidRDefault="003F4EE4" w:rsidP="003F4EE4">
      <w:pPr>
        <w:pStyle w:val="ProductList-Body"/>
      </w:pPr>
      <w:r>
        <w:rPr>
          <w:b/>
          <w:color w:val="00188F"/>
        </w:rPr>
        <w:t>Ek Tanımlar</w:t>
      </w:r>
      <w:r w:rsidR="007604DF" w:rsidRPr="007604DF">
        <w:rPr>
          <w:b/>
          <w:color w:val="00188F"/>
        </w:rPr>
        <w:t>:</w:t>
      </w:r>
    </w:p>
    <w:p w14:paraId="6C9EA989" w14:textId="12C8F1C8" w:rsidR="003F4EE4" w:rsidRPr="00FB368F" w:rsidRDefault="00AC3398" w:rsidP="003F4EE4">
      <w:pPr>
        <w:pStyle w:val="ProductList-Body"/>
        <w:spacing w:after="40"/>
      </w:pPr>
      <w:r>
        <w:t>“</w:t>
      </w:r>
      <w:r w:rsidR="003F4EE4">
        <w:rPr>
          <w:b/>
          <w:color w:val="00188F"/>
        </w:rPr>
        <w:t>Özel Olarak Ayrılmış Devre</w:t>
      </w:r>
      <w:r>
        <w:t>”</w:t>
      </w:r>
      <w:r w:rsidR="003F4EE4">
        <w:t>, söz konusu bağlantının genel İnternet geçişini yapmadığı durumda bir değişim sağlayıcı veya ağ hizmet sağlayıcısı aracılığıyla tesisleriniz ile Microsoft Azure arasında ExpressRoute Hizmeti yoluyla sunulan mantıksak bir bağlantı gösterimidir.</w:t>
      </w:r>
    </w:p>
    <w:p w14:paraId="1DDAE602" w14:textId="101C3B0E" w:rsidR="003F4EE4" w:rsidRPr="00FB368F" w:rsidRDefault="00AC3398" w:rsidP="003F4EE4">
      <w:pPr>
        <w:pStyle w:val="ProductList-Body"/>
        <w:spacing w:after="40"/>
      </w:pPr>
      <w:r>
        <w:t>“</w:t>
      </w:r>
      <w:r w:rsidR="003F4EE4">
        <w:rPr>
          <w:b/>
          <w:color w:val="00188F"/>
        </w:rPr>
        <w:t>Kullanılabilir Maksimum Dakika</w:t>
      </w:r>
      <w:r>
        <w:t>”</w:t>
      </w:r>
      <w:r w:rsidR="003F4EE4">
        <w:t>, belirli bir Özel Olarak Ayrılmış Devrenin belirli bir Microsoft Azure üyeliğinde bir fatura ayı boyunca Microsoft Azure'da bir veya daha fazla Sanal Ağa bağlı olduğu dakikaların toplamıdır.</w:t>
      </w:r>
    </w:p>
    <w:p w14:paraId="71B68A4E" w14:textId="3726B5A7" w:rsidR="003F4EE4" w:rsidRPr="00FB368F" w:rsidRDefault="00AC3398" w:rsidP="003F4EE4">
      <w:pPr>
        <w:pStyle w:val="ProductList-Body"/>
        <w:spacing w:after="40"/>
      </w:pPr>
      <w:r>
        <w:t>“</w:t>
      </w:r>
      <w:r w:rsidR="003F4EE4">
        <w:rPr>
          <w:b/>
          <w:color w:val="00188F"/>
        </w:rPr>
        <w:t>Sanal Ağ</w:t>
      </w:r>
      <w:r>
        <w:t>”</w:t>
      </w:r>
      <w:r w:rsidR="003F4EE4">
        <w:t>, Microsoft Azure dahilinde bir ağ sınırı oluşturan, kullanıcı tanımlı IP adresleri ve alt ağları koleksiyonu içeren özel sanal bir ağ anlamına gelir.</w:t>
      </w:r>
    </w:p>
    <w:p w14:paraId="41194CF5" w14:textId="77777777" w:rsidR="00266437" w:rsidRPr="003F4EE4" w:rsidRDefault="00266437" w:rsidP="00266437">
      <w:pPr>
        <w:pStyle w:val="ProductList-Body"/>
      </w:pPr>
      <w:r>
        <w:t>“</w:t>
      </w:r>
      <w:r>
        <w:rPr>
          <w:b/>
          <w:color w:val="00188F"/>
        </w:rPr>
        <w:t>VPN Ağ Geçidi</w:t>
      </w:r>
      <w:r>
        <w:t>”, bir Sanal Ağ ile müşterinin tesis yerindeki ağı arasında tesisler arası bağlantı başlatan bir ağ geçidini ifade eder.</w:t>
      </w:r>
    </w:p>
    <w:p w14:paraId="02AA334A" w14:textId="77777777" w:rsidR="00266437" w:rsidRDefault="00266437" w:rsidP="00266437">
      <w:pPr>
        <w:pStyle w:val="ProductList-Body"/>
      </w:pPr>
    </w:p>
    <w:p w14:paraId="567E6104" w14:textId="77777777" w:rsidR="00266437" w:rsidRDefault="00266437" w:rsidP="00266437">
      <w:pPr>
        <w:pStyle w:val="ProductList-Body"/>
      </w:pPr>
      <w:r>
        <w:rPr>
          <w:b/>
          <w:color w:val="00188F"/>
        </w:rPr>
        <w:t>Çalışmama Süresi</w:t>
      </w:r>
      <w:r w:rsidRPr="00815FF3">
        <w:rPr>
          <w:b/>
          <w:color w:val="00188F"/>
        </w:rPr>
        <w:t>:</w:t>
      </w:r>
      <w:r>
        <w:t xml:space="preserve"> Belirli bir Microsoft Azure üyeliği için bir faturalama ayında, Özel Olarak Ayrılmış Devrenin kullanılamadığı birikmiş toplam dakika sayısıdır. Dakika içinde Sanal Ağla ilişkili VPN Geçidine IP seviyesi bağlantısı oluşturmaya yönelik tüm girişimleriniz otuz saniyeden daha uzun bir süre boyunca başarısız olursa, dakikanın belirli bir Özel Olarak Ayrılmış Devre için kullanılamaz olduğu kabul edilir.</w:t>
      </w:r>
    </w:p>
    <w:p w14:paraId="36B0CE77" w14:textId="77777777" w:rsidR="003F4EE4" w:rsidRPr="00FB368F" w:rsidRDefault="003F4EE4" w:rsidP="003F4EE4">
      <w:pPr>
        <w:pStyle w:val="ProductList-Body"/>
      </w:pPr>
    </w:p>
    <w:p w14:paraId="1C8CD1EB" w14:textId="3A985BE2" w:rsidR="003F4EE4" w:rsidRPr="00FB368F" w:rsidRDefault="003F4EE4" w:rsidP="003F4EE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15DF1FF" w14:textId="77777777" w:rsidR="003F4EE4" w:rsidRPr="00FB368F" w:rsidRDefault="003F4EE4" w:rsidP="003F4EE4">
      <w:pPr>
        <w:pStyle w:val="ProductList-Body"/>
      </w:pPr>
    </w:p>
    <w:p w14:paraId="6C19A45E" w14:textId="3A51FDA7" w:rsidR="003F4EE4" w:rsidRPr="00FB368F" w:rsidRDefault="00FB6C6D" w:rsidP="003F4EE4">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C6F79BB" w:rsidR="003F4EE4" w:rsidRPr="00FB368F" w:rsidRDefault="003F4EE4"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777804">
        <w:trPr>
          <w:tblHeader/>
        </w:trPr>
        <w:tc>
          <w:tcPr>
            <w:tcW w:w="5400" w:type="dxa"/>
            <w:shd w:val="clear" w:color="auto" w:fill="0072C6"/>
          </w:tcPr>
          <w:p w14:paraId="65EF7F94" w14:textId="77777777" w:rsidR="003F4EE4" w:rsidRPr="001A0074" w:rsidRDefault="003F4EE4"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2FFE316D" w14:textId="77777777" w:rsidR="003F4EE4" w:rsidRPr="001A0074" w:rsidRDefault="003F4EE4" w:rsidP="00266437">
            <w:pPr>
              <w:pStyle w:val="ProductList-OfferingBody"/>
              <w:keepNext/>
              <w:jc w:val="center"/>
              <w:rPr>
                <w:color w:val="FFFFFF" w:themeColor="background1"/>
              </w:rPr>
            </w:pPr>
            <w:r>
              <w:rPr>
                <w:color w:val="FFFFFF" w:themeColor="background1"/>
              </w:rPr>
              <w:t>Hizmet Kredisi</w:t>
            </w:r>
          </w:p>
        </w:tc>
      </w:tr>
      <w:tr w:rsidR="003F4EE4" w:rsidRPr="009D0B2F" w14:paraId="160602D3" w14:textId="77777777" w:rsidTr="00777804">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777804">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2179F2C9" w:rsidR="00DA6241" w:rsidRPr="00FB368F" w:rsidRDefault="003F4EE4" w:rsidP="004D6553">
      <w:pPr>
        <w:pStyle w:val="ProductList-Body"/>
      </w:pPr>
      <w:r>
        <w:rPr>
          <w:b/>
          <w:color w:val="00188F"/>
        </w:rPr>
        <w:t>Ek Hükümler</w:t>
      </w:r>
      <w:r w:rsidR="007604DF" w:rsidRPr="007604DF">
        <w:rPr>
          <w:b/>
          <w:color w:val="00188F"/>
        </w:rPr>
        <w:t>:</w:t>
      </w:r>
      <w:r w:rsidR="000A6E45">
        <w:t xml:space="preserve"> </w:t>
      </w:r>
      <w:r>
        <w:t>Kullandığınız her Özel Olarak Ayrılmış Devre için Aylık Çalışma Süresi Yüzdesi ve Hizmet Kredileri hesaplanır.</w:t>
      </w:r>
    </w:p>
    <w:p w14:paraId="1CA09F97" w14:textId="72A0D570" w:rsidR="000D29F0" w:rsidRPr="00FB368F" w:rsidRDefault="00FB6C6D"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78" w:name="_Toc452474216"/>
      <w:r>
        <w:t>HDInsight</w:t>
      </w:r>
      <w:bookmarkEnd w:id="78"/>
    </w:p>
    <w:p w14:paraId="687F02AD" w14:textId="388FE8C4" w:rsidR="000D29F0" w:rsidRPr="00FB368F" w:rsidRDefault="000D29F0" w:rsidP="000D29F0">
      <w:pPr>
        <w:pStyle w:val="ProductList-Body"/>
      </w:pPr>
      <w:r>
        <w:rPr>
          <w:b/>
          <w:color w:val="00188F"/>
        </w:rPr>
        <w:t>Ek Tanımlar</w:t>
      </w:r>
      <w:r w:rsidR="007604DF" w:rsidRPr="007604DF">
        <w:rPr>
          <w:b/>
          <w:color w:val="00188F"/>
        </w:rPr>
        <w:t>:</w:t>
      </w:r>
    </w:p>
    <w:p w14:paraId="61901204" w14:textId="735D1C7C" w:rsidR="000D29F0" w:rsidRPr="00FB368F" w:rsidRDefault="00AC3398" w:rsidP="000D29F0">
      <w:pPr>
        <w:pStyle w:val="ProductList-Body"/>
        <w:spacing w:after="40"/>
      </w:pPr>
      <w:r>
        <w:t>“</w:t>
      </w:r>
      <w:r w:rsidR="000D29F0">
        <w:rPr>
          <w:b/>
          <w:color w:val="00188F"/>
        </w:rPr>
        <w:t>Küme İnternet Ağ Geçidi</w:t>
      </w:r>
      <w:r>
        <w:t>”</w:t>
      </w:r>
      <w:r w:rsidR="000D29F0">
        <w:t>, tüm bağlantı isteklerini Kümeye ara sunucuyla ileten bir HDInsight Kümesi dahilindeki sanal makineler kümesi anlamına</w:t>
      </w:r>
      <w:r w:rsidR="0035473A">
        <w:t> </w:t>
      </w:r>
      <w:r w:rsidR="000D29F0">
        <w:t>gelir.</w:t>
      </w:r>
    </w:p>
    <w:p w14:paraId="6F101DCF" w14:textId="6C89E300" w:rsidR="000D29F0" w:rsidRPr="00FB368F" w:rsidRDefault="00AC3398" w:rsidP="000D29F0">
      <w:pPr>
        <w:pStyle w:val="ProductList-Body"/>
        <w:spacing w:after="40"/>
      </w:pPr>
      <w:r>
        <w:t>“</w:t>
      </w:r>
      <w:r w:rsidR="000D29F0">
        <w:rPr>
          <w:b/>
          <w:color w:val="00188F"/>
        </w:rPr>
        <w:t>Dağıtım Dakikaları</w:t>
      </w:r>
      <w:r>
        <w:t>”</w:t>
      </w:r>
      <w:r w:rsidR="000D29F0">
        <w:t>, belirli bir HDInsight Kümesinin bir fatura ayında Microsoft Azure'da dağıtıldığı toplam dakika sayısıdır.</w:t>
      </w:r>
    </w:p>
    <w:p w14:paraId="58547FCA" w14:textId="0208F2E7" w:rsidR="000D29F0" w:rsidRPr="00FB368F" w:rsidRDefault="00AC3398" w:rsidP="000D29F0">
      <w:pPr>
        <w:pStyle w:val="ProductList-Body"/>
        <w:spacing w:after="40"/>
      </w:pPr>
      <w:r>
        <w:t>“</w:t>
      </w:r>
      <w:r w:rsidR="000D29F0">
        <w:rPr>
          <w:b/>
          <w:color w:val="00188F"/>
        </w:rPr>
        <w:t>HDInsight Kümesi</w:t>
      </w:r>
      <w:r>
        <w:t>”</w:t>
      </w:r>
      <w:r w:rsidR="000D29F0">
        <w:t xml:space="preserve"> veya </w:t>
      </w:r>
      <w:r>
        <w:t>“</w:t>
      </w:r>
      <w:r w:rsidR="000D29F0">
        <w:rPr>
          <w:b/>
          <w:color w:val="00188F"/>
        </w:rPr>
        <w:t>Küme</w:t>
      </w:r>
      <w:r>
        <w:t>”</w:t>
      </w:r>
      <w:r w:rsidR="000D29F0">
        <w:t>, HDInsight Hizmetinin tek bir örneğini çalıştıran sanal makineler koleksiyonu anlamına gelir.</w:t>
      </w:r>
    </w:p>
    <w:p w14:paraId="3CB7504F" w14:textId="27752477" w:rsidR="000D29F0" w:rsidRPr="00FB368F" w:rsidRDefault="00AC3398" w:rsidP="000D29F0">
      <w:pPr>
        <w:pStyle w:val="ProductList-Body"/>
      </w:pPr>
      <w:r>
        <w:t>“</w:t>
      </w:r>
      <w:r w:rsidR="000D29F0">
        <w:rPr>
          <w:b/>
          <w:color w:val="00188F"/>
        </w:rPr>
        <w:t>Kullanılabilir Maksimum Dakika</w:t>
      </w:r>
      <w:r>
        <w:t>”</w:t>
      </w:r>
      <w:r w:rsidR="000D29F0">
        <w:t>, bir fatura ayında belirli bir Microsoft Azure üyeliğinde tarafınızdan dağıtılan tüm Kümelerdeki tüm Dağıtım Dakikalarının toplamıdır.</w:t>
      </w:r>
    </w:p>
    <w:p w14:paraId="5E83F4D5" w14:textId="77777777" w:rsidR="000D29F0" w:rsidRPr="0035473A" w:rsidRDefault="000D29F0" w:rsidP="000D29F0">
      <w:pPr>
        <w:pStyle w:val="ProductList-Body"/>
        <w:rPr>
          <w:sz w:val="16"/>
          <w:szCs w:val="16"/>
        </w:rPr>
      </w:pPr>
    </w:p>
    <w:p w14:paraId="65AE924F" w14:textId="7EC401C8" w:rsidR="000D29F0" w:rsidRPr="00FB368F" w:rsidRDefault="000D29F0" w:rsidP="000D29F0">
      <w:pPr>
        <w:pStyle w:val="ProductList-Body"/>
      </w:pPr>
      <w:r>
        <w:rPr>
          <w:b/>
          <w:color w:val="00188F"/>
        </w:rPr>
        <w:t>Çalışmama Süresi</w:t>
      </w:r>
      <w:r w:rsidR="007604DF" w:rsidRPr="007604DF">
        <w:rPr>
          <w:b/>
          <w:color w:val="00188F"/>
        </w:rPr>
        <w:t>:</w:t>
      </w:r>
      <w:r w:rsidR="000A6E45">
        <w:t xml:space="preserve"> </w:t>
      </w:r>
      <w:r>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4ED86412" w14:textId="77777777" w:rsidR="000D29F0" w:rsidRPr="0035473A" w:rsidRDefault="000D29F0" w:rsidP="000D29F0">
      <w:pPr>
        <w:pStyle w:val="ProductList-Body"/>
        <w:rPr>
          <w:sz w:val="16"/>
          <w:szCs w:val="16"/>
        </w:rPr>
      </w:pPr>
    </w:p>
    <w:p w14:paraId="752FCCD1" w14:textId="57FC167E" w:rsidR="000D29F0" w:rsidRPr="00FB368F" w:rsidRDefault="000D29F0" w:rsidP="000D29F0">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5D17240" w14:textId="77777777" w:rsidR="000D29F0" w:rsidRPr="0035473A" w:rsidRDefault="000D29F0" w:rsidP="000D29F0">
      <w:pPr>
        <w:pStyle w:val="ProductList-Body"/>
        <w:rPr>
          <w:sz w:val="16"/>
          <w:szCs w:val="16"/>
        </w:rPr>
      </w:pPr>
    </w:p>
    <w:p w14:paraId="0F18D2B3" w14:textId="41F4FC7B" w:rsidR="000D29F0" w:rsidRPr="00FB368F" w:rsidRDefault="00FB6C6D" w:rsidP="000D29F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8F7126B" w:rsidR="000D29F0" w:rsidRPr="00FB368F" w:rsidRDefault="000D29F0" w:rsidP="000D29F0">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777804">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Hizmet Kredisi</w:t>
            </w:r>
          </w:p>
        </w:tc>
      </w:tr>
      <w:tr w:rsidR="000D29F0" w:rsidRPr="009D0B2F" w14:paraId="263A97E8" w14:textId="77777777" w:rsidTr="00777804">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777804">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FB6C6D"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584055A" w14:textId="77777777" w:rsidR="00534D3C" w:rsidRPr="0005250E" w:rsidRDefault="00534D3C" w:rsidP="00534D3C">
      <w:pPr>
        <w:pStyle w:val="ProductList-Offering2Heading"/>
        <w:tabs>
          <w:tab w:val="clear" w:pos="360"/>
          <w:tab w:val="clear" w:pos="720"/>
          <w:tab w:val="clear" w:pos="1080"/>
        </w:tabs>
        <w:outlineLvl w:val="2"/>
      </w:pPr>
      <w:bookmarkStart w:id="79" w:name="_Toc441215731"/>
      <w:bookmarkStart w:id="80" w:name="_Toc452474217"/>
      <w:bookmarkStart w:id="81" w:name="_Toc421206043"/>
      <w:bookmarkStart w:id="82" w:name="_Toc412532194"/>
      <w:r>
        <w:t>HockeyApp</w:t>
      </w:r>
      <w:bookmarkEnd w:id="79"/>
      <w:bookmarkEnd w:id="80"/>
    </w:p>
    <w:p w14:paraId="24CE163A" w14:textId="77777777" w:rsidR="00534D3C" w:rsidRPr="0005250E" w:rsidRDefault="00534D3C" w:rsidP="00534D3C">
      <w:pPr>
        <w:pStyle w:val="ProductList-Body"/>
      </w:pPr>
      <w:r>
        <w:rPr>
          <w:b/>
          <w:color w:val="00188F"/>
        </w:rPr>
        <w:t>Ek Tanımlar</w:t>
      </w:r>
      <w:r>
        <w:rPr>
          <w:rFonts w:ascii="Calibri" w:eastAsia="Calibri" w:hAnsi="Calibri" w:cs="Times New Roman"/>
          <w:b/>
          <w:color w:val="00188F"/>
        </w:rPr>
        <w:t>:</w:t>
      </w:r>
    </w:p>
    <w:p w14:paraId="11378252" w14:textId="77777777" w:rsidR="00534D3C" w:rsidRPr="0005250E" w:rsidRDefault="00534D3C" w:rsidP="00534D3C">
      <w:pPr>
        <w:pStyle w:val="ProductList-Body"/>
        <w:spacing w:after="40"/>
      </w:pPr>
      <w:r>
        <w:t>“</w:t>
      </w:r>
      <w:r>
        <w:rPr>
          <w:b/>
          <w:color w:val="00188F"/>
        </w:rPr>
        <w:t>HockeyApp Panosu</w:t>
      </w:r>
      <w:r>
        <w:t>”, HockeyApp Hizmetini kullanarak uygulamaları görüntülemek ve yönetmek üzere geliştiricilere sağlanan web arabirimini ifade eder.</w:t>
      </w:r>
    </w:p>
    <w:p w14:paraId="198F2FB3" w14:textId="77777777" w:rsidR="00534D3C" w:rsidRPr="0005250E" w:rsidRDefault="00534D3C" w:rsidP="00534D3C">
      <w:pPr>
        <w:pStyle w:val="ProductList-Body"/>
        <w:spacing w:after="40"/>
      </w:pPr>
      <w:r>
        <w:t>“</w:t>
      </w:r>
      <w:r>
        <w:rPr>
          <w:b/>
          <w:color w:val="00188F"/>
        </w:rPr>
        <w:t>Kullanılabilir Maksimum Dakika</w:t>
      </w:r>
      <w:r>
        <w:t>”, bir fatura ayındaki toplam dakika sayısıdır.</w:t>
      </w:r>
    </w:p>
    <w:p w14:paraId="2525AA70" w14:textId="77777777" w:rsidR="00534D3C" w:rsidRPr="0005250E" w:rsidRDefault="00534D3C" w:rsidP="00534D3C">
      <w:pPr>
        <w:pStyle w:val="ProductList-Body"/>
      </w:pPr>
    </w:p>
    <w:p w14:paraId="31085E4F" w14:textId="77777777" w:rsidR="00534D3C" w:rsidRPr="0005250E" w:rsidRDefault="00534D3C" w:rsidP="00534D3C">
      <w:pPr>
        <w:pStyle w:val="ProductList-Body"/>
      </w:pPr>
      <w:r>
        <w:rPr>
          <w:b/>
          <w:color w:val="00188F"/>
        </w:rPr>
        <w:t>Kesinti Süresi</w:t>
      </w:r>
      <w:r>
        <w:rPr>
          <w:rFonts w:ascii="Calibri" w:eastAsia="Calibri" w:hAnsi="Calibri" w:cs="Times New Roman"/>
          <w:b/>
          <w:color w:val="00188F"/>
        </w:rPr>
        <w:t>:</w:t>
      </w:r>
      <w:r>
        <w:t xml:space="preserve"> bir fatura ayında HockeyApp Hizmetinin kullanılamadığı birikmiş dakikaların toplamıdır. Dakika boyunca HockeyApp Panosuna veya HockeyApp API'sine gönderilen tüm sürekli HTTP isteklerinin bir Hata Kodu ile sonuçlanması veya bir dakika içinde yanıt vermemesi durumunda, dakikanın kullanılamaz olduğu kabul edilir. HockeyApp API için, HTTP yanıt kodları 408, 429, 500, 503 ve 511 Hata Kodları olarak kabul edilmez.</w:t>
      </w:r>
    </w:p>
    <w:p w14:paraId="2916CB73" w14:textId="77777777" w:rsidR="00534D3C" w:rsidRPr="0005250E" w:rsidRDefault="00534D3C" w:rsidP="00534D3C">
      <w:pPr>
        <w:pStyle w:val="ProductList-Body"/>
      </w:pPr>
    </w:p>
    <w:p w14:paraId="6A87D0F1" w14:textId="77777777" w:rsidR="00534D3C" w:rsidRPr="002849FA" w:rsidRDefault="00534D3C" w:rsidP="00534D3C">
      <w:pPr>
        <w:pStyle w:val="ProductList-Body"/>
        <w:rPr>
          <w:szCs w:val="18"/>
        </w:rPr>
      </w:pPr>
      <w:r>
        <w:rPr>
          <w:b/>
          <w:color w:val="00188F"/>
        </w:rPr>
        <w:t>Aylık Çalışma Süresi Yüzdesi</w:t>
      </w:r>
      <w:r>
        <w:rPr>
          <w:rFonts w:ascii="Calibri" w:eastAsia="Calibri" w:hAnsi="Calibri" w:cs="Times New Roman"/>
          <w:b/>
          <w:color w:val="00188F"/>
        </w:rPr>
        <w:t>:</w:t>
      </w:r>
      <w:r>
        <w:t xml:space="preserve"> </w:t>
      </w:r>
      <w:r w:rsidRPr="002849FA">
        <w:rPr>
          <w:szCs w:val="18"/>
        </w:rPr>
        <w:t>Aylık Çalışma Süresi Yüzdesi, aşağıdaki formül kullanılarak hesaplanır:</w:t>
      </w:r>
    </w:p>
    <w:p w14:paraId="7767A967" w14:textId="77777777" w:rsidR="00534D3C" w:rsidRPr="002849FA" w:rsidRDefault="00534D3C" w:rsidP="00534D3C">
      <w:pPr>
        <w:pStyle w:val="ProductList-Body"/>
        <w:rPr>
          <w:szCs w:val="18"/>
        </w:rPr>
      </w:pPr>
    </w:p>
    <w:p w14:paraId="5EDADE49" w14:textId="77777777" w:rsidR="00534D3C" w:rsidRPr="002849FA" w:rsidRDefault="00FB6C6D" w:rsidP="00534D3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8E78C1" w14:textId="77777777" w:rsidR="00534D3C" w:rsidRPr="002849FA" w:rsidRDefault="00534D3C" w:rsidP="00534D3C">
      <w:pPr>
        <w:pStyle w:val="ProductList-Body"/>
        <w:rPr>
          <w:szCs w:val="18"/>
        </w:rPr>
      </w:pPr>
      <w:r w:rsidRPr="002849FA">
        <w:rPr>
          <w:b/>
          <w:color w:val="00188F"/>
          <w:szCs w:val="18"/>
        </w:rPr>
        <w:t>Hizmet Kredisi</w:t>
      </w:r>
      <w:r w:rsidRPr="002849FA">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9D0B2F" w14:paraId="3EF4641B" w14:textId="77777777" w:rsidTr="00777804">
        <w:trPr>
          <w:tblHeader/>
        </w:trPr>
        <w:tc>
          <w:tcPr>
            <w:tcW w:w="5400" w:type="dxa"/>
            <w:shd w:val="clear" w:color="auto" w:fill="0072C6"/>
          </w:tcPr>
          <w:p w14:paraId="2DBB3C9C" w14:textId="77777777" w:rsidR="00534D3C" w:rsidRPr="001A0074" w:rsidRDefault="00534D3C" w:rsidP="00B877F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31104DE" w14:textId="77777777" w:rsidR="00534D3C" w:rsidRPr="001A0074" w:rsidRDefault="00534D3C" w:rsidP="00B877FF">
            <w:pPr>
              <w:pStyle w:val="ProductList-OfferingBody"/>
              <w:jc w:val="center"/>
              <w:rPr>
                <w:color w:val="FFFFFF" w:themeColor="background1"/>
              </w:rPr>
            </w:pPr>
            <w:r>
              <w:rPr>
                <w:color w:val="FFFFFF" w:themeColor="background1"/>
              </w:rPr>
              <w:t>Hizmet Kredisi</w:t>
            </w:r>
          </w:p>
        </w:tc>
      </w:tr>
      <w:tr w:rsidR="00534D3C" w:rsidRPr="009D0B2F" w14:paraId="46594AD3" w14:textId="77777777" w:rsidTr="00777804">
        <w:tc>
          <w:tcPr>
            <w:tcW w:w="5400" w:type="dxa"/>
          </w:tcPr>
          <w:p w14:paraId="40B14723" w14:textId="77777777" w:rsidR="00534D3C" w:rsidRPr="0076238C" w:rsidRDefault="00534D3C" w:rsidP="00B877FF">
            <w:pPr>
              <w:pStyle w:val="ProductList-OfferingBody"/>
              <w:jc w:val="center"/>
            </w:pPr>
            <w:r>
              <w:t>&lt; %99,9</w:t>
            </w:r>
          </w:p>
        </w:tc>
        <w:tc>
          <w:tcPr>
            <w:tcW w:w="5400" w:type="dxa"/>
          </w:tcPr>
          <w:p w14:paraId="6C02E6B3" w14:textId="77777777" w:rsidR="00534D3C" w:rsidRPr="0076238C" w:rsidRDefault="00534D3C" w:rsidP="00B877FF">
            <w:pPr>
              <w:pStyle w:val="ProductList-OfferingBody"/>
              <w:jc w:val="center"/>
            </w:pPr>
            <w:r>
              <w:t>10%</w:t>
            </w:r>
          </w:p>
        </w:tc>
      </w:tr>
      <w:tr w:rsidR="00534D3C" w:rsidRPr="009D0B2F" w14:paraId="17618D21" w14:textId="77777777" w:rsidTr="00777804">
        <w:trPr>
          <w:trHeight w:val="80"/>
        </w:trPr>
        <w:tc>
          <w:tcPr>
            <w:tcW w:w="5400" w:type="dxa"/>
          </w:tcPr>
          <w:p w14:paraId="6A986CC6" w14:textId="77777777" w:rsidR="00534D3C" w:rsidRPr="0076238C" w:rsidRDefault="00534D3C" w:rsidP="00B877FF">
            <w:pPr>
              <w:pStyle w:val="ProductList-OfferingBody"/>
              <w:jc w:val="center"/>
            </w:pPr>
            <w:r>
              <w:t>&lt; %99</w:t>
            </w:r>
          </w:p>
        </w:tc>
        <w:tc>
          <w:tcPr>
            <w:tcW w:w="5400" w:type="dxa"/>
          </w:tcPr>
          <w:p w14:paraId="7491C5E3" w14:textId="77777777" w:rsidR="00534D3C" w:rsidRPr="0076238C" w:rsidRDefault="00534D3C" w:rsidP="00B877FF">
            <w:pPr>
              <w:pStyle w:val="ProductList-OfferingBody"/>
              <w:jc w:val="center"/>
            </w:pPr>
            <w:r>
              <w:t>25%</w:t>
            </w:r>
          </w:p>
        </w:tc>
      </w:tr>
    </w:tbl>
    <w:p w14:paraId="146FE19D" w14:textId="77777777" w:rsidR="00534D3C" w:rsidRPr="0005250E" w:rsidRDefault="00FB6C6D" w:rsidP="00534D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34D3C">
          <w:rPr>
            <w:rStyle w:val="Hyperlink"/>
            <w:sz w:val="16"/>
            <w:szCs w:val="16"/>
          </w:rPr>
          <w:t>İçindekiler</w:t>
        </w:r>
      </w:hyperlink>
      <w:r w:rsidR="00534D3C">
        <w:rPr>
          <w:sz w:val="16"/>
          <w:szCs w:val="16"/>
        </w:rPr>
        <w:t xml:space="preserve"> / </w:t>
      </w:r>
      <w:hyperlink w:anchor="Definitions" w:history="1">
        <w:r w:rsidR="00534D3C">
          <w:rPr>
            <w:rStyle w:val="Hyperlink"/>
            <w:sz w:val="16"/>
            <w:szCs w:val="16"/>
          </w:rPr>
          <w:t>Tanımlar Tablosu</w:t>
        </w:r>
      </w:hyperlink>
    </w:p>
    <w:p w14:paraId="6E49322E" w14:textId="77777777" w:rsidR="00135AB4" w:rsidRPr="009B3DC1" w:rsidRDefault="00135AB4" w:rsidP="00135AB4">
      <w:pPr>
        <w:pStyle w:val="ProductList-Offering2Heading"/>
        <w:tabs>
          <w:tab w:val="clear" w:pos="360"/>
          <w:tab w:val="clear" w:pos="720"/>
          <w:tab w:val="clear" w:pos="1080"/>
        </w:tabs>
        <w:outlineLvl w:val="2"/>
      </w:pPr>
      <w:bookmarkStart w:id="83" w:name="_Toc450912776"/>
      <w:bookmarkStart w:id="84" w:name="_Toc452474218"/>
      <w:bookmarkStart w:id="85" w:name="IoTHub"/>
      <w:r>
        <w:t>IoT Hub</w:t>
      </w:r>
      <w:bookmarkEnd w:id="83"/>
      <w:bookmarkEnd w:id="84"/>
    </w:p>
    <w:bookmarkEnd w:id="85"/>
    <w:p w14:paraId="09170926" w14:textId="77777777" w:rsidR="00135AB4" w:rsidRPr="009B3DC1" w:rsidRDefault="00135AB4" w:rsidP="00135AB4">
      <w:pPr>
        <w:pStyle w:val="ProductList-Body"/>
      </w:pPr>
      <w:r>
        <w:rPr>
          <w:b/>
          <w:color w:val="00188F"/>
        </w:rPr>
        <w:t>Ek Tanımlar:</w:t>
      </w:r>
    </w:p>
    <w:p w14:paraId="53C6A2C9" w14:textId="77777777" w:rsidR="00135AB4" w:rsidRPr="009B3DC1" w:rsidRDefault="00135AB4" w:rsidP="00135AB4">
      <w:pPr>
        <w:pStyle w:val="ProductList-Body"/>
        <w:spacing w:after="40"/>
      </w:pPr>
      <w:r>
        <w:t>“</w:t>
      </w:r>
      <w:r>
        <w:rPr>
          <w:b/>
          <w:color w:val="00188F"/>
        </w:rPr>
        <w:t>Dağıtım Dakikaları</w:t>
      </w:r>
      <w:r>
        <w:t>”, belirli bir IoT Hub'unun bir fatura ayında Microsoft Azure'da dağıtıldığı toplam dakika sayısıdır.</w:t>
      </w:r>
    </w:p>
    <w:p w14:paraId="065FEAC4" w14:textId="77777777" w:rsidR="00135AB4" w:rsidRPr="009B3DC1" w:rsidRDefault="00135AB4" w:rsidP="00135AB4">
      <w:pPr>
        <w:pStyle w:val="ProductList-Body"/>
        <w:spacing w:after="40"/>
      </w:pPr>
      <w:r>
        <w:t>“</w:t>
      </w:r>
      <w:r>
        <w:rPr>
          <w:b/>
          <w:color w:val="00188F"/>
        </w:rPr>
        <w:t>Cihaz Kimliği İşlemleri</w:t>
      </w:r>
      <w:r>
        <w:t>”, bir IoT hub'unun cihaz kimliği kaydında gerçekleştirilen oluşturma, okuma, güncelleştirme ve silme işlemleri anlamına gelir.</w:t>
      </w:r>
    </w:p>
    <w:p w14:paraId="28BE0A57" w14:textId="77777777" w:rsidR="00135AB4" w:rsidRPr="009B3DC1" w:rsidRDefault="00135AB4" w:rsidP="00135AB4">
      <w:pPr>
        <w:pStyle w:val="ProductList-Body"/>
      </w:pPr>
      <w:r>
        <w:t>“</w:t>
      </w:r>
      <w:r>
        <w:rPr>
          <w:b/>
          <w:color w:val="00188F"/>
        </w:rPr>
        <w:t>Kullanılabilir Maksimum Dakika</w:t>
      </w:r>
      <w:r>
        <w:t>”, bir fatura ayında belirli bir Microsoft Azure üyeliğinde dağıtılan tüm IoT hub'larındaki tüm Dağıtım Dakikalarının toplamıdır.</w:t>
      </w:r>
    </w:p>
    <w:p w14:paraId="1D9F7ABB" w14:textId="77777777" w:rsidR="00135AB4" w:rsidRPr="009B3DC1" w:rsidRDefault="00135AB4" w:rsidP="00135AB4">
      <w:pPr>
        <w:pStyle w:val="ProductList-Body"/>
      </w:pPr>
      <w:r>
        <w:t>“</w:t>
      </w:r>
      <w:r>
        <w:rPr>
          <w:b/>
          <w:color w:val="00188F"/>
        </w:rPr>
        <w:t>İleti</w:t>
      </w:r>
      <w:r>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0A342A95" w14:textId="77777777" w:rsidR="00135AB4" w:rsidRPr="009B3DC1" w:rsidRDefault="00135AB4" w:rsidP="00135AB4">
      <w:pPr>
        <w:pStyle w:val="ProductList-Body"/>
      </w:pPr>
    </w:p>
    <w:p w14:paraId="0E525705" w14:textId="77777777" w:rsidR="00135AB4" w:rsidRPr="009B3DC1" w:rsidRDefault="00135AB4" w:rsidP="00135AB4">
      <w:pPr>
        <w:pStyle w:val="ProductList-Body"/>
      </w:pPr>
      <w:r>
        <w:rPr>
          <w:b/>
          <w:color w:val="00188F"/>
        </w:rPr>
        <w:t>Kesinti Süresi</w:t>
      </w:r>
      <w:r w:rsidRPr="00790CDD">
        <w:rPr>
          <w:b/>
        </w:rPr>
        <w:t>:</w:t>
      </w:r>
      <w:r>
        <w:t xml:space="preserve"> IoT hub'unun kullanılamadığı belirli bir Microsoft Azure üyeliğinde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07E119D6" w14:textId="77777777" w:rsidR="00135AB4" w:rsidRPr="009B3DC1" w:rsidRDefault="00135AB4" w:rsidP="00135AB4">
      <w:pPr>
        <w:pStyle w:val="ProductList-Body"/>
      </w:pPr>
    </w:p>
    <w:p w14:paraId="61A8D100" w14:textId="77777777" w:rsidR="00135AB4" w:rsidRPr="009B3DC1" w:rsidRDefault="00135AB4" w:rsidP="00135AB4">
      <w:pPr>
        <w:pStyle w:val="ProductList-Body"/>
      </w:pPr>
      <w:r>
        <w:rPr>
          <w:b/>
          <w:color w:val="00188F"/>
        </w:rPr>
        <w:t>Aylık Çalışma Süresi Yüzdesi</w:t>
      </w:r>
      <w:r w:rsidRPr="005E3BEC">
        <w:rPr>
          <w:b/>
        </w:rPr>
        <w:t>:</w:t>
      </w:r>
      <w:r>
        <w:t xml:space="preserve"> Aylık Çalışma Süresi Yüzdesi, aşağıdaki formül kullanılarak hesaplanır:</w:t>
      </w:r>
    </w:p>
    <w:p w14:paraId="2466D7ED" w14:textId="77777777" w:rsidR="00135AB4" w:rsidRPr="009B3DC1" w:rsidRDefault="00135AB4" w:rsidP="00135AB4">
      <w:pPr>
        <w:pStyle w:val="ProductList-Body"/>
      </w:pPr>
    </w:p>
    <w:p w14:paraId="18765A4B" w14:textId="77777777" w:rsidR="00135AB4" w:rsidRPr="009B3DC1" w:rsidRDefault="00FB6C6D" w:rsidP="00135A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2B5C2" w14:textId="77777777" w:rsidR="00135AB4" w:rsidRPr="009B3DC1" w:rsidRDefault="00135AB4" w:rsidP="00135AB4">
      <w:pPr>
        <w:pStyle w:val="ProductList-Body"/>
      </w:pPr>
      <w:r>
        <w:rPr>
          <w:b/>
          <w:color w:val="00188F"/>
        </w:rPr>
        <w:t>Hizmet Kredisi</w:t>
      </w:r>
      <w:r w:rsidRPr="00961E5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42BD84B7" w14:textId="77777777" w:rsidTr="0045302E">
        <w:trPr>
          <w:tblHeader/>
        </w:trPr>
        <w:tc>
          <w:tcPr>
            <w:tcW w:w="5400" w:type="dxa"/>
            <w:shd w:val="clear" w:color="auto" w:fill="0072C6"/>
          </w:tcPr>
          <w:p w14:paraId="3EB38408"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7DCF55C"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66EEE38B" w14:textId="77777777" w:rsidTr="0045302E">
        <w:tc>
          <w:tcPr>
            <w:tcW w:w="5400" w:type="dxa"/>
          </w:tcPr>
          <w:p w14:paraId="7B994674" w14:textId="77777777" w:rsidR="00135AB4" w:rsidRPr="0076238C" w:rsidRDefault="00135AB4" w:rsidP="0045302E">
            <w:pPr>
              <w:pStyle w:val="ProductList-OfferingBody"/>
              <w:jc w:val="center"/>
            </w:pPr>
            <w:r>
              <w:t>%99,9'dan daha az</w:t>
            </w:r>
          </w:p>
        </w:tc>
        <w:tc>
          <w:tcPr>
            <w:tcW w:w="5400" w:type="dxa"/>
          </w:tcPr>
          <w:p w14:paraId="4230D883" w14:textId="77777777" w:rsidR="00135AB4" w:rsidRPr="0076238C" w:rsidRDefault="00135AB4" w:rsidP="0045302E">
            <w:pPr>
              <w:pStyle w:val="ProductList-OfferingBody"/>
              <w:jc w:val="center"/>
            </w:pPr>
            <w:r>
              <w:t>10%</w:t>
            </w:r>
          </w:p>
        </w:tc>
      </w:tr>
      <w:tr w:rsidR="00135AB4" w:rsidRPr="009D0B2F" w14:paraId="177D81D7" w14:textId="77777777" w:rsidTr="0045302E">
        <w:tc>
          <w:tcPr>
            <w:tcW w:w="5400" w:type="dxa"/>
          </w:tcPr>
          <w:p w14:paraId="759C300C" w14:textId="77777777" w:rsidR="00135AB4" w:rsidRPr="0076238C" w:rsidRDefault="00135AB4" w:rsidP="0045302E">
            <w:pPr>
              <w:pStyle w:val="ProductList-OfferingBody"/>
              <w:jc w:val="center"/>
            </w:pPr>
            <w:r>
              <w:t>%99'dan daha az</w:t>
            </w:r>
          </w:p>
        </w:tc>
        <w:tc>
          <w:tcPr>
            <w:tcW w:w="5400" w:type="dxa"/>
          </w:tcPr>
          <w:p w14:paraId="03EC336D" w14:textId="77777777" w:rsidR="00135AB4" w:rsidRPr="0076238C" w:rsidRDefault="00135AB4" w:rsidP="0045302E">
            <w:pPr>
              <w:pStyle w:val="ProductList-OfferingBody"/>
              <w:jc w:val="center"/>
            </w:pPr>
            <w:r>
              <w:t>25%</w:t>
            </w:r>
          </w:p>
        </w:tc>
      </w:tr>
    </w:tbl>
    <w:p w14:paraId="44EAD325" w14:textId="77777777" w:rsidR="00135AB4" w:rsidRPr="009B3DC1" w:rsidRDefault="00FB6C6D" w:rsidP="00135A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Pr>
            <w:rStyle w:val="Hyperlink"/>
            <w:sz w:val="16"/>
            <w:szCs w:val="16"/>
          </w:rPr>
          <w:t>İçindekiler</w:t>
        </w:r>
      </w:hyperlink>
      <w:r w:rsidR="00135AB4">
        <w:rPr>
          <w:sz w:val="16"/>
          <w:szCs w:val="16"/>
        </w:rPr>
        <w:t xml:space="preserve"> / </w:t>
      </w:r>
      <w:hyperlink w:anchor="Definitions" w:history="1">
        <w:r w:rsidR="00135AB4">
          <w:rPr>
            <w:rStyle w:val="Hyperlink"/>
            <w:sz w:val="16"/>
            <w:szCs w:val="16"/>
          </w:rPr>
          <w:t>Tanımlar Tablosu</w:t>
        </w:r>
      </w:hyperlink>
    </w:p>
    <w:p w14:paraId="7487D1FC" w14:textId="11BA538B" w:rsidR="004D0F04" w:rsidRPr="00BF480C" w:rsidRDefault="004D0F04" w:rsidP="00135AB4">
      <w:pPr>
        <w:pStyle w:val="ProductList-Offering2Heading"/>
        <w:keepNext/>
        <w:tabs>
          <w:tab w:val="clear" w:pos="360"/>
          <w:tab w:val="clear" w:pos="720"/>
          <w:tab w:val="clear" w:pos="1080"/>
        </w:tabs>
        <w:outlineLvl w:val="2"/>
      </w:pPr>
      <w:bookmarkStart w:id="86" w:name="_Toc452474219"/>
      <w:r>
        <w:t>Key Vault</w:t>
      </w:r>
      <w:bookmarkEnd w:id="81"/>
      <w:bookmarkEnd w:id="86"/>
    </w:p>
    <w:p w14:paraId="198FAA28" w14:textId="77777777" w:rsidR="004D0F04" w:rsidRPr="00BF480C" w:rsidRDefault="004D0F04" w:rsidP="00135AB4">
      <w:pPr>
        <w:pStyle w:val="ProductList-Body"/>
        <w:keepNext/>
      </w:pPr>
      <w:r>
        <w:rPr>
          <w:b/>
          <w:color w:val="00188F"/>
        </w:rPr>
        <w:t>Ek Tanımlar:</w:t>
      </w:r>
    </w:p>
    <w:p w14:paraId="377F92E1" w14:textId="77777777" w:rsidR="004D0F04" w:rsidRPr="00BF480C" w:rsidRDefault="004D0F04" w:rsidP="004D0F04">
      <w:pPr>
        <w:pStyle w:val="ProductList-Body"/>
        <w:spacing w:after="40"/>
      </w:pPr>
      <w:r>
        <w:t>“</w:t>
      </w:r>
      <w:r>
        <w:rPr>
          <w:b/>
          <w:color w:val="00188F"/>
        </w:rPr>
        <w:t>Dağıtım Dakikaları</w:t>
      </w:r>
      <w:r>
        <w:t>”, belirli bir Key Vault'un bir fatura ayında Microsoft Azure'da dağıtıldığı toplam dakika sayısıdır.</w:t>
      </w:r>
    </w:p>
    <w:p w14:paraId="34328D1E" w14:textId="77777777" w:rsidR="004D0F04" w:rsidRPr="00BF480C" w:rsidRDefault="004D0F04" w:rsidP="004D0F04">
      <w:pPr>
        <w:pStyle w:val="ProductList-Body"/>
        <w:spacing w:after="40"/>
      </w:pPr>
      <w:r>
        <w:t>“</w:t>
      </w:r>
      <w:r>
        <w:rPr>
          <w:b/>
          <w:color w:val="00188F"/>
        </w:rPr>
        <w:t>Hariç Tutulan İşlemler</w:t>
      </w:r>
      <w:r>
        <w:t>”, Key Vault'ların, anahtarların veya parolaların oluşturulmasına, güncelleştirilmesine veya silinmesine yönelik işlemlerdir.</w:t>
      </w:r>
    </w:p>
    <w:p w14:paraId="125C8767" w14:textId="77777777" w:rsidR="004D0F04" w:rsidRPr="00BF480C" w:rsidRDefault="004D0F04" w:rsidP="004D0F04">
      <w:pPr>
        <w:pStyle w:val="ProductList-Body"/>
      </w:pPr>
      <w:r>
        <w:t>“</w:t>
      </w:r>
      <w:r>
        <w:rPr>
          <w:b/>
          <w:color w:val="00188F"/>
        </w:rPr>
        <w:t>Kullanılabilir Maksimum Dakika</w:t>
      </w:r>
      <w:r>
        <w:t>”, bir fatura ayında belirli bir Microsoft Azure üyeliğinde tarafınızdan dağıtılan tüm Key Vault'lardaki tüm Dağıtım Dakikalarının toplamıdır.</w:t>
      </w:r>
    </w:p>
    <w:p w14:paraId="02C3232F" w14:textId="77777777" w:rsidR="004D0F04" w:rsidRPr="00BF480C" w:rsidRDefault="004D0F04" w:rsidP="004D0F04">
      <w:pPr>
        <w:pStyle w:val="ProductList-Body"/>
      </w:pPr>
    </w:p>
    <w:p w14:paraId="13296E5C" w14:textId="77777777" w:rsidR="004D0F04" w:rsidRPr="00BF480C" w:rsidRDefault="004D0F04" w:rsidP="004D0F04">
      <w:pPr>
        <w:pStyle w:val="ProductList-Body"/>
      </w:pPr>
      <w:r>
        <w:rPr>
          <w:b/>
          <w:color w:val="00188F"/>
        </w:rPr>
        <w:t>Çalışmama Süresi</w:t>
      </w:r>
      <w:r w:rsidRPr="007D6265">
        <w:rPr>
          <w:b/>
          <w:color w:val="00188F"/>
        </w:rPr>
        <w:t xml:space="preserve">: </w:t>
      </w:r>
      <w:r>
        <w:t>belirli bir Microsoft Azure üyeliğinde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 Vault için kullanılamaz olduğu kabul edilir.</w:t>
      </w:r>
    </w:p>
    <w:p w14:paraId="377B8050" w14:textId="77777777" w:rsidR="004D0F04" w:rsidRPr="00BF480C" w:rsidRDefault="004D0F04" w:rsidP="004D0F04">
      <w:pPr>
        <w:pStyle w:val="ProductList-Body"/>
      </w:pPr>
    </w:p>
    <w:p w14:paraId="17F65315" w14:textId="77777777" w:rsidR="004D0F04" w:rsidRPr="00BF480C" w:rsidRDefault="004D0F04" w:rsidP="004D0F04">
      <w:pPr>
        <w:pStyle w:val="ProductList-Body"/>
      </w:pPr>
      <w:r>
        <w:rPr>
          <w:b/>
          <w:color w:val="00188F"/>
        </w:rPr>
        <w:t>Aylık Çalışma Süresi Yüzdesi</w:t>
      </w:r>
      <w:r w:rsidRPr="007D6265">
        <w:rPr>
          <w:b/>
          <w:color w:val="00188F"/>
        </w:rPr>
        <w:t xml:space="preserve">: </w:t>
      </w:r>
      <w:r>
        <w:t xml:space="preserve">Aylık Çalışma Süresi Yüzdesi, aşağıdaki formül kullanılarak hesaplanır: </w:t>
      </w:r>
    </w:p>
    <w:p w14:paraId="5FDE142F" w14:textId="77777777" w:rsidR="004D0F04" w:rsidRPr="00BF480C" w:rsidRDefault="004D0F04" w:rsidP="004D0F04">
      <w:pPr>
        <w:pStyle w:val="ProductList-Body"/>
      </w:pPr>
    </w:p>
    <w:p w14:paraId="65B93AD2" w14:textId="77777777" w:rsidR="004D0F04" w:rsidRPr="00BF480C" w:rsidRDefault="00FB6C6D" w:rsidP="004D0F0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m:t>
              </m:r>
              <m:r>
                <m:rPr>
                  <m:sty m:val="p"/>
                </m:rPr>
                <w:rPr>
                  <w:rFonts w:ascii="Cambria Math" w:hAnsi="Cambria Math"/>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Dakikalar</m:t>
              </m:r>
            </m:den>
          </m:f>
          <m:r>
            <m:rPr>
              <m:nor/>
            </m:rPr>
            <w:rPr>
              <w:rFonts w:ascii="Cambria Math" w:hAnsi="Cambria Math" w:cs="Tahoma"/>
              <w:sz w:val="18"/>
              <w:szCs w:val="18"/>
            </w:rPr>
            <m:t xml:space="preserve"> </m:t>
          </m:r>
          <m:r>
            <m:rPr>
              <m:nor/>
            </m:rPr>
            <w:rPr>
              <w:rFonts w:ascii="Cambria Math" w:hAnsi="Cambria Math" w:cs="Calibri"/>
              <w:sz w:val="18"/>
              <w:szCs w:val="18"/>
            </w:rPr>
            <m:t>x</m:t>
          </m:r>
          <m:r>
            <w:rPr>
              <w:rFonts w:ascii="Cambria Math" w:hAnsi="Cambria Math" w:cs="Tahoma"/>
              <w:sz w:val="18"/>
              <w:szCs w:val="18"/>
            </w:rPr>
            <m:t xml:space="preserve"> 100</m:t>
          </m:r>
        </m:oMath>
      </m:oMathPara>
    </w:p>
    <w:p w14:paraId="0E126BC6" w14:textId="77777777" w:rsidR="004D0F04" w:rsidRPr="00BF480C" w:rsidRDefault="004D0F04" w:rsidP="004D0F04">
      <w:pPr>
        <w:pStyle w:val="ProductList-Body"/>
      </w:pPr>
      <w:r>
        <w:rPr>
          <w:b/>
          <w:color w:val="00188F"/>
        </w:rPr>
        <w:t>Hizmet Kredisi</w:t>
      </w:r>
      <w:r w:rsidRPr="007D626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9D0B2F" w14:paraId="5E5DED00" w14:textId="77777777" w:rsidTr="00777804">
        <w:trPr>
          <w:tblHeader/>
        </w:trPr>
        <w:tc>
          <w:tcPr>
            <w:tcW w:w="5400" w:type="dxa"/>
            <w:shd w:val="clear" w:color="auto" w:fill="0072C6"/>
          </w:tcPr>
          <w:p w14:paraId="73BD4A77"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FDEB8A2"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5BAF7F6D" w14:textId="77777777" w:rsidTr="00777804">
        <w:tc>
          <w:tcPr>
            <w:tcW w:w="5400" w:type="dxa"/>
          </w:tcPr>
          <w:p w14:paraId="545A0426" w14:textId="77777777" w:rsidR="004D0F04" w:rsidRPr="0076238C" w:rsidRDefault="004D0F04" w:rsidP="00E1233D">
            <w:pPr>
              <w:pStyle w:val="ProductList-OfferingBody"/>
              <w:jc w:val="center"/>
            </w:pPr>
            <w:r>
              <w:t>&lt; %99,9</w:t>
            </w:r>
          </w:p>
        </w:tc>
        <w:tc>
          <w:tcPr>
            <w:tcW w:w="5400" w:type="dxa"/>
          </w:tcPr>
          <w:p w14:paraId="1C5DF5E8" w14:textId="77777777" w:rsidR="004D0F04" w:rsidRPr="0076238C" w:rsidRDefault="004D0F04" w:rsidP="00E1233D">
            <w:pPr>
              <w:pStyle w:val="ProductList-OfferingBody"/>
              <w:jc w:val="center"/>
            </w:pPr>
            <w:r>
              <w:t>10%</w:t>
            </w:r>
          </w:p>
        </w:tc>
      </w:tr>
      <w:tr w:rsidR="004D0F04" w:rsidRPr="009D0B2F" w14:paraId="7C600995" w14:textId="77777777" w:rsidTr="00777804">
        <w:tc>
          <w:tcPr>
            <w:tcW w:w="5400" w:type="dxa"/>
          </w:tcPr>
          <w:p w14:paraId="76B850A3" w14:textId="77777777" w:rsidR="004D0F04" w:rsidRPr="0076238C" w:rsidRDefault="004D0F04" w:rsidP="00E1233D">
            <w:pPr>
              <w:pStyle w:val="ProductList-OfferingBody"/>
              <w:jc w:val="center"/>
            </w:pPr>
            <w:r>
              <w:t>&lt; %99</w:t>
            </w:r>
          </w:p>
        </w:tc>
        <w:tc>
          <w:tcPr>
            <w:tcW w:w="5400" w:type="dxa"/>
          </w:tcPr>
          <w:p w14:paraId="17FA6777" w14:textId="77777777" w:rsidR="004D0F04" w:rsidRPr="0076238C" w:rsidRDefault="004D0F04" w:rsidP="00E1233D">
            <w:pPr>
              <w:pStyle w:val="ProductList-OfferingBody"/>
              <w:jc w:val="center"/>
            </w:pPr>
            <w:r>
              <w:t>25%</w:t>
            </w:r>
          </w:p>
        </w:tc>
      </w:tr>
    </w:tbl>
    <w:p w14:paraId="79734F35" w14:textId="77777777" w:rsidR="004D0F04" w:rsidRPr="00BF480C" w:rsidRDefault="00FB6C6D" w:rsidP="004D0F0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4B9FCAFD" w14:textId="77777777" w:rsidR="00135AB4" w:rsidRPr="009B3DC1" w:rsidRDefault="00135AB4" w:rsidP="00135AB4">
      <w:pPr>
        <w:pStyle w:val="ProductList-Offering2Heading"/>
        <w:keepNext/>
        <w:tabs>
          <w:tab w:val="clear" w:pos="360"/>
          <w:tab w:val="clear" w:pos="720"/>
          <w:tab w:val="clear" w:pos="1080"/>
        </w:tabs>
        <w:outlineLvl w:val="2"/>
      </w:pPr>
      <w:bookmarkStart w:id="87" w:name="_Toc450912778"/>
      <w:bookmarkStart w:id="88" w:name="_Toc452474220"/>
      <w:bookmarkStart w:id="89" w:name="LogAnalytics"/>
      <w:r>
        <w:t>Günlük Analizi</w:t>
      </w:r>
      <w:bookmarkEnd w:id="87"/>
      <w:bookmarkEnd w:id="88"/>
    </w:p>
    <w:bookmarkEnd w:id="89"/>
    <w:p w14:paraId="4C3B2D8B" w14:textId="77777777" w:rsidR="00135AB4" w:rsidRPr="009B3DC1" w:rsidRDefault="00135AB4" w:rsidP="00135AB4">
      <w:pPr>
        <w:pStyle w:val="ProductList-Body"/>
        <w:keepNext/>
      </w:pPr>
      <w:r>
        <w:rPr>
          <w:b/>
          <w:color w:val="00188F"/>
        </w:rPr>
        <w:t>Ek Tanımlar</w:t>
      </w:r>
      <w:r w:rsidRPr="00CC25CF">
        <w:rPr>
          <w:b/>
        </w:rPr>
        <w:t>:</w:t>
      </w:r>
    </w:p>
    <w:p w14:paraId="154EFAFA" w14:textId="77777777" w:rsidR="00135AB4" w:rsidRPr="009B3DC1" w:rsidRDefault="00135AB4" w:rsidP="00135AB4">
      <w:pPr>
        <w:pStyle w:val="ProductList-Body"/>
        <w:spacing w:after="40"/>
      </w:pPr>
      <w:r>
        <w:t>“</w:t>
      </w:r>
      <w:r>
        <w:rPr>
          <w:b/>
          <w:color w:val="00188F"/>
        </w:rPr>
        <w:t>Toplu İş”</w:t>
      </w:r>
      <w:r>
        <w:t>, Log Analytics Hizmetine yüklenen veya Log Analytics Hizmeti tarafından depolamadan okunan Günlük Verileri girişlerinden oluşan bir grubu ifade eder. İndeksleme için kuyruğa alınan Toplu İşler, Yönetim Portalının kullanım bölümünde gösterilir.</w:t>
      </w:r>
    </w:p>
    <w:p w14:paraId="11FEF542" w14:textId="77777777" w:rsidR="00135AB4" w:rsidRPr="009B3DC1" w:rsidRDefault="00135AB4" w:rsidP="00135AB4">
      <w:pPr>
        <w:pStyle w:val="ProductList-Body"/>
      </w:pPr>
      <w:r>
        <w:t>“</w:t>
      </w:r>
      <w:r>
        <w:rPr>
          <w:b/>
          <w:color w:val="00188F"/>
        </w:rPr>
        <w:t>Günlük Verileri</w:t>
      </w:r>
      <w:r>
        <w:t>”, bir bilgisayar tarafından günlüğe kaydedilen ve Log Analytics Hizmetinin Hizmet dizini tarafından işlenmek üzere yapılandırılmış IIS ve Windows olayları gibi desteklenen bir olayla ilgili bilgiler anlamına gelir.</w:t>
      </w:r>
    </w:p>
    <w:p w14:paraId="7D138D6F" w14:textId="77777777" w:rsidR="00135AB4" w:rsidRPr="009B3DC1" w:rsidRDefault="00135AB4" w:rsidP="00135AB4">
      <w:pPr>
        <w:pStyle w:val="ProductList-Body"/>
      </w:pPr>
      <w:r>
        <w:t>“</w:t>
      </w:r>
      <w:r>
        <w:rPr>
          <w:b/>
          <w:color w:val="00188F"/>
        </w:rPr>
        <w:t>Gecikmeli Toplu İşler</w:t>
      </w:r>
      <w:r>
        <w:t>”</w:t>
      </w:r>
      <w:r>
        <w:rPr>
          <w:rFonts w:cs="Tahoma"/>
        </w:rPr>
        <w:t>, Toplu İşin kuyruğa alınmasını izleyen altı saat içinde dizin oluşturma işlemi tamamlanamayan Kuyruğa Alınan Toplu İşlerin Toplamı içindeki Toplu İşlerin toplam sayısıdır.</w:t>
      </w:r>
    </w:p>
    <w:p w14:paraId="7225DED2" w14:textId="77777777" w:rsidR="00135AB4" w:rsidRPr="009B3DC1" w:rsidRDefault="00135AB4" w:rsidP="00135AB4">
      <w:pPr>
        <w:pStyle w:val="ProductList-Body"/>
      </w:pPr>
      <w:r>
        <w:t>“</w:t>
      </w:r>
      <w:r>
        <w:rPr>
          <w:b/>
          <w:color w:val="00188F"/>
        </w:rPr>
        <w:t>Kuyruğa Alınan Toplu İşlerin Toplamı</w:t>
      </w:r>
      <w:r>
        <w:t>”</w:t>
      </w:r>
      <w:r>
        <w:rPr>
          <w:rFonts w:cs="Tahoma"/>
        </w:rPr>
        <w:t xml:space="preserve">, belirli bir faturalama ayında </w:t>
      </w:r>
      <w:r>
        <w:t>Log Analytics</w:t>
      </w:r>
      <w:r>
        <w:rPr>
          <w:rFonts w:cs="Tahoma"/>
        </w:rPr>
        <w:t xml:space="preserve"> Hizmeti tarafından dizin oluşturma için kuyruğa alınan Toplu İşlerin toplam sayısıdır.</w:t>
      </w:r>
    </w:p>
    <w:p w14:paraId="31E2161A" w14:textId="77777777" w:rsidR="00135AB4" w:rsidRPr="009B3DC1" w:rsidRDefault="00135AB4" w:rsidP="00135AB4">
      <w:pPr>
        <w:pStyle w:val="ProductList-Body"/>
      </w:pPr>
    </w:p>
    <w:p w14:paraId="4976A801" w14:textId="77777777" w:rsidR="00135AB4" w:rsidRPr="009B3DC1" w:rsidRDefault="00135AB4" w:rsidP="00135AB4">
      <w:pPr>
        <w:pStyle w:val="ProductList-Body"/>
      </w:pPr>
      <w:r>
        <w:rPr>
          <w:b/>
          <w:color w:val="00188F"/>
        </w:rPr>
        <w:t>Aylık Çalışma Süresi Yüzdesi</w:t>
      </w:r>
      <w:r w:rsidRPr="004D2559">
        <w:rPr>
          <w:b/>
        </w:rPr>
        <w:t>:</w:t>
      </w:r>
      <w:r>
        <w:t xml:space="preserve"> Aylık Çalışma Süresi Yüzdesi, aşağıdaki formül kullanılarak hesaplanır:</w:t>
      </w:r>
    </w:p>
    <w:p w14:paraId="68180FEB" w14:textId="77777777" w:rsidR="00135AB4" w:rsidRPr="009B3DC1" w:rsidRDefault="00135AB4" w:rsidP="00135AB4">
      <w:pPr>
        <w:pStyle w:val="ProductList-Body"/>
      </w:pPr>
    </w:p>
    <w:p w14:paraId="7E27973D" w14:textId="77777777" w:rsidR="00135AB4" w:rsidRPr="009B3DC1" w:rsidRDefault="00FB6C6D" w:rsidP="00135AB4">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Kuyruğa Alınan Toplu İşlerin Toplamı-Ertelenmiş Toplu İşler</m:t>
              </m:r>
            </m:num>
            <m:den>
              <m:r>
                <m:rPr>
                  <m:nor/>
                </m:rPr>
                <w:rPr>
                  <w:rFonts w:ascii="Cambria Math" w:hAnsi="Cambria Math" w:cs="Tahoma"/>
                  <w:iCs w:val="0"/>
                  <w:color w:val="000000" w:themeColor="text1"/>
                  <w:sz w:val="18"/>
                  <w:szCs w:val="18"/>
                </w:rPr>
                <m:t>Kuyruğa Alınan Toplu İşlerin Toplamı</m:t>
              </m:r>
            </m:den>
          </m:f>
          <m:r>
            <w:rPr>
              <w:rFonts w:ascii="Cambria Math" w:hAnsi="Cambria Math" w:cs="Tahoma"/>
              <w:color w:val="000000" w:themeColor="text1"/>
              <w:sz w:val="18"/>
              <w:szCs w:val="18"/>
            </w:rPr>
            <m:t xml:space="preserve"> x 100</m:t>
          </m:r>
        </m:oMath>
      </m:oMathPara>
    </w:p>
    <w:p w14:paraId="4FE1FC71" w14:textId="77777777" w:rsidR="00135AB4" w:rsidRDefault="00135AB4" w:rsidP="00135AB4">
      <w:pPr>
        <w:pStyle w:val="ProductList-Body"/>
        <w:rPr>
          <w:b/>
          <w:color w:val="00188F"/>
        </w:rPr>
      </w:pPr>
    </w:p>
    <w:p w14:paraId="2B9E4981" w14:textId="77777777" w:rsidR="00135AB4" w:rsidRPr="009B3DC1" w:rsidRDefault="00135AB4" w:rsidP="00135AB4">
      <w:pPr>
        <w:pStyle w:val="ProductList-Body"/>
      </w:pPr>
      <w:r>
        <w:rPr>
          <w:b/>
          <w:color w:val="00188F"/>
        </w:rPr>
        <w:t>Hizmet Kredisi</w:t>
      </w:r>
      <w:r w:rsidRPr="00B07FA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15336550" w14:textId="77777777" w:rsidTr="0045302E">
        <w:trPr>
          <w:tblHeader/>
        </w:trPr>
        <w:tc>
          <w:tcPr>
            <w:tcW w:w="5400" w:type="dxa"/>
            <w:shd w:val="clear" w:color="auto" w:fill="0072C6"/>
          </w:tcPr>
          <w:p w14:paraId="72769428"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A1EA882"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4CB0CB50" w14:textId="77777777" w:rsidTr="0045302E">
        <w:tc>
          <w:tcPr>
            <w:tcW w:w="5400" w:type="dxa"/>
          </w:tcPr>
          <w:p w14:paraId="6FC2589F" w14:textId="77777777" w:rsidR="00135AB4" w:rsidRPr="0076238C" w:rsidRDefault="00135AB4" w:rsidP="0045302E">
            <w:pPr>
              <w:pStyle w:val="ProductList-OfferingBody"/>
              <w:jc w:val="center"/>
            </w:pPr>
            <w:r>
              <w:t>%99,9'dan daha az</w:t>
            </w:r>
          </w:p>
        </w:tc>
        <w:tc>
          <w:tcPr>
            <w:tcW w:w="5400" w:type="dxa"/>
          </w:tcPr>
          <w:p w14:paraId="0DCEAC33" w14:textId="77777777" w:rsidR="00135AB4" w:rsidRPr="0076238C" w:rsidRDefault="00135AB4" w:rsidP="0045302E">
            <w:pPr>
              <w:pStyle w:val="ProductList-OfferingBody"/>
              <w:jc w:val="center"/>
            </w:pPr>
            <w:r>
              <w:t>10%</w:t>
            </w:r>
          </w:p>
        </w:tc>
      </w:tr>
      <w:tr w:rsidR="00135AB4" w:rsidRPr="009D0B2F" w14:paraId="4580D019" w14:textId="77777777" w:rsidTr="0045302E">
        <w:tc>
          <w:tcPr>
            <w:tcW w:w="5400" w:type="dxa"/>
          </w:tcPr>
          <w:p w14:paraId="35748B0A" w14:textId="77777777" w:rsidR="00135AB4" w:rsidRPr="0076238C" w:rsidRDefault="00135AB4" w:rsidP="0045302E">
            <w:pPr>
              <w:pStyle w:val="ProductList-OfferingBody"/>
              <w:jc w:val="center"/>
            </w:pPr>
            <w:r>
              <w:t>%99'dan daha az</w:t>
            </w:r>
          </w:p>
        </w:tc>
        <w:tc>
          <w:tcPr>
            <w:tcW w:w="5400" w:type="dxa"/>
          </w:tcPr>
          <w:p w14:paraId="5306C357" w14:textId="77777777" w:rsidR="00135AB4" w:rsidRPr="0076238C" w:rsidRDefault="00135AB4" w:rsidP="0045302E">
            <w:pPr>
              <w:pStyle w:val="ProductList-OfferingBody"/>
              <w:jc w:val="center"/>
            </w:pPr>
            <w:r>
              <w:t>25%</w:t>
            </w:r>
          </w:p>
        </w:tc>
      </w:tr>
    </w:tbl>
    <w:p w14:paraId="79BC33B5" w14:textId="77777777" w:rsidR="00135AB4" w:rsidRPr="009B3DC1" w:rsidRDefault="00FB6C6D" w:rsidP="00135A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Pr>
            <w:rStyle w:val="Hyperlink"/>
            <w:sz w:val="16"/>
            <w:szCs w:val="16"/>
          </w:rPr>
          <w:t>İçindekiler</w:t>
        </w:r>
      </w:hyperlink>
      <w:r w:rsidR="00135AB4">
        <w:rPr>
          <w:sz w:val="16"/>
          <w:szCs w:val="16"/>
        </w:rPr>
        <w:t xml:space="preserve"> / </w:t>
      </w:r>
      <w:hyperlink w:anchor="Definitions" w:history="1">
        <w:r w:rsidR="00135AB4">
          <w:rPr>
            <w:rStyle w:val="Hyperlink"/>
            <w:sz w:val="16"/>
            <w:szCs w:val="16"/>
          </w:rPr>
          <w:t>Tanımlar Tablosu</w:t>
        </w:r>
      </w:hyperlink>
    </w:p>
    <w:p w14:paraId="1EF72638" w14:textId="509298C8" w:rsidR="000D29F0" w:rsidRPr="004D0F04" w:rsidRDefault="000D29F0" w:rsidP="000D29F0">
      <w:pPr>
        <w:pStyle w:val="ProductList-Offering2Heading"/>
        <w:tabs>
          <w:tab w:val="clear" w:pos="360"/>
          <w:tab w:val="clear" w:pos="720"/>
          <w:tab w:val="clear" w:pos="1080"/>
        </w:tabs>
        <w:outlineLvl w:val="2"/>
        <w:rPr>
          <w:szCs w:val="28"/>
        </w:rPr>
      </w:pPr>
      <w:bookmarkStart w:id="90" w:name="_Toc452474221"/>
      <w:r w:rsidRPr="004D0F04">
        <w:rPr>
          <w:szCs w:val="28"/>
        </w:rPr>
        <w:t>Machine Learning – Toplu Yürütme Hizmeti (BES) ve Yönetim API'leri Hizmeti</w:t>
      </w:r>
      <w:bookmarkEnd w:id="82"/>
      <w:bookmarkEnd w:id="90"/>
    </w:p>
    <w:p w14:paraId="27EAF63E" w14:textId="60567E52" w:rsidR="000D29F0" w:rsidRPr="00FB368F" w:rsidRDefault="000D29F0" w:rsidP="000D29F0">
      <w:pPr>
        <w:pStyle w:val="ProductList-Body"/>
      </w:pPr>
      <w:r>
        <w:rPr>
          <w:b/>
          <w:color w:val="00188F"/>
        </w:rPr>
        <w:t>Ek Tanımlar</w:t>
      </w:r>
      <w:r w:rsidR="007604DF" w:rsidRPr="007604DF">
        <w:rPr>
          <w:b/>
          <w:color w:val="00188F"/>
        </w:rPr>
        <w:t>:</w:t>
      </w:r>
    </w:p>
    <w:p w14:paraId="7BF57DB7" w14:textId="440F6A53" w:rsidR="000D29F0" w:rsidRPr="00FB368F" w:rsidRDefault="00AC3398" w:rsidP="000D29F0">
      <w:pPr>
        <w:pStyle w:val="ProductList-Body"/>
        <w:spacing w:after="40"/>
      </w:pPr>
      <w:r>
        <w:t>“</w:t>
      </w:r>
      <w:r w:rsidR="000D29F0">
        <w:rPr>
          <w:b/>
          <w:color w:val="00188F"/>
        </w:rPr>
        <w:t>Başarısız İşlemler</w:t>
      </w:r>
      <w:r>
        <w:t>”</w:t>
      </w:r>
      <w:r w:rsidR="000D29F0">
        <w:t xml:space="preserve">, Hata Kodu döndüren Toplam İşlem Girişimleri dahilindeki tüm isteklerin yer aldığı kümedir. </w:t>
      </w:r>
    </w:p>
    <w:p w14:paraId="13E4C37A" w14:textId="16815831" w:rsidR="000D29F0" w:rsidRPr="00FB368F" w:rsidRDefault="00AC3398" w:rsidP="000D29F0">
      <w:pPr>
        <w:pStyle w:val="ProductList-Body"/>
      </w:pPr>
      <w:r>
        <w:t>“</w:t>
      </w:r>
      <w:r w:rsidR="000D29F0">
        <w:rPr>
          <w:b/>
          <w:color w:val="00188F"/>
        </w:rPr>
        <w:t>Toplam İşlem Girişimi</w:t>
      </w:r>
      <w:r>
        <w:t>”</w:t>
      </w:r>
      <w:r w:rsidR="000D29F0">
        <w:t>, belirli bir Microsoft Azure üyeliği için bir fatura ayı boyunca tarafınızdan gerçekleştirilen, kimliği doğrulanmış REST BES ve Yönetim API isteklerinin toplam sayısıdır.</w:t>
      </w:r>
      <w:r w:rsidR="000A6E45">
        <w:t xml:space="preserve"> </w:t>
      </w:r>
    </w:p>
    <w:p w14:paraId="1AD3BCE8" w14:textId="77777777" w:rsidR="000D29F0" w:rsidRPr="0035473A" w:rsidRDefault="000D29F0" w:rsidP="000D29F0">
      <w:pPr>
        <w:pStyle w:val="ProductList-Body"/>
        <w:rPr>
          <w:sz w:val="16"/>
          <w:szCs w:val="16"/>
        </w:rPr>
      </w:pPr>
    </w:p>
    <w:p w14:paraId="28DF8E6B" w14:textId="304D8CD1" w:rsidR="000D29F0" w:rsidRPr="00FB368F" w:rsidRDefault="000D29F0" w:rsidP="000D29F0">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367708C" w14:textId="77777777" w:rsidR="000D29F0" w:rsidRPr="0035473A" w:rsidRDefault="000D29F0" w:rsidP="000D29F0">
      <w:pPr>
        <w:pStyle w:val="ProductList-Body"/>
        <w:rPr>
          <w:sz w:val="16"/>
          <w:szCs w:val="16"/>
        </w:rPr>
      </w:pPr>
    </w:p>
    <w:p w14:paraId="356BD28C" w14:textId="174D17A9" w:rsidR="000D29F0" w:rsidRPr="00FB368F" w:rsidRDefault="00FB6C6D"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FFF9BB1" w14:textId="266163B6" w:rsidR="000D29F0" w:rsidRPr="00FB368F" w:rsidRDefault="000D29F0" w:rsidP="000D29F0">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777804">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Hizmet Kredisi</w:t>
            </w:r>
          </w:p>
        </w:tc>
      </w:tr>
      <w:tr w:rsidR="000D29F0" w:rsidRPr="009D0B2F" w14:paraId="28480754" w14:textId="77777777" w:rsidTr="00777804">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777804">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35473A" w:rsidRDefault="000D29F0" w:rsidP="000D29F0">
      <w:pPr>
        <w:pStyle w:val="ProductList-Body"/>
        <w:rPr>
          <w:sz w:val="16"/>
          <w:szCs w:val="16"/>
        </w:rPr>
      </w:pPr>
    </w:p>
    <w:p w14:paraId="6C9A3E69" w14:textId="76E11DEB" w:rsidR="000D29F0" w:rsidRPr="00FB368F" w:rsidRDefault="000D29F0" w:rsidP="000D29F0">
      <w:pPr>
        <w:pStyle w:val="ProductList-Body"/>
      </w:pPr>
      <w:r>
        <w:rPr>
          <w:b/>
          <w:color w:val="00188F"/>
        </w:rPr>
        <w:t>Hizmet Seviyesi İstisnaları</w:t>
      </w:r>
      <w:r w:rsidR="000A6E45">
        <w:t xml:space="preserve"> </w:t>
      </w:r>
      <w:r>
        <w:t>Hizmet Seviyeleri ve Hizmet Kredileri, Machine Learning BES ve Yönetim API Hizmetini kullanımınız için geçerlidir.</w:t>
      </w:r>
      <w:r w:rsidR="000A6E45">
        <w:t xml:space="preserve"> </w:t>
      </w:r>
      <w:r>
        <w:t>Free Machine Learning tier bu Hizmet Düzeyi Sözleşmesi kapsamında değildir.</w:t>
      </w:r>
    </w:p>
    <w:p w14:paraId="3D0C36B9" w14:textId="7CD7B103" w:rsidR="008E5959" w:rsidRPr="00FB368F" w:rsidRDefault="00FB6C6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89C3326" w14:textId="45965C62" w:rsidR="008E5959" w:rsidRPr="004D0F04" w:rsidRDefault="008E5959" w:rsidP="00E1233D">
      <w:pPr>
        <w:pStyle w:val="ProductList-Offering2Heading"/>
        <w:keepNext/>
        <w:tabs>
          <w:tab w:val="clear" w:pos="360"/>
          <w:tab w:val="clear" w:pos="720"/>
          <w:tab w:val="clear" w:pos="1080"/>
        </w:tabs>
        <w:outlineLvl w:val="2"/>
        <w:rPr>
          <w:szCs w:val="28"/>
        </w:rPr>
      </w:pPr>
      <w:bookmarkStart w:id="91" w:name="_Toc452474222"/>
      <w:r w:rsidRPr="004D0F04">
        <w:rPr>
          <w:szCs w:val="28"/>
        </w:rPr>
        <w:t>Machine Learning – İstek Yanıtı Hizmeti (RRS)</w:t>
      </w:r>
      <w:bookmarkEnd w:id="91"/>
    </w:p>
    <w:p w14:paraId="3B62E769" w14:textId="4D9A03FA" w:rsidR="008E5959" w:rsidRPr="00FB368F" w:rsidRDefault="008E5959" w:rsidP="008E5959">
      <w:pPr>
        <w:pStyle w:val="ProductList-Body"/>
      </w:pPr>
      <w:r>
        <w:rPr>
          <w:b/>
          <w:color w:val="00188F"/>
        </w:rPr>
        <w:t>Ek Tanımlar</w:t>
      </w:r>
      <w:r w:rsidR="007604DF" w:rsidRPr="007604DF">
        <w:rPr>
          <w:b/>
          <w:color w:val="00188F"/>
        </w:rPr>
        <w:t>:</w:t>
      </w:r>
    </w:p>
    <w:p w14:paraId="5C54803C" w14:textId="00738B3F" w:rsidR="008E5959" w:rsidRPr="00FB368F" w:rsidRDefault="00AC3398" w:rsidP="008E5959">
      <w:pPr>
        <w:pStyle w:val="ProductList-Body"/>
        <w:spacing w:after="40"/>
      </w:pPr>
      <w:r>
        <w:t>“</w:t>
      </w:r>
      <w:r w:rsidR="008E5959">
        <w:rPr>
          <w:b/>
          <w:color w:val="00188F"/>
        </w:rPr>
        <w:t>Başarısız İşlemler</w:t>
      </w:r>
      <w:r>
        <w:t>”</w:t>
      </w:r>
      <w:r w:rsidR="008E5959">
        <w:t xml:space="preserve">, Hata Kodu döndüren Toplam İşlem Girişimleri dahilindeki tüm isteklerin yer aldığı kümedir. </w:t>
      </w:r>
    </w:p>
    <w:p w14:paraId="30C85683" w14:textId="4F27C2AA" w:rsidR="008E5959" w:rsidRPr="00FB368F" w:rsidRDefault="008E5959" w:rsidP="008E5959">
      <w:pPr>
        <w:pStyle w:val="ProductList-Body"/>
      </w:pPr>
      <w:r>
        <w:t>“</w:t>
      </w:r>
      <w:r>
        <w:rPr>
          <w:b/>
          <w:color w:val="00188F"/>
        </w:rPr>
        <w:t>Toplam İşlem Girişimi</w:t>
      </w:r>
      <w:r>
        <w:t>”, belirli bir Microsoft Azure üyeliği için bir fatura ayı boyunca tarafınızdan gerçekleştirilen, kimliği doğrulanmış REST RRS ve Yönetim API isteklerinin toplam sayısıdır.</w:t>
      </w:r>
      <w:r w:rsidR="000A6E45">
        <w:t xml:space="preserve"> </w:t>
      </w:r>
    </w:p>
    <w:p w14:paraId="10ABBBD4" w14:textId="77777777" w:rsidR="008E5959" w:rsidRPr="0035473A" w:rsidRDefault="008E5959" w:rsidP="008E5959">
      <w:pPr>
        <w:pStyle w:val="ProductList-Body"/>
        <w:rPr>
          <w:sz w:val="16"/>
          <w:szCs w:val="16"/>
        </w:rPr>
      </w:pPr>
    </w:p>
    <w:p w14:paraId="27517E7F" w14:textId="52E6A1BD"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7C6E96BD" w14:textId="77777777" w:rsidR="008E5959" w:rsidRPr="0035473A" w:rsidRDefault="008E5959" w:rsidP="008E5959">
      <w:pPr>
        <w:pStyle w:val="ProductList-Body"/>
        <w:rPr>
          <w:sz w:val="16"/>
          <w:szCs w:val="16"/>
        </w:rPr>
      </w:pPr>
    </w:p>
    <w:p w14:paraId="3999D13D" w14:textId="130B8E44" w:rsidR="008E5959" w:rsidRPr="00FB368F" w:rsidRDefault="00FB6C6D" w:rsidP="0077780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CFCDF4F" w14:textId="102F8971" w:rsidR="008E5959" w:rsidRPr="00FB368F" w:rsidRDefault="008E5959" w:rsidP="00777804">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777804">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591D335A" w14:textId="77777777" w:rsidTr="00777804">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777804">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35473A" w:rsidRDefault="008E5959" w:rsidP="008E5959">
      <w:pPr>
        <w:pStyle w:val="ProductList-Body"/>
        <w:rPr>
          <w:sz w:val="17"/>
          <w:szCs w:val="17"/>
        </w:rPr>
      </w:pPr>
    </w:p>
    <w:p w14:paraId="4E250286" w14:textId="056E718D" w:rsidR="008E5959" w:rsidRPr="00FB368F" w:rsidRDefault="008E5959" w:rsidP="008E5959">
      <w:pPr>
        <w:pStyle w:val="ProductList-Body"/>
      </w:pPr>
      <w:r>
        <w:rPr>
          <w:b/>
          <w:color w:val="00188F"/>
        </w:rPr>
        <w:t>Hizmet Seviyesi İstisnaları</w:t>
      </w:r>
      <w:r w:rsidR="000A6E45">
        <w:t xml:space="preserve"> </w:t>
      </w:r>
      <w:r>
        <w:t>Hizmet Seviyeleri ve Hizmet Kredileri, Machine Learning RRS ve Yönetim API Hizmetini kullanımınız için geçerlidir.</w:t>
      </w:r>
      <w:r w:rsidR="000A6E45">
        <w:t xml:space="preserve"> </w:t>
      </w:r>
      <w:r>
        <w:t>Free Machine Learning tier bu Hizmet Düzeyi Sözleşmesi kapsamında değildir.</w:t>
      </w:r>
    </w:p>
    <w:p w14:paraId="3462F332" w14:textId="40672B2B" w:rsidR="008E5959" w:rsidRPr="00FB368F" w:rsidRDefault="00FB6C6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2917B28" w14:textId="77777777" w:rsidR="00E1233D" w:rsidRPr="004B76DA" w:rsidRDefault="00E1233D" w:rsidP="00E1233D">
      <w:pPr>
        <w:pStyle w:val="ProductList-Offering2Heading"/>
        <w:tabs>
          <w:tab w:val="clear" w:pos="360"/>
          <w:tab w:val="clear" w:pos="720"/>
          <w:tab w:val="clear" w:pos="1080"/>
        </w:tabs>
        <w:outlineLvl w:val="2"/>
      </w:pPr>
      <w:bookmarkStart w:id="92" w:name="_Toc425256432"/>
      <w:bookmarkStart w:id="93" w:name="_Toc452474223"/>
      <w:r w:rsidRPr="004B76DA">
        <w:t>Medya Hizmetleri – İçerik Koruma Hizmeti</w:t>
      </w:r>
      <w:bookmarkEnd w:id="92"/>
      <w:bookmarkEnd w:id="93"/>
    </w:p>
    <w:p w14:paraId="422E7324" w14:textId="77777777" w:rsidR="00E1233D" w:rsidRPr="004B76DA" w:rsidRDefault="00E1233D" w:rsidP="00E1233D">
      <w:pPr>
        <w:pStyle w:val="ProductList-Body"/>
      </w:pPr>
      <w:r w:rsidRPr="004B76DA">
        <w:rPr>
          <w:b/>
          <w:color w:val="00188F"/>
        </w:rPr>
        <w:t>Ek Tanımlar:</w:t>
      </w:r>
    </w:p>
    <w:p w14:paraId="0B03FC1B" w14:textId="77777777" w:rsidR="00E1233D" w:rsidRPr="004B76DA" w:rsidRDefault="00E1233D" w:rsidP="00E1233D">
      <w:pPr>
        <w:pStyle w:val="ProductList-Body"/>
        <w:spacing w:after="40"/>
      </w:pPr>
      <w:r w:rsidRPr="004B76DA">
        <w:t>“</w:t>
      </w:r>
      <w:r w:rsidRPr="004B76DA">
        <w:rPr>
          <w:b/>
          <w:color w:val="00188F"/>
        </w:rPr>
        <w:t>Başarısız İşlemler</w:t>
      </w:r>
      <w:r w:rsidRPr="004B76DA">
        <w:t xml:space="preserve">” İçerik Koruma Hizmetinin isteği almasından sonraki 30 saniye içinde Hata Koduyla sonuçlanan veya Başarı Kodu döndürmeyen Toplam İşlem Girişiminde yer alan Geçerli Anahtar İsteklerinin tamamıdır. </w:t>
      </w:r>
    </w:p>
    <w:p w14:paraId="32EB4AFC" w14:textId="77777777" w:rsidR="00E1233D" w:rsidRPr="004B76DA" w:rsidRDefault="00E1233D" w:rsidP="00E1233D">
      <w:pPr>
        <w:pStyle w:val="ProductList-Body"/>
      </w:pPr>
      <w:r w:rsidRPr="004B76DA">
        <w:t>“</w:t>
      </w:r>
      <w:r w:rsidRPr="004B76DA">
        <w:rPr>
          <w:b/>
          <w:color w:val="00188F"/>
        </w:rPr>
        <w:t>Toplam İşlem Girişimi</w:t>
      </w:r>
      <w:r w:rsidRPr="004B76DA">
        <w:t>” belirli bir Azure üyeliği için bir fatura ayı boyunca tarafınızdan yapılan Geçerli Anahtar İsteklerinin tamamıdır.</w:t>
      </w:r>
    </w:p>
    <w:p w14:paraId="07A881B6" w14:textId="77777777" w:rsidR="00E1233D" w:rsidRPr="004B76DA" w:rsidRDefault="00E1233D" w:rsidP="00E1233D">
      <w:pPr>
        <w:pStyle w:val="ProductList-Body"/>
      </w:pPr>
      <w:r w:rsidRPr="004B76DA">
        <w:t>“</w:t>
      </w:r>
      <w:r w:rsidRPr="004B76DA">
        <w:rPr>
          <w:b/>
          <w:iCs/>
          <w:color w:val="00188F"/>
        </w:rPr>
        <w:t>Geçerli Anahtar İstekleri</w:t>
      </w:r>
      <w:r w:rsidRPr="004B76DA">
        <w:t>”, Müşterinin Medya Hizmetindeki mevcut içerik anahtarları için İçerik Koruma Hizmetinde yapılan isteklerin tamamıdır.</w:t>
      </w:r>
    </w:p>
    <w:p w14:paraId="6684E6A0" w14:textId="77777777" w:rsidR="00E1233D" w:rsidRPr="004B76DA" w:rsidRDefault="00E1233D" w:rsidP="00E1233D">
      <w:pPr>
        <w:pStyle w:val="ProductList-Body"/>
      </w:pPr>
    </w:p>
    <w:p w14:paraId="13907B38"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28D3C6D2" w14:textId="77777777" w:rsidR="00E1233D" w:rsidRPr="004B76DA" w:rsidRDefault="00E1233D" w:rsidP="00E1233D">
      <w:pPr>
        <w:pStyle w:val="ProductList-Body"/>
      </w:pPr>
    </w:p>
    <w:p w14:paraId="5F7F37F6" w14:textId="77777777" w:rsidR="00E1233D" w:rsidRPr="004B76DA" w:rsidRDefault="00FB6C6D" w:rsidP="00DD4D0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E92B1C2"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24293D6C" w14:textId="77777777" w:rsidTr="00777804">
        <w:trPr>
          <w:tblHeader/>
        </w:trPr>
        <w:tc>
          <w:tcPr>
            <w:tcW w:w="5400" w:type="dxa"/>
            <w:shd w:val="clear" w:color="auto" w:fill="0072C6"/>
          </w:tcPr>
          <w:p w14:paraId="4CBA2DB4"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1D781E25"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57FDFE7E" w14:textId="77777777" w:rsidTr="00777804">
        <w:tc>
          <w:tcPr>
            <w:tcW w:w="5400" w:type="dxa"/>
          </w:tcPr>
          <w:p w14:paraId="5D2612C0" w14:textId="77777777" w:rsidR="00E1233D" w:rsidRPr="004B76DA" w:rsidRDefault="00E1233D" w:rsidP="00E1233D">
            <w:pPr>
              <w:pStyle w:val="ProductList-OfferingBody"/>
              <w:jc w:val="center"/>
            </w:pPr>
            <w:r w:rsidRPr="004B76DA">
              <w:t>&lt; %99,9</w:t>
            </w:r>
          </w:p>
        </w:tc>
        <w:tc>
          <w:tcPr>
            <w:tcW w:w="5400" w:type="dxa"/>
          </w:tcPr>
          <w:p w14:paraId="18AA4AA3" w14:textId="77777777" w:rsidR="00E1233D" w:rsidRPr="004B76DA" w:rsidRDefault="00E1233D" w:rsidP="00E1233D">
            <w:pPr>
              <w:pStyle w:val="ProductList-OfferingBody"/>
              <w:jc w:val="center"/>
            </w:pPr>
            <w:r w:rsidRPr="004B76DA">
              <w:t>%10</w:t>
            </w:r>
          </w:p>
        </w:tc>
      </w:tr>
      <w:tr w:rsidR="00E1233D" w:rsidRPr="004B76DA" w14:paraId="4B6F05B4" w14:textId="77777777" w:rsidTr="00777804">
        <w:tc>
          <w:tcPr>
            <w:tcW w:w="5400" w:type="dxa"/>
          </w:tcPr>
          <w:p w14:paraId="46191937" w14:textId="77777777" w:rsidR="00E1233D" w:rsidRPr="004B76DA" w:rsidRDefault="00E1233D" w:rsidP="00E1233D">
            <w:pPr>
              <w:pStyle w:val="ProductList-OfferingBody"/>
              <w:jc w:val="center"/>
            </w:pPr>
            <w:r w:rsidRPr="004B76DA">
              <w:t>&lt; %99</w:t>
            </w:r>
          </w:p>
        </w:tc>
        <w:tc>
          <w:tcPr>
            <w:tcW w:w="5400" w:type="dxa"/>
          </w:tcPr>
          <w:p w14:paraId="4BE92CF8" w14:textId="77777777" w:rsidR="00E1233D" w:rsidRPr="004B76DA" w:rsidRDefault="00E1233D" w:rsidP="00E1233D">
            <w:pPr>
              <w:pStyle w:val="ProductList-OfferingBody"/>
              <w:jc w:val="center"/>
            </w:pPr>
            <w:r w:rsidRPr="004B76DA">
              <w:t>%25</w:t>
            </w:r>
          </w:p>
        </w:tc>
      </w:tr>
    </w:tbl>
    <w:p w14:paraId="7D3A9B89" w14:textId="77777777" w:rsidR="00E1233D" w:rsidRPr="004B76DA" w:rsidRDefault="00FB6C6D"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5318859A" w14:textId="4E898CFA" w:rsidR="008E5959" w:rsidRPr="004D0F04" w:rsidRDefault="008E5959" w:rsidP="008E5959">
      <w:pPr>
        <w:pStyle w:val="ProductList-Offering2Heading"/>
        <w:tabs>
          <w:tab w:val="clear" w:pos="360"/>
          <w:tab w:val="clear" w:pos="720"/>
          <w:tab w:val="clear" w:pos="1080"/>
        </w:tabs>
        <w:outlineLvl w:val="2"/>
        <w:rPr>
          <w:szCs w:val="28"/>
        </w:rPr>
      </w:pPr>
      <w:bookmarkStart w:id="94" w:name="_Toc452474224"/>
      <w:r w:rsidRPr="004D0F04">
        <w:rPr>
          <w:szCs w:val="28"/>
        </w:rPr>
        <w:t>Medya Hizmetleri – Kodlama Hizmeti</w:t>
      </w:r>
      <w:bookmarkEnd w:id="94"/>
    </w:p>
    <w:p w14:paraId="6ECA46E0" w14:textId="627C1447" w:rsidR="008E5959" w:rsidRPr="00FB368F" w:rsidRDefault="008E5959" w:rsidP="008E5959">
      <w:pPr>
        <w:pStyle w:val="ProductList-Body"/>
      </w:pPr>
      <w:r>
        <w:rPr>
          <w:b/>
          <w:color w:val="00188F"/>
        </w:rPr>
        <w:t>Ek Tanımlar</w:t>
      </w:r>
      <w:r w:rsidR="007604DF" w:rsidRPr="007604DF">
        <w:rPr>
          <w:b/>
          <w:color w:val="00188F"/>
        </w:rPr>
        <w:t>:</w:t>
      </w:r>
    </w:p>
    <w:p w14:paraId="1E44CD17" w14:textId="6612D3E4" w:rsidR="008E5959" w:rsidRPr="00FB368F" w:rsidRDefault="00AC3398" w:rsidP="008E5959">
      <w:pPr>
        <w:pStyle w:val="ProductList-Body"/>
        <w:spacing w:after="40"/>
      </w:pPr>
      <w:r>
        <w:t>“</w:t>
      </w:r>
      <w:r w:rsidR="008E5959">
        <w:rPr>
          <w:b/>
          <w:color w:val="00188F"/>
        </w:rPr>
        <w:t>Kodlama</w:t>
      </w:r>
      <w:r>
        <w:t>”</w:t>
      </w:r>
      <w:r w:rsidR="008E5959">
        <w:t>, Medya Hizmet Görevlerinde yapılandırılan şekilde üyelik başına medya dosyalarının işlenmesi anlamına gelir.</w:t>
      </w:r>
    </w:p>
    <w:p w14:paraId="507CBB87" w14:textId="27164BC4" w:rsidR="008E5959" w:rsidRPr="00FB368F" w:rsidRDefault="00AC3398" w:rsidP="008E5959">
      <w:pPr>
        <w:pStyle w:val="ProductList-Body"/>
        <w:spacing w:after="40"/>
      </w:pPr>
      <w:r>
        <w:t>“</w:t>
      </w:r>
      <w:r w:rsidR="008E5959">
        <w:rPr>
          <w:b/>
          <w:color w:val="00188F"/>
        </w:rPr>
        <w:t>Başarısız İşlemler</w:t>
      </w:r>
      <w:r>
        <w:t>”</w:t>
      </w:r>
      <w:r w:rsidR="008E5959">
        <w:t>, Microsoft'un isteği almasından sonraki 30 saniye içinde Başarı Kodu döndürmeyen Toplam İşlem Girişimleri dahilindeki tüm isteklerin yer aldığı kümedir.</w:t>
      </w:r>
    </w:p>
    <w:p w14:paraId="5C331184" w14:textId="3B185D3C" w:rsidR="008E5959" w:rsidRPr="00FB368F" w:rsidRDefault="00AC3398" w:rsidP="008E5959">
      <w:pPr>
        <w:pStyle w:val="ProductList-Body"/>
        <w:spacing w:after="40"/>
      </w:pPr>
      <w:r>
        <w:t>“</w:t>
      </w:r>
      <w:r w:rsidR="008E5959">
        <w:rPr>
          <w:b/>
          <w:color w:val="00188F"/>
        </w:rPr>
        <w:t>Medya Hizmeti</w:t>
      </w:r>
      <w:r>
        <w:t>”</w:t>
      </w:r>
      <w:r w:rsidR="008E5959">
        <w:t>, Microsoft Azure üyeliğinizle ilişkili olarak Yönetim Portalında oluşturulan Azure Medya Hizmetleri hesabı anlamına gelir. Her Microsoft Azure üyeliğinin birden fazla ilişkili Medya Hizmeti olabilir.</w:t>
      </w:r>
    </w:p>
    <w:p w14:paraId="2E33EF3D" w14:textId="693C25C5" w:rsidR="008E5959" w:rsidRPr="00FB368F" w:rsidRDefault="00AC3398" w:rsidP="008E5959">
      <w:pPr>
        <w:pStyle w:val="ProductList-Body"/>
        <w:spacing w:after="40"/>
      </w:pPr>
      <w:r>
        <w:t>“</w:t>
      </w:r>
      <w:r w:rsidR="008E5959">
        <w:rPr>
          <w:b/>
          <w:color w:val="00188F"/>
        </w:rPr>
        <w:t>Medya Hizmetleri Görevi</w:t>
      </w:r>
      <w:r>
        <w:t>”</w:t>
      </w:r>
      <w:r w:rsidR="008E5959">
        <w:t>, tarafınızdan yapılandırılan şekilde medya işleme işlerinin tek tek gerçekleştirilmesi anlamına gelir. Medya işleme işlemleri, medya dosyalarını kodlama ve dönüştürmeyi kapsar.</w:t>
      </w:r>
    </w:p>
    <w:p w14:paraId="1110132B" w14:textId="568E975D" w:rsidR="008E5959" w:rsidRPr="00FB368F" w:rsidRDefault="00AC3398" w:rsidP="008E5959">
      <w:pPr>
        <w:pStyle w:val="ProductList-Body"/>
      </w:pPr>
      <w:r>
        <w:t>“</w:t>
      </w:r>
      <w:r w:rsidR="008E5959">
        <w:rPr>
          <w:b/>
          <w:color w:val="00188F"/>
        </w:rPr>
        <w:t>Toplam İşlem Girişimi</w:t>
      </w:r>
      <w:r>
        <w:t>”</w:t>
      </w:r>
      <w:r w:rsidR="008E5959">
        <w:t>, bir üyelik için bir fatura ayı boyunca tarafınızdan gerçekleştirilen Medya Hizmetiyle ilgili, kimliği doğrulanmış REST API isteklerinin toplam sayısıdır.</w:t>
      </w:r>
      <w:r w:rsidR="000A6E45">
        <w:t xml:space="preserve"> </w:t>
      </w:r>
      <w:r w:rsidR="008E5959">
        <w:t>Toplam İşlem Girişimi, ilk Hata Kodunun alınmasından sonra beş dakikalık aralıklarla sürekli olarak tekrar eden bir Hata Kodu döndüren REST API isteklerini kapsamaz.</w:t>
      </w:r>
    </w:p>
    <w:p w14:paraId="28772CF4" w14:textId="77777777" w:rsidR="008E5959" w:rsidRPr="0035473A" w:rsidRDefault="008E5959" w:rsidP="008E5959">
      <w:pPr>
        <w:pStyle w:val="ProductList-Body"/>
        <w:rPr>
          <w:sz w:val="17"/>
          <w:szCs w:val="17"/>
        </w:rPr>
      </w:pPr>
    </w:p>
    <w:p w14:paraId="30BC1F94" w14:textId="4C9B90CB"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C144B21" w14:textId="77777777" w:rsidR="008E5959" w:rsidRPr="0035473A" w:rsidRDefault="008E5959" w:rsidP="008E5959">
      <w:pPr>
        <w:pStyle w:val="ProductList-Body"/>
        <w:rPr>
          <w:sz w:val="17"/>
          <w:szCs w:val="17"/>
        </w:rPr>
      </w:pPr>
    </w:p>
    <w:p w14:paraId="71930D13" w14:textId="70D3ECF8" w:rsidR="008E5959" w:rsidRPr="00FB368F" w:rsidRDefault="00FB6C6D" w:rsidP="00E1233D">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16974CF" w14:textId="58508D59" w:rsidR="008E5959" w:rsidRPr="00FB368F" w:rsidRDefault="008E5959" w:rsidP="008E5959">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777804">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352DC07E" w14:textId="77777777" w:rsidTr="00777804">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777804">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FB6C6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746A640" w14:textId="4B60E437" w:rsidR="00731669" w:rsidRPr="004D0F04" w:rsidRDefault="00731669" w:rsidP="00777804">
      <w:pPr>
        <w:pStyle w:val="ProductList-Offering2Heading"/>
        <w:keepNext/>
        <w:tabs>
          <w:tab w:val="clear" w:pos="360"/>
          <w:tab w:val="clear" w:pos="720"/>
          <w:tab w:val="clear" w:pos="1080"/>
        </w:tabs>
        <w:outlineLvl w:val="2"/>
        <w:rPr>
          <w:szCs w:val="28"/>
        </w:rPr>
      </w:pPr>
      <w:bookmarkStart w:id="95" w:name="_Toc452474225"/>
      <w:r w:rsidRPr="004D0F04">
        <w:rPr>
          <w:szCs w:val="28"/>
        </w:rPr>
        <w:t>Medya Hizmetleri – Dizin Oluşturucu Hizmeti</w:t>
      </w:r>
      <w:bookmarkEnd w:id="95"/>
    </w:p>
    <w:p w14:paraId="178F1FE2" w14:textId="5C4A6969" w:rsidR="00C8675E" w:rsidRPr="00FB368F" w:rsidRDefault="00731669" w:rsidP="00777804">
      <w:pPr>
        <w:pStyle w:val="ProductList-Body"/>
        <w:keepNext/>
      </w:pPr>
      <w:r>
        <w:rPr>
          <w:b/>
          <w:color w:val="00188F"/>
        </w:rPr>
        <w:t>Ek Tanımlar</w:t>
      </w:r>
      <w:r w:rsidR="007604DF" w:rsidRPr="007604DF">
        <w:rPr>
          <w:b/>
          <w:color w:val="00188F"/>
        </w:rPr>
        <w:t>:</w:t>
      </w:r>
    </w:p>
    <w:p w14:paraId="120376D8" w14:textId="61D6CA3F" w:rsidR="000C2CAE" w:rsidRPr="00FB368F" w:rsidRDefault="00AC3398" w:rsidP="000C2CAE">
      <w:pPr>
        <w:pStyle w:val="ProductList-Body"/>
        <w:spacing w:after="40"/>
      </w:pPr>
      <w:r>
        <w:t>“</w:t>
      </w:r>
      <w:r w:rsidR="000C2CAE">
        <w:rPr>
          <w:b/>
          <w:color w:val="00188F"/>
        </w:rPr>
        <w:t>Rezerve Edilmiş Kodlama Birimi</w:t>
      </w:r>
      <w:r>
        <w:t>”</w:t>
      </w:r>
      <w:r w:rsidR="000C2CAE">
        <w:t>, müşteri tarafından bir Azure Medya Hizmetleri hesabı kapsamında satın alınmış olan rezerve edilmiş kodlama birimleri anlamına gelir.</w:t>
      </w:r>
    </w:p>
    <w:p w14:paraId="654B3440" w14:textId="77777777" w:rsidR="00B85965" w:rsidRDefault="00B85965" w:rsidP="00B85965">
      <w:pPr>
        <w:pStyle w:val="ProductList-Body"/>
      </w:pPr>
      <w:r>
        <w:t>“</w:t>
      </w:r>
      <w:r>
        <w:rPr>
          <w:b/>
          <w:color w:val="00188F"/>
        </w:rPr>
        <w:t>Başarısız İşlemler</w:t>
      </w:r>
      <w:r>
        <w:t xml:space="preserve">”, Toplam İşlem Girişimleri içinde a) giriş dosyası süresinin 3 katına eşit bir zaman aralığında tamamlanmayan ya da b) bir Rezerve Edilmiş Kodlama Biriminin Dizin Oluşturucu Görevi tarafından kullanılabilir hale gelmesini izleyen 5 dakika içinde işleme başlamayan Dizin Oluşturucu Görevleri kümesidir. </w:t>
      </w:r>
    </w:p>
    <w:p w14:paraId="04790012" w14:textId="77777777" w:rsidR="00B85965" w:rsidRDefault="00B85965" w:rsidP="00B85965">
      <w:pPr>
        <w:pStyle w:val="ProductList-Body"/>
      </w:pPr>
      <w:r>
        <w:t>“</w:t>
      </w:r>
      <w:r>
        <w:rPr>
          <w:b/>
          <w:bCs/>
          <w:color w:val="00188F"/>
        </w:rPr>
        <w:t>Dizin Oluşturucu Görevi</w:t>
      </w:r>
      <w:r>
        <w:t>” en az beş dakikalık bir süre içinde bir MP3 girdi dosyasının dizinini oluşturmak üzere yapılandırılmış bir Medya Hizmetleri Görevi anlamına gelir.</w:t>
      </w:r>
    </w:p>
    <w:p w14:paraId="7CE37EDB" w14:textId="11AAAF0A" w:rsidR="00731669" w:rsidRPr="00FB368F" w:rsidRDefault="006A33FA" w:rsidP="00B85965">
      <w:pPr>
        <w:pStyle w:val="ProductList-Body"/>
      </w:pPr>
      <w:r>
        <w:t>“</w:t>
      </w:r>
      <w:r w:rsidR="00731669">
        <w:rPr>
          <w:b/>
          <w:color w:val="00188F"/>
        </w:rPr>
        <w:t>Toplam İşlem Girişimi</w:t>
      </w:r>
      <w:r>
        <w:t>”</w:t>
      </w:r>
      <w:r w:rsidR="00731669">
        <w:t>, bir üyelik için bir fatura ayı boyunca Müşteri tarafından bir mevcut Rezerve Edilmiş Kodlama Birimi kullanılarak gerçekleştirilmeye teşebbüs edilen Dizin Oluşturucu Görevlerinin toplam sayısıdır.</w:t>
      </w:r>
    </w:p>
    <w:p w14:paraId="3E868627" w14:textId="77777777" w:rsidR="00731669" w:rsidRPr="0035473A" w:rsidRDefault="00731669" w:rsidP="00731669">
      <w:pPr>
        <w:pStyle w:val="ProductList-Body"/>
        <w:rPr>
          <w:sz w:val="17"/>
          <w:szCs w:val="17"/>
        </w:rPr>
      </w:pPr>
    </w:p>
    <w:p w14:paraId="49D563E7" w14:textId="6FEEE3DB" w:rsidR="00731669" w:rsidRPr="00FB368F" w:rsidRDefault="00731669" w:rsidP="0073166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A6677AD" w14:textId="77777777" w:rsidR="00731669" w:rsidRPr="0035473A" w:rsidRDefault="00731669" w:rsidP="00731669">
      <w:pPr>
        <w:pStyle w:val="ProductList-Body"/>
        <w:rPr>
          <w:sz w:val="17"/>
          <w:szCs w:val="17"/>
        </w:rPr>
      </w:pPr>
    </w:p>
    <w:p w14:paraId="6809EAC2" w14:textId="1B784856" w:rsidR="00731669" w:rsidRPr="00FB368F" w:rsidRDefault="00FB6C6D"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F7FF62E" w14:textId="605BE7DE" w:rsidR="00731669" w:rsidRPr="00FB368F" w:rsidRDefault="00731669" w:rsidP="004D0F04">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777804">
        <w:trPr>
          <w:tblHeader/>
        </w:trPr>
        <w:tc>
          <w:tcPr>
            <w:tcW w:w="5400" w:type="dxa"/>
            <w:shd w:val="clear" w:color="auto" w:fill="0072C6"/>
          </w:tcPr>
          <w:p w14:paraId="4B143D85" w14:textId="77777777" w:rsidR="00731669" w:rsidRPr="000C2CAE" w:rsidRDefault="00731669" w:rsidP="004D0F04">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6288E5FD" w14:textId="77777777" w:rsidR="00731669" w:rsidRPr="000C2CAE" w:rsidRDefault="00731669" w:rsidP="004D0F04">
            <w:pPr>
              <w:pStyle w:val="ProductList-OfferingBody"/>
              <w:keepNext/>
              <w:jc w:val="center"/>
              <w:rPr>
                <w:color w:val="FFFFFF" w:themeColor="background1"/>
              </w:rPr>
            </w:pPr>
            <w:r>
              <w:rPr>
                <w:color w:val="FFFFFF" w:themeColor="background1"/>
              </w:rPr>
              <w:t>Hizmet Kredisi</w:t>
            </w:r>
          </w:p>
        </w:tc>
      </w:tr>
      <w:tr w:rsidR="00731669" w:rsidRPr="000C2CAE" w14:paraId="488AEE60" w14:textId="77777777" w:rsidTr="00777804">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777804">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FB6C6D" w:rsidP="0035473A">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E6EAF5" w14:textId="77777777" w:rsidR="00707882" w:rsidRPr="004D0F04" w:rsidRDefault="00707882" w:rsidP="00707882">
      <w:pPr>
        <w:pStyle w:val="ProductList-Offering2Heading"/>
        <w:tabs>
          <w:tab w:val="clear" w:pos="360"/>
        </w:tabs>
        <w:outlineLvl w:val="2"/>
        <w:rPr>
          <w:szCs w:val="28"/>
        </w:rPr>
      </w:pPr>
      <w:bookmarkStart w:id="96" w:name="_Toc413757510"/>
      <w:bookmarkStart w:id="97" w:name="_Toc452474226"/>
      <w:r w:rsidRPr="004D0F04">
        <w:rPr>
          <w:szCs w:val="28"/>
        </w:rPr>
        <w:t>Medya Hizmetleri - Canlı Kanallar</w:t>
      </w:r>
      <w:bookmarkEnd w:id="96"/>
      <w:bookmarkEnd w:id="97"/>
    </w:p>
    <w:p w14:paraId="4DD0B216" w14:textId="77777777" w:rsidR="00707882" w:rsidRDefault="00707882" w:rsidP="00707882">
      <w:pPr>
        <w:pStyle w:val="ProductList-Body"/>
        <w:rPr>
          <w:szCs w:val="18"/>
        </w:rPr>
      </w:pPr>
      <w:r>
        <w:rPr>
          <w:b/>
          <w:color w:val="00188F"/>
          <w:szCs w:val="18"/>
        </w:rPr>
        <w:t>Ek Tanımlar</w:t>
      </w:r>
      <w:r>
        <w:rPr>
          <w:szCs w:val="18"/>
        </w:rPr>
        <w:t>:</w:t>
      </w:r>
    </w:p>
    <w:p w14:paraId="5A4CE436" w14:textId="77777777" w:rsidR="00707882" w:rsidRDefault="00707882" w:rsidP="00707882">
      <w:pPr>
        <w:pStyle w:val="ProductList-Body"/>
        <w:spacing w:after="40"/>
        <w:rPr>
          <w:szCs w:val="18"/>
        </w:rPr>
      </w:pPr>
      <w:r>
        <w:rPr>
          <w:szCs w:val="18"/>
        </w:rPr>
        <w:t>“</w:t>
      </w:r>
      <w:r>
        <w:rPr>
          <w:b/>
          <w:color w:val="00188F"/>
          <w:szCs w:val="18"/>
        </w:rPr>
        <w:t>Kanal</w:t>
      </w:r>
      <w:r>
        <w:rPr>
          <w:szCs w:val="18"/>
        </w:rPr>
        <w:t xml:space="preserve">”, medya verilerini almak üzere yapılandırılmış bir Medya Hizmeti dâhilindeki uç nokta anlamına gelir. </w:t>
      </w:r>
    </w:p>
    <w:p w14:paraId="52DBCCE0" w14:textId="77777777" w:rsidR="00707882" w:rsidRDefault="00707882" w:rsidP="00707882">
      <w:pPr>
        <w:pStyle w:val="ProductList-Body"/>
        <w:rPr>
          <w:szCs w:val="18"/>
        </w:rPr>
      </w:pPr>
      <w:r>
        <w:rPr>
          <w:szCs w:val="18"/>
        </w:rPr>
        <w:t>“</w:t>
      </w:r>
      <w:r>
        <w:rPr>
          <w:b/>
          <w:color w:val="00188F"/>
          <w:szCs w:val="18"/>
        </w:rPr>
        <w:t>Dağıtım Dakikaları</w:t>
      </w:r>
      <w:r>
        <w:rPr>
          <w:szCs w:val="18"/>
        </w:rPr>
        <w:t>”, belirli bir Kanalın bir fatura ayında satın alındığı, Medya Hizmetine ayrıldığı ve çalışır durumda olduğu toplam dakika sayısıdır.</w:t>
      </w:r>
    </w:p>
    <w:p w14:paraId="554F7E5F" w14:textId="77777777" w:rsidR="00707882" w:rsidRDefault="00707882" w:rsidP="00707882">
      <w:pPr>
        <w:pStyle w:val="ProductList-Body"/>
        <w:rPr>
          <w:szCs w:val="18"/>
        </w:rPr>
      </w:pPr>
      <w:r>
        <w:rPr>
          <w:szCs w:val="18"/>
        </w:rPr>
        <w:t>“</w:t>
      </w:r>
      <w:r>
        <w:rPr>
          <w:b/>
          <w:color w:val="00188F"/>
          <w:szCs w:val="18"/>
        </w:rPr>
        <w:t>Kullanılabilir Maksimum Dakika</w:t>
      </w:r>
      <w:r>
        <w:rPr>
          <w:szCs w:val="18"/>
        </w:rPr>
        <w:t>”, bir fatura ayında satın alınan ve Medya Hizmetine ayrılan tüm Kanallardaki tüm Dağıtım Dakikalarının toplamıdır.</w:t>
      </w:r>
    </w:p>
    <w:p w14:paraId="65AFE9E9" w14:textId="77777777" w:rsidR="00707882" w:rsidRDefault="00707882" w:rsidP="00707882">
      <w:pPr>
        <w:pStyle w:val="ProductList-Body"/>
        <w:spacing w:after="40"/>
        <w:rPr>
          <w:szCs w:val="18"/>
        </w:rPr>
      </w:pPr>
      <w:r>
        <w:rPr>
          <w:szCs w:val="18"/>
        </w:rPr>
        <w:t>“</w:t>
      </w:r>
      <w:r>
        <w:rPr>
          <w:b/>
          <w:color w:val="00188F"/>
          <w:szCs w:val="18"/>
        </w:rPr>
        <w:t>Media Hizmeti</w:t>
      </w:r>
      <w:r>
        <w:rPr>
          <w:szCs w:val="18"/>
        </w:rPr>
        <w:t xml:space="preserve">”, Microsoft Azure üyeliğinizle ilişkili olarak Yönetim Portalında oluşturulan Azure Medya Hizmetleri hesabı anlamına gelir. Her Microsoft Azure üyeliğinin birden fazla ilişkili Medya Hizmeti olabilir. </w:t>
      </w:r>
    </w:p>
    <w:p w14:paraId="28AD82F6" w14:textId="77777777" w:rsidR="00707882" w:rsidRDefault="00707882" w:rsidP="00707882">
      <w:pPr>
        <w:pStyle w:val="ProductList-Body"/>
        <w:spacing w:after="40"/>
        <w:rPr>
          <w:szCs w:val="18"/>
        </w:rPr>
      </w:pPr>
    </w:p>
    <w:p w14:paraId="2385DFC0" w14:textId="4147B3EC" w:rsidR="00707882" w:rsidRDefault="00707882" w:rsidP="00B85965">
      <w:pPr>
        <w:pStyle w:val="ProductList-Body"/>
        <w:spacing w:after="40"/>
        <w:rPr>
          <w:szCs w:val="18"/>
        </w:rPr>
      </w:pPr>
      <w:r>
        <w:rPr>
          <w:b/>
          <w:color w:val="00188F"/>
          <w:szCs w:val="18"/>
        </w:rPr>
        <w:t>Çalışmama Süresi</w:t>
      </w:r>
      <w:r w:rsidR="00B85965">
        <w:rPr>
          <w:b/>
          <w:color w:val="00188F"/>
          <w:szCs w:val="18"/>
        </w:rPr>
        <w:t>:</w:t>
      </w:r>
      <w:r>
        <w:rPr>
          <w:szCs w:val="18"/>
        </w:rPr>
        <w:t xml:space="preserve"> Canlı Kanallar Hizmetinin kullanılamadığı birikmiş Dağıtım Dakikalarının toplamıdır. Dakika boyunca Kanalın Harici Bağlantısı yoksa, dakika, belirli bir Kanal için kullanılamaz kabul edilir.</w:t>
      </w:r>
    </w:p>
    <w:p w14:paraId="61E58E0F" w14:textId="77777777" w:rsidR="00707882" w:rsidRDefault="00707882" w:rsidP="00707882">
      <w:pPr>
        <w:pStyle w:val="ProductList-Body"/>
        <w:rPr>
          <w:szCs w:val="18"/>
        </w:rPr>
      </w:pPr>
    </w:p>
    <w:p w14:paraId="3E87AFF7" w14:textId="77777777" w:rsidR="00707882" w:rsidRDefault="00707882" w:rsidP="00707882">
      <w:pPr>
        <w:pStyle w:val="ProductList-Body"/>
        <w:rPr>
          <w:szCs w:val="18"/>
        </w:rPr>
      </w:pPr>
      <w:r>
        <w:rPr>
          <w:b/>
          <w:color w:val="00188F"/>
          <w:szCs w:val="18"/>
        </w:rPr>
        <w:t>Aylık Çalışma Süresi Yüzdesi</w:t>
      </w:r>
      <w:r>
        <w:rPr>
          <w:b/>
          <w:bCs/>
          <w:szCs w:val="18"/>
        </w:rPr>
        <w:t>:</w:t>
      </w:r>
      <w:r>
        <w:rPr>
          <w:szCs w:val="18"/>
        </w:rPr>
        <w:t xml:space="preserve"> Aylık Çalışma Yüzdesi, aşağıdaki formül kullanılarak hesaplanır:</w:t>
      </w:r>
    </w:p>
    <w:p w14:paraId="357688FE" w14:textId="77777777" w:rsidR="00707882" w:rsidRDefault="00707882" w:rsidP="00707882">
      <w:pPr>
        <w:pStyle w:val="ProductList-Body"/>
        <w:rPr>
          <w:szCs w:val="18"/>
        </w:rPr>
      </w:pPr>
    </w:p>
    <w:p w14:paraId="1F724A06" w14:textId="77777777" w:rsidR="00707882" w:rsidRDefault="00FB6C6D" w:rsidP="00707882">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Kullanılabilir Maksimum Dakikalar - Çalışmama Süres</m:t>
              </m:r>
              <m:r>
                <m:rPr>
                  <m:sty m:val="p"/>
                </m:rPr>
                <w:rPr>
                  <w:rFonts w:ascii="Cambria Math" w:hAnsi="Cambria Math"/>
                  <w:sz w:val="18"/>
                  <w:szCs w:val="18"/>
                </w:rPr>
                <m:t>i</m:t>
              </m:r>
            </m:num>
            <m:den>
              <m:r>
                <w:rPr>
                  <w:rFonts w:ascii="Cambria Math" w:hAnsi="Cambria Math"/>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8E822C" w14:textId="77777777" w:rsidR="00707882" w:rsidRDefault="00707882" w:rsidP="00707882">
      <w:pPr>
        <w:pStyle w:val="ProductList-Body"/>
        <w:rPr>
          <w:b/>
          <w:bCs/>
        </w:rPr>
      </w:pPr>
      <w:r>
        <w:rPr>
          <w:b/>
          <w:bCs/>
          <w:color w:val="00188F"/>
        </w:rPr>
        <w:t>Hizmet Kredisi</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7882" w14:paraId="09FB0765"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24C274" w14:textId="77777777" w:rsidR="00707882" w:rsidRDefault="00707882">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44A857" w14:textId="77777777" w:rsidR="00707882" w:rsidRDefault="00707882">
            <w:pPr>
              <w:pStyle w:val="ProductList-OfferingBody"/>
              <w:spacing w:line="256" w:lineRule="auto"/>
              <w:jc w:val="center"/>
              <w:rPr>
                <w:color w:val="FFFFFF" w:themeColor="background1"/>
              </w:rPr>
            </w:pPr>
            <w:r>
              <w:rPr>
                <w:color w:val="FFFFFF" w:themeColor="background1"/>
              </w:rPr>
              <w:t>Hizmet Kredisi</w:t>
            </w:r>
          </w:p>
        </w:tc>
      </w:tr>
      <w:tr w:rsidR="00707882" w14:paraId="452BC09C"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775D8" w14:textId="77777777" w:rsidR="00707882" w:rsidRDefault="00707882">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0DC98" w14:textId="77777777" w:rsidR="00707882" w:rsidRDefault="00707882">
            <w:pPr>
              <w:pStyle w:val="ProductList-OfferingBody"/>
              <w:spacing w:line="256" w:lineRule="auto"/>
              <w:jc w:val="center"/>
            </w:pPr>
            <w:r>
              <w:t>10%</w:t>
            </w:r>
          </w:p>
        </w:tc>
      </w:tr>
      <w:tr w:rsidR="00707882" w14:paraId="78F5AA4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F138" w14:textId="77777777" w:rsidR="00707882" w:rsidRDefault="00707882">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AD54D" w14:textId="77777777" w:rsidR="00707882" w:rsidRDefault="00707882">
            <w:pPr>
              <w:pStyle w:val="ProductList-OfferingBody"/>
              <w:spacing w:line="256" w:lineRule="auto"/>
              <w:jc w:val="center"/>
            </w:pPr>
            <w:r>
              <w:t>25%</w:t>
            </w:r>
          </w:p>
        </w:tc>
      </w:tr>
    </w:tbl>
    <w:p w14:paraId="03929F05" w14:textId="77777777" w:rsidR="00707882" w:rsidRDefault="00FB6C6D" w:rsidP="00707882">
      <w:pPr>
        <w:pStyle w:val="ProductList-Body"/>
        <w:shd w:val="clear" w:color="auto" w:fill="808080" w:themeFill="background1" w:themeFillShade="80"/>
        <w:tabs>
          <w:tab w:val="clear" w:pos="360"/>
        </w:tabs>
        <w:spacing w:before="120" w:after="240"/>
        <w:jc w:val="right"/>
      </w:pPr>
      <w:hyperlink r:id="rId23" w:anchor="TOC" w:history="1">
        <w:r w:rsidR="00707882">
          <w:rPr>
            <w:rStyle w:val="Hyperlink"/>
            <w:sz w:val="16"/>
            <w:szCs w:val="16"/>
          </w:rPr>
          <w:t>İçindekiler</w:t>
        </w:r>
      </w:hyperlink>
      <w:r w:rsidR="00707882">
        <w:rPr>
          <w:sz w:val="16"/>
          <w:szCs w:val="16"/>
        </w:rPr>
        <w:t xml:space="preserve"> / </w:t>
      </w:r>
      <w:hyperlink r:id="rId24" w:anchor="Definitions" w:history="1">
        <w:r w:rsidR="00707882">
          <w:rPr>
            <w:rStyle w:val="Hyperlink"/>
            <w:sz w:val="16"/>
            <w:szCs w:val="16"/>
          </w:rPr>
          <w:t>Tanımlar</w:t>
        </w:r>
      </w:hyperlink>
    </w:p>
    <w:p w14:paraId="34ACAFAF" w14:textId="007759A0" w:rsidR="008E5959" w:rsidRPr="004D0F04" w:rsidRDefault="008E5959" w:rsidP="008E5959">
      <w:pPr>
        <w:pStyle w:val="ProductList-Offering2Heading"/>
        <w:tabs>
          <w:tab w:val="clear" w:pos="360"/>
          <w:tab w:val="clear" w:pos="720"/>
          <w:tab w:val="clear" w:pos="1080"/>
        </w:tabs>
        <w:outlineLvl w:val="2"/>
        <w:rPr>
          <w:szCs w:val="28"/>
        </w:rPr>
      </w:pPr>
      <w:bookmarkStart w:id="98" w:name="_Toc452474227"/>
      <w:r w:rsidRPr="004D0F04">
        <w:rPr>
          <w:szCs w:val="28"/>
        </w:rPr>
        <w:t>Medya Hizmetleri – Akış Hizmeti</w:t>
      </w:r>
      <w:bookmarkEnd w:id="98"/>
    </w:p>
    <w:p w14:paraId="5FDC8F09" w14:textId="307D55C3" w:rsidR="008E5959" w:rsidRPr="00FB368F" w:rsidRDefault="008E5959" w:rsidP="008E5959">
      <w:pPr>
        <w:pStyle w:val="ProductList-Body"/>
      </w:pPr>
      <w:r>
        <w:rPr>
          <w:b/>
          <w:color w:val="00188F"/>
        </w:rPr>
        <w:t>Ek Tanımlar</w:t>
      </w:r>
      <w:r w:rsidR="007604DF" w:rsidRPr="007604DF">
        <w:rPr>
          <w:b/>
          <w:color w:val="00188F"/>
        </w:rPr>
        <w:t>:</w:t>
      </w:r>
    </w:p>
    <w:p w14:paraId="00769501" w14:textId="587B4CE1" w:rsidR="008E5959" w:rsidRPr="00FB368F" w:rsidRDefault="006A33FA" w:rsidP="008E5959">
      <w:pPr>
        <w:pStyle w:val="ProductList-Body"/>
        <w:spacing w:after="40"/>
      </w:pPr>
      <w:r>
        <w:t>“</w:t>
      </w:r>
      <w:r w:rsidR="008E5959">
        <w:rPr>
          <w:b/>
          <w:color w:val="00188F"/>
        </w:rPr>
        <w:t>Dağıtım Dakikaları</w:t>
      </w:r>
      <w:r>
        <w:t>”</w:t>
      </w:r>
      <w:r w:rsidR="008E5959">
        <w:t>, belirli bir Akış Biriminin bir fatura ayında satın alındığı ve Medya Hizmetine ayrıldığı toplam dakika sayısıdır.</w:t>
      </w:r>
    </w:p>
    <w:p w14:paraId="603EEA34" w14:textId="477602CA" w:rsidR="008E5959" w:rsidRPr="00FB368F" w:rsidRDefault="006A33FA" w:rsidP="008E5959">
      <w:pPr>
        <w:pStyle w:val="ProductList-Body"/>
        <w:spacing w:after="40"/>
      </w:pPr>
      <w:r>
        <w:t>“</w:t>
      </w:r>
      <w:r w:rsidR="008E5959">
        <w:rPr>
          <w:b/>
          <w:color w:val="00188F"/>
        </w:rPr>
        <w:t>Kullanılabilir Maksimum Dakika</w:t>
      </w:r>
      <w:r>
        <w:t>”</w:t>
      </w:r>
      <w:r w:rsidR="008E5959">
        <w:t>, bir fatura ayında satın alınan ve Medya Hizmetine ayrılan tüm Akış Birimlerindeki tüm Dağıtım Dakikalarının toplamıdır.</w:t>
      </w:r>
    </w:p>
    <w:p w14:paraId="68ABB87D" w14:textId="39D77C18" w:rsidR="008E5959" w:rsidRPr="00FB368F" w:rsidRDefault="006A33FA" w:rsidP="008E5959">
      <w:pPr>
        <w:pStyle w:val="ProductList-Body"/>
        <w:spacing w:after="40"/>
      </w:pPr>
      <w:r>
        <w:t>“</w:t>
      </w:r>
      <w:r w:rsidR="008E5959">
        <w:rPr>
          <w:b/>
          <w:color w:val="00188F"/>
        </w:rPr>
        <w:t>Medya Hizmeti</w:t>
      </w:r>
      <w:r>
        <w:t>”</w:t>
      </w:r>
      <w:r w:rsidR="008E5959">
        <w:t>, Microsoft Azure üyeliğinizle ilişkili olarak Yönetim Portalında oluşturulan Azure Medya Hizmetleri hesabı anlamına gelir. Her Microsoft Azure üyeliğinin birden fazla ilişkili Medya Hizmeti olabilir.</w:t>
      </w:r>
    </w:p>
    <w:p w14:paraId="1ED1726C" w14:textId="1D4FC303" w:rsidR="008E5959" w:rsidRPr="00FB368F" w:rsidRDefault="006A33FA" w:rsidP="008E5959">
      <w:pPr>
        <w:pStyle w:val="ProductList-Body"/>
        <w:spacing w:after="40"/>
      </w:pPr>
      <w:r>
        <w:t>“</w:t>
      </w:r>
      <w:r w:rsidR="008E5959">
        <w:rPr>
          <w:b/>
          <w:color w:val="00188F"/>
        </w:rPr>
        <w:t>Medya Hizmet İsteği</w:t>
      </w:r>
      <w:r>
        <w:t>”</w:t>
      </w:r>
      <w:r w:rsidR="008E5959">
        <w:t>, Medya Hizmetinize gönderilen bir istek anlamına gelir.</w:t>
      </w:r>
    </w:p>
    <w:p w14:paraId="641F58FF" w14:textId="26F486E6" w:rsidR="008E5959" w:rsidRPr="00FB368F" w:rsidRDefault="006A33FA" w:rsidP="008E5959">
      <w:pPr>
        <w:pStyle w:val="ProductList-Body"/>
        <w:spacing w:after="40"/>
      </w:pPr>
      <w:r>
        <w:t>“</w:t>
      </w:r>
      <w:r w:rsidR="008E5959">
        <w:rPr>
          <w:b/>
          <w:color w:val="00188F"/>
        </w:rPr>
        <w:t>Akış Birimi</w:t>
      </w:r>
      <w:r>
        <w:t>”</w:t>
      </w:r>
      <w:r w:rsidR="008E5959">
        <w:t>, bir Medya Hizmeti için tarafınızdan satın alınan ayrılmış egress kapasitesi anlamına gelir.</w:t>
      </w:r>
    </w:p>
    <w:p w14:paraId="21A61E95" w14:textId="6F47263B" w:rsidR="008E5959" w:rsidRPr="00FB368F" w:rsidRDefault="006A33FA" w:rsidP="008E5959">
      <w:pPr>
        <w:pStyle w:val="ProductList-Body"/>
      </w:pPr>
      <w:r>
        <w:t>“</w:t>
      </w:r>
      <w:r w:rsidR="008E5959">
        <w:rPr>
          <w:b/>
          <w:color w:val="00188F"/>
        </w:rPr>
        <w:t>Geçerli Medya Hizmet İstekleri</w:t>
      </w:r>
      <w:r>
        <w:t>”</w:t>
      </w:r>
      <w:r w:rsidR="008E5959">
        <w:t>, en az bir Akış Biriminin satın alınmış ve söz konusu Medya Hizmetine ayrılmış olması durumunda bir müşterinin Medya Hizmetiyle ilişkili Azure Depolama hesabındaki mevcut medya içeriği için hak kazanan tüm Medya Hizmet İstekleridir.</w:t>
      </w:r>
      <w:r w:rsidR="000A6E45">
        <w:t xml:space="preserve"> </w:t>
      </w:r>
      <w:r w:rsidR="008E5959">
        <w:t>Geçerli Medya Hizmet İstekleri, toplam işlem hacminin Ayrılan Bant Genişliğinin %80'ini aştığı Medya Hizmet İsteklerini kapsamaz.</w:t>
      </w:r>
    </w:p>
    <w:p w14:paraId="1D9D4C69" w14:textId="77777777" w:rsidR="008E5959" w:rsidRPr="0035473A" w:rsidRDefault="008E5959" w:rsidP="008E5959">
      <w:pPr>
        <w:pStyle w:val="ProductList-Body"/>
        <w:rPr>
          <w:sz w:val="16"/>
          <w:szCs w:val="16"/>
        </w:rPr>
      </w:pPr>
    </w:p>
    <w:p w14:paraId="3B5D3868" w14:textId="3A2DAF73" w:rsidR="008E5959" w:rsidRPr="00FB368F" w:rsidRDefault="008E5959" w:rsidP="008E5959">
      <w:pPr>
        <w:pStyle w:val="ProductList-Body"/>
      </w:pPr>
      <w:r>
        <w:rPr>
          <w:b/>
          <w:color w:val="00188F"/>
        </w:rPr>
        <w:t>Çalışmama Süresi</w:t>
      </w:r>
      <w:r w:rsidR="007604DF" w:rsidRPr="007604DF">
        <w:rPr>
          <w:b/>
          <w:color w:val="00188F"/>
        </w:rPr>
        <w:t>:</w:t>
      </w:r>
      <w:r w:rsidR="000A6E45">
        <w:t xml:space="preserve"> </w:t>
      </w:r>
      <w:r>
        <w:t>Akış Hizmetinin kullanılamadığı birikmiş Dağıtım Dakikalarının toplamıdır. Dakika boyunca Akış Birimine yapılan tüm sürekli Geçerli Medya Hizmeti İsteklerinin Hata Koduyla sonuçlanması durumunda, dakika, belirli bir Akış Birimi için kullanılamaz olduğu kabul edilir.</w:t>
      </w:r>
    </w:p>
    <w:p w14:paraId="368921CD" w14:textId="77777777" w:rsidR="008E5959" w:rsidRPr="0035473A" w:rsidRDefault="008E5959" w:rsidP="008E5959">
      <w:pPr>
        <w:pStyle w:val="ProductList-Body"/>
        <w:rPr>
          <w:sz w:val="16"/>
          <w:szCs w:val="16"/>
        </w:rPr>
      </w:pPr>
    </w:p>
    <w:p w14:paraId="0249CA2C" w14:textId="628CC63C"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3DDAC09" w14:textId="77777777" w:rsidR="008E5959" w:rsidRPr="0035473A" w:rsidRDefault="008E5959" w:rsidP="008E5959">
      <w:pPr>
        <w:pStyle w:val="ProductList-Body"/>
        <w:rPr>
          <w:sz w:val="16"/>
          <w:szCs w:val="16"/>
        </w:rPr>
      </w:pPr>
    </w:p>
    <w:p w14:paraId="4A1DBC00" w14:textId="0A9ECE8A" w:rsidR="008E5959" w:rsidRPr="00FB368F" w:rsidRDefault="00FB6C6D"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1C2179A" w14:textId="3DBE75D2" w:rsidR="008E5959" w:rsidRPr="00FB368F" w:rsidRDefault="008E5959"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777804">
        <w:trPr>
          <w:tblHeader/>
        </w:trPr>
        <w:tc>
          <w:tcPr>
            <w:tcW w:w="5400" w:type="dxa"/>
            <w:shd w:val="clear" w:color="auto" w:fill="0072C6"/>
          </w:tcPr>
          <w:p w14:paraId="3E10535A" w14:textId="77777777" w:rsidR="008E5959" w:rsidRPr="001A0074" w:rsidRDefault="008E5959"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35A6676" w14:textId="77777777" w:rsidR="008E5959" w:rsidRPr="001A0074" w:rsidRDefault="008E5959" w:rsidP="00266437">
            <w:pPr>
              <w:pStyle w:val="ProductList-OfferingBody"/>
              <w:keepNext/>
              <w:jc w:val="center"/>
              <w:rPr>
                <w:color w:val="FFFFFF" w:themeColor="background1"/>
              </w:rPr>
            </w:pPr>
            <w:r>
              <w:rPr>
                <w:color w:val="FFFFFF" w:themeColor="background1"/>
              </w:rPr>
              <w:t>Hizmet Kredisi</w:t>
            </w:r>
          </w:p>
        </w:tc>
      </w:tr>
      <w:tr w:rsidR="008E5959" w:rsidRPr="009D0B2F" w14:paraId="29D3CCE6" w14:textId="77777777" w:rsidTr="00777804">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777804">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FB6C6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58C2346" w14:textId="77777777" w:rsidR="00777804" w:rsidRPr="006D3A31" w:rsidRDefault="00777804" w:rsidP="00777804">
      <w:pPr>
        <w:pStyle w:val="ProductList-Offering2Heading"/>
        <w:tabs>
          <w:tab w:val="clear" w:pos="360"/>
          <w:tab w:val="clear" w:pos="720"/>
          <w:tab w:val="clear" w:pos="1080"/>
        </w:tabs>
        <w:outlineLvl w:val="2"/>
      </w:pPr>
      <w:bookmarkStart w:id="99" w:name="_Toc444249074"/>
      <w:bookmarkStart w:id="100" w:name="_Toc452474228"/>
      <w:bookmarkStart w:id="101" w:name="_Toc425256437"/>
      <w:bookmarkStart w:id="102" w:name="_Toc430180052"/>
      <w:r>
        <w:t>Microsoft Cloud App Security</w:t>
      </w:r>
      <w:bookmarkEnd w:id="99"/>
      <w:bookmarkEnd w:id="100"/>
    </w:p>
    <w:p w14:paraId="3C31EAE7" w14:textId="77777777" w:rsidR="00777804" w:rsidRPr="006D3A31" w:rsidRDefault="00777804" w:rsidP="00777804">
      <w:pPr>
        <w:pStyle w:val="ProductList-Body"/>
      </w:pPr>
      <w:r>
        <w:rPr>
          <w:b/>
          <w:color w:val="00188F"/>
        </w:rPr>
        <w:t>Kesinti Süresi</w:t>
      </w:r>
      <w:r w:rsidRPr="00257CE8">
        <w:rPr>
          <w:b/>
          <w:bCs/>
        </w:rPr>
        <w:t>:</w:t>
      </w:r>
      <w:r>
        <w:t xml:space="preserve"> Müşterinin BT yöneticisinin ya da Müşteri tarafından yetki verilen kullanıcıların doğru kimlik bilgileri ile oturum açamadığı herhangi bir zaman aralığıdır. Planlı Kesinti Süresi, bir takvim yılı içinde 10 saati aşmayacaktır.</w:t>
      </w:r>
    </w:p>
    <w:p w14:paraId="620D7BC7" w14:textId="77777777" w:rsidR="00777804" w:rsidRPr="006D3A31" w:rsidRDefault="00777804" w:rsidP="00777804">
      <w:pPr>
        <w:pStyle w:val="ProductList-Body"/>
        <w:spacing w:after="40"/>
      </w:pPr>
    </w:p>
    <w:p w14:paraId="3A5275A8" w14:textId="77777777" w:rsidR="00777804" w:rsidRPr="006D3A31" w:rsidRDefault="00777804" w:rsidP="00777804">
      <w:pPr>
        <w:pStyle w:val="ProductList-Body"/>
        <w:spacing w:after="120"/>
      </w:pPr>
      <w:r>
        <w:rPr>
          <w:b/>
          <w:color w:val="00188F"/>
        </w:rPr>
        <w:t>Aylık Çalışma Süresi Yüzdesi</w:t>
      </w:r>
      <w:r w:rsidRPr="00257CE8">
        <w:rPr>
          <w:b/>
          <w:bCs/>
        </w:rPr>
        <w:t>:</w:t>
      </w:r>
      <w:r>
        <w:t xml:space="preserve"> Aylık Çalışma Süresi Yüzdesi, aşağıdaki formül kullanılarak hesaplanır:</w:t>
      </w:r>
    </w:p>
    <w:p w14:paraId="08788B3F" w14:textId="77777777" w:rsidR="00777804" w:rsidRPr="006D3A31" w:rsidRDefault="00FB6C6D" w:rsidP="00777804">
      <w:pPr>
        <w:pStyle w:val="ProductList-Body"/>
      </w:pPr>
      <m:oMathPara>
        <m:oMath>
          <m:f>
            <m:fPr>
              <m:ctrlPr>
                <w:rPr>
                  <w:rFonts w:ascii="Cambria Math" w:hAnsi="Cambria Math" w:cs="Tahoma"/>
                  <w:i/>
                  <w:szCs w:val="18"/>
                </w:rPr>
              </m:ctrlPr>
            </m:fPr>
            <m:num>
              <m:r>
                <m:rPr>
                  <m:nor/>
                </m:rPr>
                <w:rPr>
                  <w:rFonts w:ascii="Cambria Math" w:hAnsi="Cambria Math" w:cs="Tahoma"/>
                  <w:i/>
                  <w:szCs w:val="18"/>
                </w:rPr>
                <m:t>Kullanıcı Dakikaları - Kesinti Süresi</m:t>
              </m:r>
            </m:num>
            <m:den>
              <m:r>
                <m:rPr>
                  <m:nor/>
                </m:rPr>
                <w:rPr>
                  <w:rFonts w:ascii="Cambria Math" w:hAnsi="Cambria Math" w:cs="Tahoma"/>
                  <w:i/>
                  <w:szCs w:val="18"/>
                </w:rPr>
                <m:t>Kullanıcı Dakikaları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382A1DE" w14:textId="77777777" w:rsidR="00777804" w:rsidRPr="006D3A31" w:rsidRDefault="00777804" w:rsidP="00777804">
      <w:pPr>
        <w:pStyle w:val="ProductList-Body"/>
      </w:pPr>
    </w:p>
    <w:p w14:paraId="15887B0C" w14:textId="77777777" w:rsidR="00777804" w:rsidRPr="006D3A31" w:rsidRDefault="00777804" w:rsidP="00777804">
      <w:pPr>
        <w:pStyle w:val="ProductList-Body"/>
      </w:pPr>
      <w:r>
        <w:t>Kesinti Süresinin kullanıcı dakikaları esas alınarak ölçüldüğü durumlarda; yani, her ay için, Kesinti Süresi, söz konusu ay içinde gerçekleşen her Olayın toplam süresinin (dakika cinsinden), Olaydan etkilenen kullanıcı sayısı ile çarpımına eşittir.</w:t>
      </w:r>
    </w:p>
    <w:p w14:paraId="2FE53415" w14:textId="77777777" w:rsidR="00777804" w:rsidRPr="006D3A31" w:rsidRDefault="00777804" w:rsidP="00777804">
      <w:pPr>
        <w:pStyle w:val="ProductList-Body"/>
      </w:pPr>
    </w:p>
    <w:p w14:paraId="070BD05D" w14:textId="77777777" w:rsidR="00777804" w:rsidRPr="006D3A31" w:rsidRDefault="00777804" w:rsidP="00777804">
      <w:pPr>
        <w:pStyle w:val="ProductList-Body"/>
        <w:keepNext/>
      </w:pPr>
      <w:r>
        <w:rPr>
          <w:b/>
          <w:bCs/>
          <w:color w:val="00188F"/>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777804" w14:paraId="16028964" w14:textId="77777777" w:rsidTr="00293B23">
        <w:trPr>
          <w:tblHeader/>
        </w:trPr>
        <w:tc>
          <w:tcPr>
            <w:tcW w:w="5400" w:type="dxa"/>
            <w:shd w:val="clear" w:color="auto" w:fill="0072C6"/>
            <w:tcMar>
              <w:top w:w="0" w:type="dxa"/>
              <w:left w:w="108" w:type="dxa"/>
              <w:bottom w:w="0" w:type="dxa"/>
              <w:right w:w="108" w:type="dxa"/>
            </w:tcMar>
            <w:hideMark/>
          </w:tcPr>
          <w:p w14:paraId="6B45453E" w14:textId="77777777" w:rsidR="00777804" w:rsidRDefault="00777804" w:rsidP="00293B23">
            <w:pPr>
              <w:pStyle w:val="ProductList-OfferingBody"/>
              <w:spacing w:line="252" w:lineRule="auto"/>
              <w:jc w:val="center"/>
              <w:rPr>
                <w:color w:val="FFFFFF"/>
              </w:rPr>
            </w:pPr>
            <w:r>
              <w:rPr>
                <w:color w:val="FFFFFF"/>
              </w:rPr>
              <w:t>Aylık Çalışma Süresi Yüzdesi</w:t>
            </w:r>
          </w:p>
        </w:tc>
        <w:tc>
          <w:tcPr>
            <w:tcW w:w="5400" w:type="dxa"/>
            <w:shd w:val="clear" w:color="auto" w:fill="0072C6"/>
            <w:tcMar>
              <w:top w:w="0" w:type="dxa"/>
              <w:left w:w="108" w:type="dxa"/>
              <w:bottom w:w="0" w:type="dxa"/>
              <w:right w:w="108" w:type="dxa"/>
            </w:tcMar>
            <w:hideMark/>
          </w:tcPr>
          <w:p w14:paraId="5B7E43F9" w14:textId="77777777" w:rsidR="00777804" w:rsidRDefault="00777804" w:rsidP="00293B23">
            <w:pPr>
              <w:pStyle w:val="ProductList-OfferingBody"/>
              <w:spacing w:line="252" w:lineRule="auto"/>
              <w:jc w:val="center"/>
              <w:rPr>
                <w:color w:val="FFFFFF"/>
              </w:rPr>
            </w:pPr>
            <w:r>
              <w:rPr>
                <w:color w:val="FFFFFF"/>
              </w:rPr>
              <w:t>Hizmet Kredisi</w:t>
            </w:r>
          </w:p>
        </w:tc>
      </w:tr>
      <w:tr w:rsidR="00777804" w14:paraId="3F12F80F" w14:textId="77777777" w:rsidTr="00293B23">
        <w:tc>
          <w:tcPr>
            <w:tcW w:w="5400" w:type="dxa"/>
            <w:tcMar>
              <w:top w:w="0" w:type="dxa"/>
              <w:left w:w="108" w:type="dxa"/>
              <w:bottom w:w="0" w:type="dxa"/>
              <w:right w:w="108" w:type="dxa"/>
            </w:tcMar>
            <w:hideMark/>
          </w:tcPr>
          <w:p w14:paraId="7A5D8450" w14:textId="77777777" w:rsidR="00777804" w:rsidRDefault="00777804" w:rsidP="00293B23">
            <w:pPr>
              <w:pStyle w:val="ProductList-OfferingBody"/>
              <w:spacing w:line="252" w:lineRule="auto"/>
              <w:jc w:val="center"/>
            </w:pPr>
            <w:r>
              <w:t>%99,9'dan daha az</w:t>
            </w:r>
          </w:p>
        </w:tc>
        <w:tc>
          <w:tcPr>
            <w:tcW w:w="5400" w:type="dxa"/>
            <w:tcMar>
              <w:top w:w="0" w:type="dxa"/>
              <w:left w:w="108" w:type="dxa"/>
              <w:bottom w:w="0" w:type="dxa"/>
              <w:right w:w="108" w:type="dxa"/>
            </w:tcMar>
            <w:hideMark/>
          </w:tcPr>
          <w:p w14:paraId="70A9D9BC" w14:textId="77777777" w:rsidR="00777804" w:rsidRDefault="00777804" w:rsidP="00293B23">
            <w:pPr>
              <w:pStyle w:val="ProductList-OfferingBody"/>
              <w:spacing w:line="252" w:lineRule="auto"/>
              <w:jc w:val="center"/>
            </w:pPr>
            <w:r>
              <w:t>10%</w:t>
            </w:r>
          </w:p>
        </w:tc>
      </w:tr>
      <w:tr w:rsidR="00777804" w14:paraId="75EF3370" w14:textId="77777777" w:rsidTr="00293B23">
        <w:tc>
          <w:tcPr>
            <w:tcW w:w="5400" w:type="dxa"/>
            <w:tcMar>
              <w:top w:w="0" w:type="dxa"/>
              <w:left w:w="108" w:type="dxa"/>
              <w:bottom w:w="0" w:type="dxa"/>
              <w:right w:w="108" w:type="dxa"/>
            </w:tcMar>
            <w:hideMark/>
          </w:tcPr>
          <w:p w14:paraId="55C32D8A" w14:textId="77777777" w:rsidR="00777804" w:rsidRDefault="00777804" w:rsidP="00293B23">
            <w:pPr>
              <w:pStyle w:val="ProductList-OfferingBody"/>
              <w:spacing w:line="252" w:lineRule="auto"/>
              <w:jc w:val="center"/>
            </w:pPr>
            <w:r>
              <w:t>%99'dan daha az</w:t>
            </w:r>
          </w:p>
        </w:tc>
        <w:tc>
          <w:tcPr>
            <w:tcW w:w="5400" w:type="dxa"/>
            <w:tcMar>
              <w:top w:w="0" w:type="dxa"/>
              <w:left w:w="108" w:type="dxa"/>
              <w:bottom w:w="0" w:type="dxa"/>
              <w:right w:w="108" w:type="dxa"/>
            </w:tcMar>
            <w:hideMark/>
          </w:tcPr>
          <w:p w14:paraId="3BB6FC06" w14:textId="77777777" w:rsidR="00777804" w:rsidRDefault="00777804" w:rsidP="00293B23">
            <w:pPr>
              <w:pStyle w:val="ProductList-OfferingBody"/>
              <w:spacing w:line="252" w:lineRule="auto"/>
              <w:jc w:val="center"/>
            </w:pPr>
            <w:r>
              <w:t>25%</w:t>
            </w:r>
          </w:p>
        </w:tc>
      </w:tr>
    </w:tbl>
    <w:p w14:paraId="749557E7" w14:textId="77777777" w:rsidR="00777804" w:rsidRPr="006D3A31" w:rsidRDefault="00777804" w:rsidP="00777804">
      <w:pPr>
        <w:pStyle w:val="ProductList-Body"/>
        <w:spacing w:after="40"/>
      </w:pPr>
    </w:p>
    <w:p w14:paraId="205A41D0" w14:textId="77777777" w:rsidR="00777804" w:rsidRPr="006D3A31" w:rsidRDefault="00777804" w:rsidP="00777804">
      <w:pPr>
        <w:pStyle w:val="ProductList-Body"/>
        <w:spacing w:after="40"/>
      </w:pPr>
      <w:r>
        <w:rPr>
          <w:b/>
          <w:color w:val="00188F"/>
        </w:rPr>
        <w:t>Hizmet Düzeyi İstisnaları</w:t>
      </w:r>
      <w:r w:rsidRPr="00257CE8">
        <w:rPr>
          <w:b/>
          <w:bCs/>
        </w:rPr>
        <w:t>:</w:t>
      </w:r>
      <w:r>
        <w:t xml:space="preserve"> Bu Hizmet Düzeyi, aşağıdakiler için geçerli değildir: (i) Hizmet üyeliği kapsamında lisanslanan şirket içi yazılımlar ya da (ii) Hizmet üyeliği kapsamında lisanslanan tüm hizmetler için API (uygulama programlama arabirimi) aracılığıyla güncelleştirme sağlayan internet tabanlı hizmetler (Microsoft Cloud App Security hariç).</w:t>
      </w:r>
    </w:p>
    <w:p w14:paraId="419B9D02" w14:textId="77777777" w:rsidR="00777804" w:rsidRDefault="00FB6C6D" w:rsidP="00777804">
      <w:pPr>
        <w:pStyle w:val="ProductList-Body"/>
        <w:shd w:val="clear" w:color="auto" w:fill="808080" w:themeFill="background1" w:themeFillShade="80"/>
        <w:tabs>
          <w:tab w:val="clear" w:pos="360"/>
          <w:tab w:val="clear" w:pos="720"/>
          <w:tab w:val="clear" w:pos="1080"/>
        </w:tabs>
        <w:spacing w:before="120"/>
        <w:jc w:val="right"/>
        <w:rPr>
          <w:rStyle w:val="Hyperlink"/>
          <w:sz w:val="16"/>
          <w:szCs w:val="16"/>
        </w:rPr>
      </w:pPr>
      <w:hyperlink w:anchor="TOC" w:history="1">
        <w:r w:rsidR="00777804" w:rsidRPr="00C81906">
          <w:rPr>
            <w:rStyle w:val="Hyperlink"/>
            <w:sz w:val="16"/>
            <w:szCs w:val="16"/>
          </w:rPr>
          <w:t>İçindekiler</w:t>
        </w:r>
      </w:hyperlink>
      <w:r w:rsidR="00777804" w:rsidRPr="00C81906">
        <w:rPr>
          <w:sz w:val="16"/>
          <w:szCs w:val="16"/>
        </w:rPr>
        <w:t xml:space="preserve"> / </w:t>
      </w:r>
      <w:hyperlink w:anchor="Definitions" w:history="1">
        <w:r w:rsidR="00777804" w:rsidRPr="00C81906">
          <w:rPr>
            <w:rStyle w:val="Hyperlink"/>
            <w:sz w:val="16"/>
            <w:szCs w:val="16"/>
          </w:rPr>
          <w:t>Tanımlar Tablosu</w:t>
        </w:r>
      </w:hyperlink>
    </w:p>
    <w:p w14:paraId="724E1CE2" w14:textId="59504011" w:rsidR="007C468B" w:rsidRPr="00E35A89" w:rsidRDefault="007C468B" w:rsidP="00DD4D0E">
      <w:pPr>
        <w:pStyle w:val="ProductList-Offering2Heading"/>
        <w:keepNext/>
        <w:tabs>
          <w:tab w:val="clear" w:pos="360"/>
          <w:tab w:val="clear" w:pos="720"/>
          <w:tab w:val="clear" w:pos="1080"/>
        </w:tabs>
        <w:outlineLvl w:val="2"/>
      </w:pPr>
      <w:bookmarkStart w:id="103" w:name="_Toc452474229"/>
      <w:r>
        <w:t xml:space="preserve">Mobile </w:t>
      </w:r>
      <w:bookmarkEnd w:id="101"/>
      <w:r>
        <w:t>Engagement</w:t>
      </w:r>
      <w:bookmarkEnd w:id="102"/>
      <w:bookmarkEnd w:id="103"/>
    </w:p>
    <w:p w14:paraId="39B6FA0C" w14:textId="77777777" w:rsidR="007C468B" w:rsidRPr="00E35A89" w:rsidRDefault="007C468B" w:rsidP="00DD4D0E">
      <w:pPr>
        <w:pStyle w:val="ProductList-Body"/>
        <w:keepNext/>
      </w:pPr>
      <w:r>
        <w:rPr>
          <w:b/>
          <w:bCs/>
          <w:color w:val="00188F"/>
        </w:rPr>
        <w:t xml:space="preserve">Ek </w:t>
      </w:r>
      <w:bookmarkStart w:id="104" w:name="Tanımlar"/>
      <w:r>
        <w:rPr>
          <w:b/>
          <w:bCs/>
          <w:color w:val="00188F"/>
        </w:rPr>
        <w:t>Tanımlar</w:t>
      </w:r>
      <w:bookmarkEnd w:id="104"/>
      <w:r w:rsidRPr="0047050D">
        <w:rPr>
          <w:b/>
          <w:bCs/>
          <w:color w:val="00188F"/>
        </w:rPr>
        <w:t>:</w:t>
      </w:r>
    </w:p>
    <w:p w14:paraId="3BA36039" w14:textId="77777777" w:rsidR="007C468B" w:rsidRPr="00E35A89" w:rsidRDefault="007C468B" w:rsidP="007C468B">
      <w:pPr>
        <w:pStyle w:val="ProductList-Body"/>
        <w:spacing w:after="40"/>
      </w:pPr>
      <w:r>
        <w:t>Bir fatura ayı için “</w:t>
      </w:r>
      <w:r>
        <w:rPr>
          <w:b/>
          <w:color w:val="00188F"/>
        </w:rPr>
        <w:t>Ortalama Hata Oranı</w:t>
      </w:r>
      <w:r>
        <w:t>”, fatura ayındaki her saat için Hata Oranlarının fatura ayındaki toplam saat sayısına bölünmesiyle elde edilen sayıdır.</w:t>
      </w:r>
    </w:p>
    <w:p w14:paraId="05AF3796" w14:textId="77777777" w:rsidR="007C468B" w:rsidRPr="00E35A89" w:rsidRDefault="007C468B" w:rsidP="007C468B">
      <w:pPr>
        <w:pStyle w:val="ProductList-Body"/>
        <w:spacing w:after="40"/>
      </w:pPr>
      <w:r>
        <w:t>“</w:t>
      </w:r>
      <w:r>
        <w:rPr>
          <w:b/>
          <w:bCs/>
          <w:color w:val="00188F"/>
        </w:rPr>
        <w:t>Hata Oranı</w:t>
      </w:r>
      <w:r>
        <w:t>”, belirli bir saatlik aralıkta, Başarısız İstek sayısının Toplam İstek sayısına bölünmesiyle elde edilen toplam sayıdır. Belirli bir saatlik aralıktaki Toplam İstek sıfırsa, söz konusu aralığa ait Hata Oranı % 0 olur.</w:t>
      </w:r>
    </w:p>
    <w:p w14:paraId="2DF436E8" w14:textId="77777777" w:rsidR="007C468B" w:rsidRPr="00E35A89" w:rsidRDefault="007C468B" w:rsidP="007C468B">
      <w:pPr>
        <w:pStyle w:val="ProductList-Body"/>
        <w:spacing w:after="40"/>
      </w:pPr>
      <w:r>
        <w:t>“</w:t>
      </w:r>
      <w:r>
        <w:rPr>
          <w:b/>
          <w:bCs/>
          <w:color w:val="00188F"/>
        </w:rPr>
        <w:t>Hariç Tutulan İstekler</w:t>
      </w:r>
      <w:r>
        <w:t>”, bir HTTP 408 durum kodu dışında bir HTTP 4xx durum koduyla sonuçlanan REST API isteklerinin yer aldığı kümedir.</w:t>
      </w:r>
    </w:p>
    <w:p w14:paraId="0CEB2BB7" w14:textId="77777777" w:rsidR="007C468B" w:rsidRPr="00550B64" w:rsidRDefault="007C468B" w:rsidP="007C468B">
      <w:pPr>
        <w:pStyle w:val="ProductList-Body"/>
        <w:spacing w:after="40"/>
        <w:rPr>
          <w:spacing w:val="-1"/>
        </w:rPr>
      </w:pPr>
      <w:r w:rsidRPr="00550B64">
        <w:rPr>
          <w:spacing w:val="-1"/>
        </w:rPr>
        <w:t>“</w:t>
      </w:r>
      <w:r w:rsidRPr="00550B64">
        <w:rPr>
          <w:b/>
          <w:bCs/>
          <w:color w:val="00188F"/>
          <w:spacing w:val="-1"/>
        </w:rPr>
        <w:t>Başarısız İstekler</w:t>
      </w:r>
      <w:r w:rsidRPr="00550B64">
        <w:rPr>
          <w:spacing w:val="-1"/>
        </w:rPr>
        <w:t>”, Toplam İstekler içerisinde bir Hata Kodu ya da HTTP 408 durum kodu döndüren veya 30 saniye içinde Başarı Kodu döndürmeyen tüm</w:t>
      </w:r>
      <w:r>
        <w:rPr>
          <w:spacing w:val="-1"/>
        </w:rPr>
        <w:t xml:space="preserve"> isteklerin yer aldığı kümedir.</w:t>
      </w:r>
    </w:p>
    <w:p w14:paraId="34F8BF42" w14:textId="77777777" w:rsidR="007C468B" w:rsidRPr="00E35A89" w:rsidRDefault="007C468B" w:rsidP="007C468B">
      <w:pPr>
        <w:pStyle w:val="ProductList-Body"/>
        <w:spacing w:after="40"/>
      </w:pPr>
      <w:r>
        <w:t>“</w:t>
      </w:r>
      <w:r>
        <w:rPr>
          <w:b/>
          <w:bCs/>
          <w:color w:val="00188F"/>
        </w:rPr>
        <w:t>Mobile Engagement Uygulaması</w:t>
      </w:r>
      <w:r>
        <w:t>” bir Azure Mobile Engagement hizmet örneğidir.</w:t>
      </w:r>
    </w:p>
    <w:p w14:paraId="45CE0E29" w14:textId="77777777" w:rsidR="007C468B" w:rsidRPr="00E35A89" w:rsidRDefault="007C468B" w:rsidP="007C468B">
      <w:pPr>
        <w:pStyle w:val="ProductList-Body"/>
        <w:spacing w:after="40"/>
      </w:pPr>
      <w:r>
        <w:t>“</w:t>
      </w:r>
      <w:r>
        <w:rPr>
          <w:b/>
          <w:bCs/>
          <w:color w:val="00188F"/>
        </w:rPr>
        <w:t>Toplam İstek</w:t>
      </w:r>
      <w:r>
        <w:t>”, Hariç Tutulan İstekler dışında, bir fatura ayında belirli bir Azure üyeliği kapsamında Mobile Engagement Uygulamalarına yapılan kimliği doğrulanmış REST API istekleri toplam sayısıdır.</w:t>
      </w:r>
    </w:p>
    <w:p w14:paraId="0D0203CE" w14:textId="77777777" w:rsidR="007C468B" w:rsidRPr="00E35A89" w:rsidRDefault="007C468B" w:rsidP="007C468B">
      <w:pPr>
        <w:pStyle w:val="ProductList-Body"/>
        <w:spacing w:after="40"/>
      </w:pPr>
    </w:p>
    <w:p w14:paraId="21589F33" w14:textId="77777777" w:rsidR="007C468B" w:rsidRPr="00E35A89" w:rsidRDefault="007C468B" w:rsidP="007C468B">
      <w:pPr>
        <w:pStyle w:val="ProductList-Body"/>
        <w:spacing w:after="120"/>
      </w:pPr>
      <w:r>
        <w:rPr>
          <w:b/>
          <w:color w:val="00188F"/>
        </w:rPr>
        <w:t>Aylık Çalışma Süresi Yüzdesi</w:t>
      </w:r>
      <w:r w:rsidRPr="00EB14E2">
        <w:rPr>
          <w:b/>
          <w:color w:val="00188F"/>
        </w:rPr>
        <w:t>:</w:t>
      </w:r>
      <w:r>
        <w:t xml:space="preserve"> Aylık Çalışma Süresi Yüzdesi, aşağıdaki formül kullanılarak hesaplanır:</w:t>
      </w:r>
    </w:p>
    <w:p w14:paraId="5FE02531" w14:textId="77777777" w:rsidR="007C468B" w:rsidRPr="00E35A89" w:rsidRDefault="007C468B" w:rsidP="007C468B">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Ortalama Hata Oranı</m:t>
          </m:r>
        </m:oMath>
      </m:oMathPara>
    </w:p>
    <w:p w14:paraId="34FFB573" w14:textId="77777777" w:rsidR="007C468B" w:rsidRPr="00E35A89" w:rsidRDefault="007C468B" w:rsidP="007C468B">
      <w:pPr>
        <w:pStyle w:val="ProductList-Body"/>
      </w:pPr>
    </w:p>
    <w:p w14:paraId="50E0BECA" w14:textId="77777777" w:rsidR="007C468B" w:rsidRPr="00E35A89" w:rsidRDefault="007C468B" w:rsidP="007C468B">
      <w:pPr>
        <w:pStyle w:val="ProductList-Body"/>
      </w:pPr>
      <w:r>
        <w:rPr>
          <w:b/>
          <w:bCs/>
          <w:color w:val="00188F"/>
        </w:rPr>
        <w:t>Hizmet Kredisi:</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7C468B" w14:paraId="45AB3C35" w14:textId="77777777" w:rsidTr="00777804">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59042632" w14:textId="77777777" w:rsidR="007C468B" w:rsidRDefault="007C468B" w:rsidP="002F6621">
            <w:pPr>
              <w:pStyle w:val="ProductList-OfferingBody"/>
              <w:spacing w:line="252" w:lineRule="auto"/>
              <w:jc w:val="center"/>
              <w:rPr>
                <w:color w:val="FFFFFF"/>
              </w:rPr>
            </w:pPr>
            <w:r>
              <w:rPr>
                <w:color w:val="FFFFFF"/>
              </w:rPr>
              <w:t>Aylık Çalışma Süresi Yüzdesi</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F3A2BB3" w14:textId="77777777" w:rsidR="007C468B" w:rsidRDefault="007C468B" w:rsidP="002F6621">
            <w:pPr>
              <w:pStyle w:val="ProductList-OfferingBody"/>
              <w:spacing w:line="252" w:lineRule="auto"/>
              <w:jc w:val="center"/>
              <w:rPr>
                <w:color w:val="FFFFFF"/>
              </w:rPr>
            </w:pPr>
            <w:r>
              <w:rPr>
                <w:color w:val="FFFFFF"/>
              </w:rPr>
              <w:t>Hizmet Kredisi</w:t>
            </w:r>
          </w:p>
        </w:tc>
      </w:tr>
      <w:tr w:rsidR="007C468B" w14:paraId="4477AC8F" w14:textId="77777777" w:rsidTr="00777804">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55319059" w14:textId="2E2F2948" w:rsidR="007C468B" w:rsidRDefault="00135AB4" w:rsidP="002F6621">
            <w:pPr>
              <w:pStyle w:val="ProductList-OfferingBody"/>
              <w:spacing w:line="252" w:lineRule="auto"/>
              <w:jc w:val="center"/>
            </w:pPr>
            <w:r>
              <w:t>&lt; %99,9</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697B9107" w14:textId="77777777" w:rsidR="007C468B" w:rsidRDefault="007C468B" w:rsidP="002F6621">
            <w:pPr>
              <w:pStyle w:val="ProductList-OfferingBody"/>
              <w:spacing w:line="252" w:lineRule="auto"/>
              <w:jc w:val="center"/>
            </w:pPr>
            <w:r>
              <w:t>%10</w:t>
            </w:r>
          </w:p>
        </w:tc>
      </w:tr>
      <w:tr w:rsidR="007C468B" w14:paraId="7D96F0A4" w14:textId="77777777" w:rsidTr="00777804">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23BCD2" w14:textId="77777777" w:rsidR="007C468B" w:rsidRDefault="007C468B" w:rsidP="002F6621">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C0F9A14" w14:textId="77777777" w:rsidR="007C468B" w:rsidRDefault="007C468B" w:rsidP="002F6621">
            <w:pPr>
              <w:pStyle w:val="ProductList-OfferingBody"/>
              <w:spacing w:line="252" w:lineRule="auto"/>
              <w:jc w:val="center"/>
            </w:pPr>
            <w:r>
              <w:t>%25</w:t>
            </w:r>
          </w:p>
        </w:tc>
      </w:tr>
    </w:tbl>
    <w:p w14:paraId="229ABBB1" w14:textId="77777777" w:rsidR="007C468B" w:rsidRPr="00E35A89" w:rsidRDefault="007C468B" w:rsidP="007C468B">
      <w:pPr>
        <w:pStyle w:val="ProductList-Body"/>
        <w:spacing w:after="40"/>
      </w:pPr>
    </w:p>
    <w:p w14:paraId="251F2F5F" w14:textId="77777777" w:rsidR="007C468B" w:rsidRPr="00E35A89" w:rsidRDefault="007C468B" w:rsidP="007C468B">
      <w:pPr>
        <w:pStyle w:val="ProductList-Body"/>
        <w:spacing w:after="40"/>
      </w:pPr>
      <w:r>
        <w:t>Ücretsiz Mobile Engagement katmanı, bu Hizmet Düzeyi Anlaşması kapsamında değildir.</w:t>
      </w:r>
    </w:p>
    <w:p w14:paraId="38692096" w14:textId="77777777" w:rsidR="007C468B" w:rsidRDefault="00FB6C6D" w:rsidP="007C468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C468B">
          <w:rPr>
            <w:rStyle w:val="Hyperlink"/>
            <w:sz w:val="16"/>
            <w:szCs w:val="16"/>
          </w:rPr>
          <w:t>İçindekiler</w:t>
        </w:r>
      </w:hyperlink>
      <w:r w:rsidR="007C468B">
        <w:rPr>
          <w:sz w:val="16"/>
          <w:szCs w:val="16"/>
        </w:rPr>
        <w:t xml:space="preserve"> / </w:t>
      </w:r>
      <w:hyperlink w:anchor="Tanımlar" w:history="1">
        <w:r w:rsidR="007C468B">
          <w:rPr>
            <w:rStyle w:val="Hyperlink"/>
            <w:sz w:val="16"/>
            <w:szCs w:val="16"/>
          </w:rPr>
          <w:t>Tanımlar Tablosu</w:t>
        </w:r>
      </w:hyperlink>
    </w:p>
    <w:p w14:paraId="2839ABA0" w14:textId="118A4053" w:rsidR="007F3377" w:rsidRPr="004D0F04" w:rsidRDefault="007F3377" w:rsidP="007C468B">
      <w:pPr>
        <w:pStyle w:val="ProductList-Offering2Heading"/>
        <w:keepNext/>
        <w:tabs>
          <w:tab w:val="clear" w:pos="360"/>
          <w:tab w:val="clear" w:pos="720"/>
          <w:tab w:val="clear" w:pos="1080"/>
        </w:tabs>
        <w:outlineLvl w:val="2"/>
        <w:rPr>
          <w:szCs w:val="28"/>
        </w:rPr>
      </w:pPr>
      <w:bookmarkStart w:id="105" w:name="_Toc452474230"/>
      <w:r w:rsidRPr="004D0F04">
        <w:rPr>
          <w:szCs w:val="28"/>
        </w:rPr>
        <w:t>Mobil Hizmetler</w:t>
      </w:r>
      <w:bookmarkEnd w:id="105"/>
    </w:p>
    <w:p w14:paraId="1C2873F4" w14:textId="77777777" w:rsidR="002A61D1" w:rsidRDefault="002A61D1" w:rsidP="002A61D1">
      <w:pPr>
        <w:pStyle w:val="ProductList-Body"/>
      </w:pPr>
      <w:r>
        <w:rPr>
          <w:b/>
          <w:color w:val="00188F"/>
        </w:rPr>
        <w:t>Ek Tanımlar</w:t>
      </w:r>
      <w:r>
        <w:rPr>
          <w:b/>
        </w:rPr>
        <w:t>:</w:t>
      </w:r>
    </w:p>
    <w:p w14:paraId="56F52797" w14:textId="77777777" w:rsidR="002A61D1" w:rsidRDefault="002A61D1" w:rsidP="002A61D1">
      <w:pPr>
        <w:pStyle w:val="ProductList-Body"/>
        <w:spacing w:after="40"/>
      </w:pPr>
      <w:r>
        <w:t>“</w:t>
      </w:r>
      <w:r>
        <w:rPr>
          <w:b/>
          <w:color w:val="00188F"/>
        </w:rPr>
        <w:t>Başarısız İşlemler</w:t>
      </w:r>
      <w:r>
        <w:t xml:space="preserve">” </w:t>
      </w:r>
      <w:r>
        <w:rPr>
          <w:rFonts w:eastAsia="Times New Roman"/>
        </w:rPr>
        <w:t>Hata Koduyla sonuçlanan veya Başarı Kodu döndürmeyen Toplam İşlem Girişiminde yer alan API çağrılarını kapsar.</w:t>
      </w:r>
    </w:p>
    <w:p w14:paraId="15FC9E6E" w14:textId="77777777" w:rsidR="002A61D1" w:rsidRDefault="002A61D1" w:rsidP="002A61D1">
      <w:pPr>
        <w:pStyle w:val="ProductList-Body"/>
      </w:pPr>
      <w:r>
        <w:t>“</w:t>
      </w:r>
      <w:r>
        <w:rPr>
          <w:b/>
          <w:color w:val="00188F"/>
        </w:rPr>
        <w:t>Toplam İşlem Girişimi</w:t>
      </w:r>
      <w:r>
        <w:t>”</w:t>
      </w:r>
      <w:r>
        <w:rPr>
          <w:rFonts w:eastAsia="Times New Roman"/>
        </w:rPr>
        <w:t xml:space="preserve"> Azure Mobil Hizmetlerinin çalıştığı belirli bir Microsoft Azure üyeliği için bir fatura ayı boyunca Azure Mobil Hizmetlerine yapılan birikmiş API çağrılarının toplamıdır</w:t>
      </w:r>
      <w:r>
        <w:t>.</w:t>
      </w:r>
    </w:p>
    <w:p w14:paraId="00BFCDE9" w14:textId="77777777" w:rsidR="007F3377" w:rsidRPr="0035473A" w:rsidRDefault="007F3377" w:rsidP="007F3377">
      <w:pPr>
        <w:pStyle w:val="ProductList-Body"/>
        <w:rPr>
          <w:sz w:val="16"/>
          <w:szCs w:val="16"/>
        </w:rPr>
      </w:pPr>
    </w:p>
    <w:p w14:paraId="594B26C7" w14:textId="4E8B2C5D" w:rsidR="007F3377" w:rsidRPr="00FB368F" w:rsidRDefault="007F3377" w:rsidP="007F337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31B96E8" w14:textId="77777777" w:rsidR="007F3377" w:rsidRPr="0035473A" w:rsidRDefault="007F3377" w:rsidP="007F3377">
      <w:pPr>
        <w:pStyle w:val="ProductList-Body"/>
        <w:rPr>
          <w:sz w:val="16"/>
          <w:szCs w:val="16"/>
        </w:rPr>
      </w:pPr>
    </w:p>
    <w:p w14:paraId="447915D4" w14:textId="10527EB8" w:rsidR="007F3377" w:rsidRPr="00FB368F" w:rsidRDefault="00FB6C6D"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4472DCB" w14:textId="2BB6C577" w:rsidR="007F3377" w:rsidRPr="00FB368F" w:rsidRDefault="007F3377" w:rsidP="007F337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77804">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Hizmet Kredisi</w:t>
            </w:r>
          </w:p>
        </w:tc>
      </w:tr>
      <w:tr w:rsidR="007F3377" w:rsidRPr="009D0B2F" w14:paraId="438926C7" w14:textId="77777777" w:rsidTr="00777804">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777804">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1628B2CD" w:rsidR="008E5959" w:rsidRPr="00FB368F" w:rsidRDefault="007F3377" w:rsidP="008E5959">
      <w:pPr>
        <w:pStyle w:val="ProductList-Body"/>
      </w:pPr>
      <w:r>
        <w:rPr>
          <w:b/>
          <w:color w:val="00188F"/>
        </w:rPr>
        <w:t>Hizmet Seviyesi İstisnaları</w:t>
      </w:r>
      <w:r w:rsidR="000A6E45">
        <w:t xml:space="preserve"> </w:t>
      </w:r>
      <w:r>
        <w:t>Hizmet Seviyeleri ve Hizmet Kredileri, Standard ve Premium Mobil Hizmet tier'larını kullanımınız için geçerlidir.</w:t>
      </w:r>
      <w:r w:rsidR="000A6E45">
        <w:t xml:space="preserve"> </w:t>
      </w:r>
      <w:r>
        <w:t>Ücretsiz Mobil Hizmetler, bu Hizmet Düzeyi Sözleşmesi kapsamında değildir.</w:t>
      </w:r>
    </w:p>
    <w:p w14:paraId="7FDA0EC6" w14:textId="640D9801" w:rsidR="00ED14D9" w:rsidRPr="00FB368F" w:rsidRDefault="00FB6C6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634EBDE" w14:textId="09D218C4" w:rsidR="00ED14D9" w:rsidRPr="004D0F04" w:rsidRDefault="00ED14D9" w:rsidP="00135AB4">
      <w:pPr>
        <w:pStyle w:val="ProductList-Offering2Heading"/>
        <w:keepNext/>
        <w:tabs>
          <w:tab w:val="clear" w:pos="360"/>
          <w:tab w:val="clear" w:pos="720"/>
          <w:tab w:val="clear" w:pos="1080"/>
        </w:tabs>
        <w:outlineLvl w:val="2"/>
        <w:rPr>
          <w:szCs w:val="28"/>
        </w:rPr>
      </w:pPr>
      <w:bookmarkStart w:id="106" w:name="_Toc412532201"/>
      <w:bookmarkStart w:id="107" w:name="_Toc452474231"/>
      <w:r w:rsidRPr="004D0F04">
        <w:rPr>
          <w:szCs w:val="28"/>
        </w:rPr>
        <w:t>Multi-Factor Authentication Hizmeti</w:t>
      </w:r>
      <w:bookmarkEnd w:id="106"/>
      <w:bookmarkEnd w:id="107"/>
    </w:p>
    <w:p w14:paraId="174984E8" w14:textId="3B721A24" w:rsidR="00ED14D9" w:rsidRPr="00FB368F" w:rsidRDefault="00ED14D9" w:rsidP="00135AB4">
      <w:pPr>
        <w:pStyle w:val="ProductList-Body"/>
        <w:keepNext/>
      </w:pPr>
      <w:r>
        <w:rPr>
          <w:b/>
          <w:color w:val="00188F"/>
        </w:rPr>
        <w:t>Ek Tanımlar</w:t>
      </w:r>
      <w:r w:rsidR="007604DF" w:rsidRPr="007604DF">
        <w:rPr>
          <w:b/>
          <w:color w:val="00188F"/>
        </w:rPr>
        <w:t>:</w:t>
      </w:r>
    </w:p>
    <w:p w14:paraId="1DFD9158" w14:textId="446970B0" w:rsidR="00ED14D9" w:rsidRPr="00FB368F" w:rsidRDefault="0090449C" w:rsidP="00ED14D9">
      <w:pPr>
        <w:pStyle w:val="ProductList-Body"/>
        <w:spacing w:after="40"/>
      </w:pPr>
      <w:r>
        <w:t>“</w:t>
      </w:r>
      <w:r w:rsidR="00ED14D9">
        <w:rPr>
          <w:b/>
          <w:color w:val="00188F"/>
        </w:rPr>
        <w:t>Dağıtım Dakikaları</w:t>
      </w:r>
      <w:r>
        <w:t>”</w:t>
      </w:r>
      <w:r w:rsidR="00ED14D9">
        <w:t>, belirli bir Multi-Factor Authentication sağlayıcısının bir fatura ayında Microsoft Azure'da dağıtıldığı toplam dakika sayısıdır.</w:t>
      </w:r>
    </w:p>
    <w:p w14:paraId="23BDB097" w14:textId="5F707F90" w:rsidR="00ED14D9" w:rsidRPr="00FB368F" w:rsidRDefault="0090449C" w:rsidP="00ED14D9">
      <w:pPr>
        <w:pStyle w:val="ProductList-Body"/>
      </w:pPr>
      <w:r>
        <w:t>“</w:t>
      </w:r>
      <w:r w:rsidR="00ED14D9">
        <w:rPr>
          <w:b/>
          <w:color w:val="00188F"/>
        </w:rPr>
        <w:t>Kullanılabilir Maksimum Dakika</w:t>
      </w:r>
      <w:r>
        <w:t>”</w:t>
      </w:r>
      <w:r w:rsidR="00ED14D9">
        <w:t>, bir fatura ayında belirli bir Microsoft Azure üyeliğinde tarafınızdan dağıtılan tüm Multi-Factor Authentication sağlayıcılarındaki tüm Dağıtım Dakikalarının toplamıdır.</w:t>
      </w:r>
    </w:p>
    <w:p w14:paraId="0E9284D1" w14:textId="77777777" w:rsidR="00ED14D9" w:rsidRPr="00FB368F" w:rsidRDefault="00ED14D9" w:rsidP="00ED14D9">
      <w:pPr>
        <w:pStyle w:val="ProductList-Body"/>
      </w:pPr>
    </w:p>
    <w:p w14:paraId="45305B1E" w14:textId="748DE765" w:rsidR="00ED14D9" w:rsidRPr="00FB368F" w:rsidRDefault="00ED14D9" w:rsidP="00ED14D9">
      <w:pPr>
        <w:pStyle w:val="ProductList-Body"/>
      </w:pPr>
      <w:r>
        <w:rPr>
          <w:b/>
          <w:color w:val="00188F"/>
        </w:rPr>
        <w:t>Çalışmama Süresi</w:t>
      </w:r>
      <w:r w:rsidR="007604DF" w:rsidRPr="007604DF">
        <w:rPr>
          <w:b/>
          <w:color w:val="00188F"/>
        </w:rPr>
        <w:t>:</w:t>
      </w:r>
      <w:r w:rsidR="000A6E45">
        <w:t xml:space="preserve"> </w:t>
      </w:r>
      <w:r>
        <w:t>Multi-Factor Authentication Hizmetinin Multi-Factor Authentication sağlayıcısı için kimlik doğrulama isteklerini alamadığı veya işleyemediği belirli bir Microsoft Azure üyeliğinde tarafınızdan dağıtılan Multi-Factor Authentication sağlayıcılarındaki birikmiş Dağıtım Dakikaları toplamıdır.</w:t>
      </w:r>
    </w:p>
    <w:p w14:paraId="245C937A" w14:textId="77777777" w:rsidR="00ED14D9" w:rsidRPr="00FB368F" w:rsidRDefault="00ED14D9" w:rsidP="00ED14D9">
      <w:pPr>
        <w:pStyle w:val="ProductList-Body"/>
      </w:pPr>
    </w:p>
    <w:p w14:paraId="627A59CB" w14:textId="40E781D5" w:rsidR="00FB2E57" w:rsidRPr="00FB368F" w:rsidRDefault="00ED14D9"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0AD3BEC7" w14:textId="77777777" w:rsidR="00FB2E57" w:rsidRPr="00FB368F" w:rsidRDefault="00FB2E57" w:rsidP="00FB2E57">
      <w:pPr>
        <w:pStyle w:val="ProductList-Body"/>
      </w:pPr>
    </w:p>
    <w:p w14:paraId="784A9FB2" w14:textId="177C42DE" w:rsidR="00FB2E57" w:rsidRPr="00FB368F" w:rsidRDefault="00FB6C6D"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3FA93ABC" w:rsidR="00ED14D9" w:rsidRPr="00FB368F" w:rsidRDefault="00ED14D9" w:rsidP="006B33BE">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777804">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Hizmet Kredisi</w:t>
            </w:r>
          </w:p>
        </w:tc>
      </w:tr>
      <w:tr w:rsidR="00ED14D9" w:rsidRPr="009D0B2F" w14:paraId="17738646" w14:textId="77777777" w:rsidTr="00777804">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777804">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FB6C6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E0CDD0B" w14:textId="077E0BD9" w:rsidR="00ED14D9" w:rsidRPr="004D0F04" w:rsidRDefault="00ED14D9" w:rsidP="00ED14D9">
      <w:pPr>
        <w:pStyle w:val="ProductList-Offering2Heading"/>
        <w:tabs>
          <w:tab w:val="clear" w:pos="360"/>
          <w:tab w:val="clear" w:pos="720"/>
          <w:tab w:val="clear" w:pos="1080"/>
        </w:tabs>
        <w:outlineLvl w:val="2"/>
        <w:rPr>
          <w:szCs w:val="28"/>
        </w:rPr>
      </w:pPr>
      <w:bookmarkStart w:id="108" w:name="_Toc452474232"/>
      <w:r w:rsidRPr="004D0F04">
        <w:rPr>
          <w:szCs w:val="28"/>
        </w:rPr>
        <w:t>RemoteApp</w:t>
      </w:r>
      <w:bookmarkEnd w:id="108"/>
    </w:p>
    <w:p w14:paraId="3E88B6DA" w14:textId="3EF2E664" w:rsidR="00ED14D9" w:rsidRPr="00FB368F" w:rsidRDefault="00ED14D9" w:rsidP="00ED14D9">
      <w:pPr>
        <w:pStyle w:val="ProductList-Body"/>
      </w:pPr>
      <w:r>
        <w:rPr>
          <w:b/>
          <w:color w:val="00188F"/>
        </w:rPr>
        <w:t>Ek Tanımlar</w:t>
      </w:r>
      <w:r w:rsidR="007604DF" w:rsidRPr="007604DF">
        <w:rPr>
          <w:b/>
          <w:color w:val="00188F"/>
        </w:rPr>
        <w:t>:</w:t>
      </w:r>
    </w:p>
    <w:p w14:paraId="4030C8E5" w14:textId="575356AB" w:rsidR="00ED14D9" w:rsidRPr="00FB368F" w:rsidRDefault="0090449C" w:rsidP="00ED14D9">
      <w:pPr>
        <w:pStyle w:val="ProductList-Body"/>
        <w:spacing w:after="40"/>
      </w:pPr>
      <w:r>
        <w:t>“</w:t>
      </w:r>
      <w:r w:rsidR="00ED14D9">
        <w:rPr>
          <w:b/>
          <w:color w:val="00188F"/>
        </w:rPr>
        <w:t>Uygulama</w:t>
      </w:r>
      <w:r>
        <w:t>”</w:t>
      </w:r>
      <w:r w:rsidR="00ED14D9">
        <w:t>, RemoteApp Hizmetini kullanarak bir aygıta akış için yapılandırılan bir yazılım uygulamasıdır.</w:t>
      </w:r>
    </w:p>
    <w:p w14:paraId="2A97C180" w14:textId="3E1D0D4A" w:rsidR="00ED14D9" w:rsidRPr="00FB368F" w:rsidRDefault="0090449C" w:rsidP="00ED14D9">
      <w:pPr>
        <w:pStyle w:val="ProductList-Body"/>
        <w:spacing w:after="40"/>
      </w:pPr>
      <w:r>
        <w:t>“</w:t>
      </w:r>
      <w:r w:rsidR="00ED14D9">
        <w:rPr>
          <w:b/>
          <w:color w:val="00188F"/>
        </w:rPr>
        <w:t>Mevcut Maksimum Dakikalar</w:t>
      </w:r>
      <w:r>
        <w:t>”</w:t>
      </w:r>
      <w:r w:rsidR="00ED14D9">
        <w:t>, bir fatura ayında belirli bir Azure üyeliğinde bir veya daha fazla Uygulamaya erişim hakkı verilen tüm Kullanıcılar için tüm Kullanıcı Uygulaması Dakikalarının toplamıdır.</w:t>
      </w:r>
    </w:p>
    <w:p w14:paraId="1AE709D8" w14:textId="37A1C5D6" w:rsidR="00ED14D9" w:rsidRPr="00FB368F" w:rsidRDefault="0090449C" w:rsidP="00ED14D9">
      <w:pPr>
        <w:pStyle w:val="ProductList-Body"/>
        <w:spacing w:after="40"/>
      </w:pPr>
      <w:r>
        <w:t>“</w:t>
      </w:r>
      <w:r w:rsidR="00ED14D9">
        <w:rPr>
          <w:b/>
          <w:color w:val="00188F"/>
        </w:rPr>
        <w:t>Kullanıcı</w:t>
      </w:r>
      <w:r>
        <w:t>”</w:t>
      </w:r>
      <w:r w:rsidR="00ED14D9">
        <w:t>, Yönetim Portalında belirtilen şekilde, RemoteApp Hizmetini kullanarak bir Aygıt akışı sağlayabilen belirli bir kullanıcı hesabıdır.</w:t>
      </w:r>
    </w:p>
    <w:p w14:paraId="2C715BBE" w14:textId="77777777" w:rsidR="00ED14D9" w:rsidRPr="00FB368F" w:rsidRDefault="00ED14D9" w:rsidP="00ED14D9">
      <w:pPr>
        <w:pStyle w:val="ProductList-Body"/>
      </w:pPr>
      <w:r>
        <w:t>“</w:t>
      </w:r>
      <w:r>
        <w:rPr>
          <w:b/>
          <w:color w:val="00188F"/>
        </w:rPr>
        <w:t>Kullanıcı Uygulaması Dakikaları</w:t>
      </w:r>
      <w:r>
        <w:t>”, bir Kullanıcıya Uygulama için erişim hakkı verdiğiniz bir fatura ayındaki dakika sayısı toplamıdır.</w:t>
      </w:r>
    </w:p>
    <w:p w14:paraId="14DB0B4F" w14:textId="77777777" w:rsidR="00ED14D9" w:rsidRPr="00FB368F" w:rsidRDefault="00ED14D9" w:rsidP="00ED14D9">
      <w:pPr>
        <w:pStyle w:val="ProductList-Body"/>
      </w:pPr>
    </w:p>
    <w:p w14:paraId="2D105194" w14:textId="6FF45D3D" w:rsidR="00ED14D9" w:rsidRPr="00FB368F" w:rsidRDefault="00ED14D9" w:rsidP="00ED14D9">
      <w:pPr>
        <w:pStyle w:val="ProductList-Body"/>
      </w:pPr>
      <w:r>
        <w:rPr>
          <w:b/>
          <w:color w:val="00188F"/>
        </w:rPr>
        <w:t>Çalışmama Süresi</w:t>
      </w:r>
      <w:r w:rsidR="007604DF" w:rsidRPr="007604DF">
        <w:rPr>
          <w:b/>
          <w:color w:val="00188F"/>
        </w:rPr>
        <w:t>:</w:t>
      </w:r>
      <w:r w:rsidR="000A6E45">
        <w:t xml:space="preserve"> </w:t>
      </w:r>
      <w:r>
        <w:t>RemoteApp Hizmetinin kullanılamadığı tüm birikmiş Kullanıcı Dakikalarının toplamıdır.</w:t>
      </w:r>
      <w:r w:rsidR="000A6E45">
        <w:t xml:space="preserve"> </w:t>
      </w:r>
      <w:r>
        <w:t>Dakika, Kullanıcı bir Uygulamaya bağlantı oluşturamadığında belirli bir Kullanıcı için kullanılamaz olduğu kabul edilir.</w:t>
      </w:r>
    </w:p>
    <w:p w14:paraId="122AF3E3" w14:textId="77777777" w:rsidR="00ED14D9" w:rsidRPr="00FB368F" w:rsidRDefault="00ED14D9" w:rsidP="00ED14D9">
      <w:pPr>
        <w:pStyle w:val="ProductList-Body"/>
      </w:pPr>
    </w:p>
    <w:p w14:paraId="07B1C278" w14:textId="6D9C5F2F" w:rsidR="00FB2E57" w:rsidRPr="00FB368F" w:rsidRDefault="00ED14D9"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97E3462" w14:textId="77777777" w:rsidR="00FB2E57" w:rsidRPr="00FB368F" w:rsidRDefault="00FB2E57" w:rsidP="00FB2E57">
      <w:pPr>
        <w:pStyle w:val="ProductList-Body"/>
      </w:pPr>
    </w:p>
    <w:p w14:paraId="09AC75B0" w14:textId="2C16BF8B" w:rsidR="00FB2E57" w:rsidRPr="00FB368F" w:rsidRDefault="00FB6C6D"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E21A928" w:rsidR="00ED14D9" w:rsidRPr="00FB368F" w:rsidRDefault="00ED14D9" w:rsidP="00E1233D">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777804">
        <w:trPr>
          <w:tblHeader/>
        </w:trPr>
        <w:tc>
          <w:tcPr>
            <w:tcW w:w="5400" w:type="dxa"/>
            <w:shd w:val="clear" w:color="auto" w:fill="0072C6"/>
          </w:tcPr>
          <w:p w14:paraId="524D5B23" w14:textId="77777777" w:rsidR="00ED14D9" w:rsidRPr="001A0074" w:rsidRDefault="00ED14D9"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7CAE2022" w14:textId="77777777" w:rsidR="00ED14D9" w:rsidRPr="001A0074" w:rsidRDefault="00ED14D9" w:rsidP="00E1233D">
            <w:pPr>
              <w:pStyle w:val="ProductList-OfferingBody"/>
              <w:keepNext/>
              <w:jc w:val="center"/>
              <w:rPr>
                <w:color w:val="FFFFFF" w:themeColor="background1"/>
              </w:rPr>
            </w:pPr>
            <w:r>
              <w:rPr>
                <w:color w:val="FFFFFF" w:themeColor="background1"/>
              </w:rPr>
              <w:t>Hizmet Kredisi</w:t>
            </w:r>
          </w:p>
        </w:tc>
      </w:tr>
      <w:tr w:rsidR="00ED14D9" w:rsidRPr="009D0B2F" w14:paraId="633FDC23" w14:textId="77777777" w:rsidTr="00777804">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777804">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D930771" w:rsidR="00ED14D9" w:rsidRPr="00FB368F" w:rsidRDefault="00ED14D9" w:rsidP="00ED14D9">
      <w:pPr>
        <w:pStyle w:val="ProductList-Body"/>
      </w:pPr>
      <w:r>
        <w:rPr>
          <w:b/>
          <w:color w:val="00188F"/>
        </w:rPr>
        <w:t>Hizmet Seviyesi İstisnaları</w:t>
      </w:r>
      <w:r w:rsidR="000A6E45">
        <w:t xml:space="preserve"> </w:t>
      </w:r>
      <w:r>
        <w:t xml:space="preserve">Hizmet Seviyeleri ve Hizmet Kredileri, </w:t>
      </w:r>
      <w:r>
        <w:rPr>
          <w:szCs w:val="18"/>
        </w:rPr>
        <w:t>RemoteApp Hizmetini kullanımınız için geçerlidir.</w:t>
      </w:r>
      <w:r w:rsidR="000A6E45">
        <w:rPr>
          <w:szCs w:val="18"/>
        </w:rPr>
        <w:t xml:space="preserve"> </w:t>
      </w:r>
      <w:r>
        <w:rPr>
          <w:szCs w:val="18"/>
        </w:rPr>
        <w:t>Ücretsiz RemoteApp denemesi, bu Hizmet Düzeyi Sözleşmesi kapsamında değildir</w:t>
      </w:r>
      <w:r>
        <w:t>.</w:t>
      </w:r>
    </w:p>
    <w:p w14:paraId="33984894" w14:textId="549483D7" w:rsidR="00ED14D9" w:rsidRPr="00FB368F" w:rsidRDefault="00FB6C6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160E12" w14:textId="4077C0D0" w:rsidR="00C513D8" w:rsidRPr="004D0F04" w:rsidRDefault="00C513D8" w:rsidP="00C513D8">
      <w:pPr>
        <w:pStyle w:val="ProductList-Offering2Heading"/>
        <w:tabs>
          <w:tab w:val="clear" w:pos="360"/>
          <w:tab w:val="clear" w:pos="720"/>
          <w:tab w:val="clear" w:pos="1080"/>
        </w:tabs>
        <w:outlineLvl w:val="2"/>
        <w:rPr>
          <w:szCs w:val="28"/>
        </w:rPr>
      </w:pPr>
      <w:bookmarkStart w:id="109" w:name="_Toc452474233"/>
      <w:r w:rsidRPr="004D0F04">
        <w:rPr>
          <w:szCs w:val="28"/>
        </w:rPr>
        <w:t>Zamanlayıcı</w:t>
      </w:r>
      <w:bookmarkEnd w:id="109"/>
    </w:p>
    <w:p w14:paraId="7026A1ED" w14:textId="07FF42A0" w:rsidR="00C513D8" w:rsidRPr="00FB368F" w:rsidRDefault="00C513D8" w:rsidP="00C513D8">
      <w:pPr>
        <w:pStyle w:val="ProductList-Body"/>
      </w:pPr>
      <w:r>
        <w:rPr>
          <w:b/>
          <w:color w:val="00188F"/>
        </w:rPr>
        <w:t>Ek Tanımlar</w:t>
      </w:r>
      <w:r w:rsidR="007604DF" w:rsidRPr="007604DF">
        <w:rPr>
          <w:b/>
          <w:color w:val="00188F"/>
        </w:rPr>
        <w:t>:</w:t>
      </w:r>
    </w:p>
    <w:p w14:paraId="0D0A887B" w14:textId="50871418" w:rsidR="00E81D86" w:rsidRPr="00FB368F" w:rsidRDefault="0090449C" w:rsidP="00E81D86">
      <w:pPr>
        <w:pStyle w:val="ProductList-Body"/>
        <w:spacing w:after="40"/>
      </w:pPr>
      <w:r>
        <w:t>“</w:t>
      </w:r>
      <w:r w:rsidR="00E81D86">
        <w:rPr>
          <w:b/>
          <w:color w:val="00188F"/>
        </w:rPr>
        <w:t>Kullanılabilir Maksimum Dakika</w:t>
      </w:r>
      <w:r>
        <w:t>”</w:t>
      </w:r>
      <w:r w:rsidR="00E81D86">
        <w:t xml:space="preserve">, bir fatura ayındaki toplam dakika sayısıdır. </w:t>
      </w:r>
    </w:p>
    <w:p w14:paraId="68228669" w14:textId="15980E2A" w:rsidR="00E81D86" w:rsidRPr="00FB368F" w:rsidRDefault="0090449C" w:rsidP="00E81D86">
      <w:pPr>
        <w:pStyle w:val="ProductList-Body"/>
        <w:spacing w:after="40"/>
      </w:pPr>
      <w:r>
        <w:t>“</w:t>
      </w:r>
      <w:r w:rsidR="00E81D86">
        <w:rPr>
          <w:b/>
          <w:color w:val="00188F"/>
        </w:rPr>
        <w:t>Planlanan Yürütme Zamanı</w:t>
      </w:r>
      <w:r>
        <w:t>”</w:t>
      </w:r>
      <w:r w:rsidR="00E81D86">
        <w:t>, Zamanlanan İşin uygulanmaya başlamak üzere zamanlandığı saattir.</w:t>
      </w:r>
    </w:p>
    <w:p w14:paraId="0F8B5F09" w14:textId="4C946E5F" w:rsidR="00E81D86" w:rsidRPr="00FB368F" w:rsidRDefault="0090449C" w:rsidP="00E81D86">
      <w:pPr>
        <w:pStyle w:val="ProductList-Body"/>
      </w:pPr>
      <w:r>
        <w:t>“</w:t>
      </w:r>
      <w:r w:rsidR="00E81D86">
        <w:rPr>
          <w:b/>
          <w:color w:val="00188F"/>
        </w:rPr>
        <w:t>Zamanlanan İş</w:t>
      </w:r>
      <w:r>
        <w:t>”</w:t>
      </w:r>
      <w:r w:rsidR="00E81D86">
        <w:t>, tarafınızdan belirtilen ve belirli bir çizelgeye göre Microsoft Azure dahilinde uygulanacak eylem anlamına gelir.</w:t>
      </w:r>
    </w:p>
    <w:p w14:paraId="5297BEA1" w14:textId="77777777" w:rsidR="00E81D86" w:rsidRPr="00FB368F" w:rsidRDefault="00E81D86" w:rsidP="00E81D86">
      <w:pPr>
        <w:pStyle w:val="ProductList-Body"/>
      </w:pPr>
    </w:p>
    <w:p w14:paraId="705960D2" w14:textId="61C55690" w:rsidR="00C513D8" w:rsidRPr="00FB368F" w:rsidRDefault="00E81D86" w:rsidP="00E81D86">
      <w:pPr>
        <w:pStyle w:val="ProductList-Body"/>
      </w:pPr>
      <w:r>
        <w:rPr>
          <w:b/>
          <w:color w:val="00188F"/>
        </w:rPr>
        <w:t>Çalışmama Süresi</w:t>
      </w:r>
      <w:r w:rsidR="007604DF" w:rsidRPr="007604DF">
        <w:rPr>
          <w:b/>
          <w:color w:val="00188F"/>
        </w:rPr>
        <w:t>:</w:t>
      </w:r>
      <w:r w:rsidR="000A6E45">
        <w:t xml:space="preserve"> </w:t>
      </w:r>
      <w:r>
        <w:t>Zamanlanan İşlerinizden birinin veya daha fazlasının gecikmeli olarak gerçekleştirilme durumunda olduğu bir fatura ayındaki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01AD4C44" w14:textId="77777777" w:rsidR="00E81D86" w:rsidRPr="00FB368F" w:rsidRDefault="00E81D86" w:rsidP="00E81D86">
      <w:pPr>
        <w:pStyle w:val="ProductList-Body"/>
      </w:pPr>
    </w:p>
    <w:p w14:paraId="79936791" w14:textId="36AF6848" w:rsidR="00FB2E57" w:rsidRPr="00FB368F" w:rsidRDefault="00C513D8"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6F91D1D" w14:textId="77777777" w:rsidR="00FB2E57" w:rsidRPr="00FB368F" w:rsidRDefault="00FB2E57" w:rsidP="00FB2E57">
      <w:pPr>
        <w:pStyle w:val="ProductList-Body"/>
      </w:pPr>
    </w:p>
    <w:p w14:paraId="3DDEA9B1" w14:textId="49C0FE20" w:rsidR="00FB2E57" w:rsidRPr="00FB368F" w:rsidRDefault="00FB6C6D"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A730E0" w:rsidR="00C513D8" w:rsidRPr="00FB368F" w:rsidRDefault="00C513D8" w:rsidP="00534D3C">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777804">
        <w:trPr>
          <w:tblHeader/>
        </w:trPr>
        <w:tc>
          <w:tcPr>
            <w:tcW w:w="5400" w:type="dxa"/>
            <w:shd w:val="clear" w:color="auto" w:fill="0072C6"/>
          </w:tcPr>
          <w:p w14:paraId="48A93E81" w14:textId="77777777" w:rsidR="00C513D8" w:rsidRPr="001A0074" w:rsidRDefault="00C513D8" w:rsidP="00534D3C">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FCFC6FD" w14:textId="77777777" w:rsidR="00C513D8" w:rsidRPr="001A0074" w:rsidRDefault="00C513D8" w:rsidP="00534D3C">
            <w:pPr>
              <w:pStyle w:val="ProductList-OfferingBody"/>
              <w:keepNext/>
              <w:jc w:val="center"/>
              <w:rPr>
                <w:color w:val="FFFFFF" w:themeColor="background1"/>
              </w:rPr>
            </w:pPr>
            <w:r>
              <w:rPr>
                <w:color w:val="FFFFFF" w:themeColor="background1"/>
              </w:rPr>
              <w:t>Hizmet Kredisi</w:t>
            </w:r>
          </w:p>
        </w:tc>
      </w:tr>
      <w:tr w:rsidR="00C513D8" w:rsidRPr="009D0B2F" w14:paraId="4C689330" w14:textId="77777777" w:rsidTr="00777804">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777804">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FB6C6D"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7829B82" w14:textId="09B94F46" w:rsidR="00E81D86" w:rsidRPr="004D0F04" w:rsidRDefault="00E81D86" w:rsidP="00E81D86">
      <w:pPr>
        <w:pStyle w:val="ProductList-Offering2Heading"/>
        <w:tabs>
          <w:tab w:val="clear" w:pos="360"/>
          <w:tab w:val="clear" w:pos="720"/>
          <w:tab w:val="clear" w:pos="1080"/>
        </w:tabs>
        <w:outlineLvl w:val="2"/>
        <w:rPr>
          <w:szCs w:val="28"/>
        </w:rPr>
      </w:pPr>
      <w:bookmarkStart w:id="110" w:name="_Toc452474234"/>
      <w:r w:rsidRPr="004D0F04">
        <w:rPr>
          <w:szCs w:val="28"/>
        </w:rPr>
        <w:t>Arama</w:t>
      </w:r>
      <w:bookmarkEnd w:id="110"/>
    </w:p>
    <w:p w14:paraId="7894A3FD" w14:textId="38EC7794" w:rsidR="00E81D86" w:rsidRPr="00FB368F" w:rsidRDefault="00E81D86" w:rsidP="00E81D86">
      <w:pPr>
        <w:pStyle w:val="ProductList-Body"/>
      </w:pPr>
      <w:r>
        <w:rPr>
          <w:b/>
          <w:color w:val="00188F"/>
        </w:rPr>
        <w:t>Ek Tanımlar</w:t>
      </w:r>
      <w:r w:rsidR="007604DF" w:rsidRPr="007604DF">
        <w:rPr>
          <w:b/>
          <w:color w:val="00188F"/>
        </w:rPr>
        <w:t>:</w:t>
      </w:r>
    </w:p>
    <w:p w14:paraId="77D52A64" w14:textId="2E26B9B1" w:rsidR="00E81D86" w:rsidRPr="00FB368F" w:rsidRDefault="00E81D86" w:rsidP="00E81D86">
      <w:pPr>
        <w:pStyle w:val="ProductList-Body"/>
        <w:spacing w:after="40"/>
      </w:pPr>
      <w:r>
        <w:t xml:space="preserve">Bir fatura ayı için </w:t>
      </w:r>
      <w:r w:rsidR="0090449C">
        <w:t>“</w:t>
      </w:r>
      <w:r>
        <w:rPr>
          <w:b/>
          <w:color w:val="00188F"/>
        </w:rPr>
        <w:t>Ortalama Hata Oranı</w:t>
      </w:r>
      <w:r w:rsidR="0090449C">
        <w:t>”</w:t>
      </w:r>
      <w:r>
        <w:t xml:space="preserve">, fatura ayındaki her saat için Hata Oranlarının fatura ayındaki toplam saat sayısına bölünmesiyle elde edilen sayıdır. </w:t>
      </w:r>
    </w:p>
    <w:p w14:paraId="47C8377D" w14:textId="11CECFB2" w:rsidR="00E81D86" w:rsidRPr="00FB368F" w:rsidRDefault="0090449C" w:rsidP="00E81D86">
      <w:pPr>
        <w:pStyle w:val="ProductList-Body"/>
        <w:spacing w:after="40"/>
      </w:pPr>
      <w:r>
        <w:t>“</w:t>
      </w:r>
      <w:r w:rsidR="00E81D86">
        <w:rPr>
          <w:b/>
          <w:color w:val="00188F"/>
        </w:rPr>
        <w:t>Hata Oranı</w:t>
      </w:r>
      <w:r>
        <w:t>”</w:t>
      </w:r>
      <w:r w:rsidR="00E81D86">
        <w:t xml:space="preserve">, belirli bir saatlik aralıkta, belirli bir Azure üyeliğindeki tüm Arama Hizmeti Örnekleri çapındaki Başarısız İstek sayısının Toplam İstek sayısına bölünmesiyle elde edilen toplam sayıdır. Bir saatlik aralıktaki Toplam İstek sıfırsa, söz konusu aralığa ait Hata Oranı %0 olur. </w:t>
      </w:r>
    </w:p>
    <w:p w14:paraId="6705854F" w14:textId="00EE485C" w:rsidR="00E81D86" w:rsidRPr="00FB368F" w:rsidRDefault="0090449C" w:rsidP="00E81D86">
      <w:pPr>
        <w:pStyle w:val="ProductList-Body"/>
        <w:spacing w:after="40"/>
      </w:pPr>
      <w:r>
        <w:t>“</w:t>
      </w:r>
      <w:r w:rsidR="00E81D86">
        <w:rPr>
          <w:b/>
          <w:color w:val="00188F"/>
        </w:rPr>
        <w:t>Hariç Tutulan İstekler</w:t>
      </w:r>
      <w:r>
        <w:t>”</w:t>
      </w:r>
      <w:r w:rsidR="00E81D86">
        <w:t xml:space="preserve">, bir HTTP 503 durum koduyla ve isteğin kısıtlandığını belirten bir yanıt üstbilgisi ile belirtildiği şekilde, bir Arama Hizmeti Örneğine atanmış olan kaynakların tükenmesine bağlı olarak kısıtlanan tüm istekledir. </w:t>
      </w:r>
    </w:p>
    <w:p w14:paraId="59D80BCD" w14:textId="05D23A06" w:rsidR="00E81D86" w:rsidRPr="00FB368F" w:rsidRDefault="0090449C" w:rsidP="00E81D86">
      <w:pPr>
        <w:pStyle w:val="ProductList-Body"/>
        <w:spacing w:after="40"/>
      </w:pPr>
      <w:r>
        <w:t>“</w:t>
      </w:r>
      <w:r w:rsidR="00E81D86">
        <w:rPr>
          <w:b/>
          <w:color w:val="00188F"/>
        </w:rPr>
        <w:t>Başarısız İstekler</w:t>
      </w:r>
      <w:r>
        <w:t>”</w:t>
      </w:r>
      <w:r w:rsidR="00E81D86">
        <w:t>, Toplam İstekler içerisinde bir Başarı Kodu ya da HTTP 4xx yanıtı döndürmeyen tüm isteklerin yer aldığı kümedir.</w:t>
      </w:r>
    </w:p>
    <w:p w14:paraId="5049AB16" w14:textId="617ABA57" w:rsidR="00E81D86" w:rsidRPr="00FB368F" w:rsidRDefault="0090449C" w:rsidP="00E81D86">
      <w:pPr>
        <w:pStyle w:val="ProductList-Body"/>
        <w:spacing w:after="40"/>
      </w:pPr>
      <w:r>
        <w:t>“</w:t>
      </w:r>
      <w:r w:rsidR="00E81D86">
        <w:rPr>
          <w:b/>
          <w:color w:val="00188F"/>
        </w:rPr>
        <w:t>Çoğaltma</w:t>
      </w:r>
      <w:r>
        <w:t>”</w:t>
      </w:r>
      <w:r w:rsidR="00E81D86">
        <w:t>, bir Arama Hizmeti Örneği içindeki bir arama dizininin bir kopyasıdır.</w:t>
      </w:r>
    </w:p>
    <w:p w14:paraId="35354F3F" w14:textId="195D4291" w:rsidR="00E81D86" w:rsidRPr="00FB368F" w:rsidRDefault="0090449C" w:rsidP="00E81D86">
      <w:pPr>
        <w:pStyle w:val="ProductList-Body"/>
        <w:spacing w:after="40"/>
      </w:pPr>
      <w:r>
        <w:t>“</w:t>
      </w:r>
      <w:r w:rsidR="00E81D86">
        <w:rPr>
          <w:b/>
          <w:color w:val="00188F"/>
        </w:rPr>
        <w:t>Arama Hizmeti Örneği</w:t>
      </w:r>
      <w:r>
        <w:t>”</w:t>
      </w:r>
      <w:r w:rsidR="00E81D86">
        <w:t xml:space="preserve">, bir ya da daha fazla arama dizini içeren bir Azure Search hizmeti örneğidir. </w:t>
      </w:r>
    </w:p>
    <w:p w14:paraId="0F524554" w14:textId="2109A763" w:rsidR="00E81D86" w:rsidRPr="00FB368F" w:rsidRDefault="0090449C" w:rsidP="00E81D86">
      <w:pPr>
        <w:pStyle w:val="ProductList-Body"/>
      </w:pPr>
      <w:r>
        <w:t>“</w:t>
      </w:r>
      <w:r w:rsidR="00E81D86">
        <w:rPr>
          <w:b/>
          <w:color w:val="00188F"/>
        </w:rPr>
        <w:t>Toplam İstek</w:t>
      </w:r>
      <w:r>
        <w:t>”</w:t>
      </w:r>
      <w:r w:rsidR="00E81D86">
        <w:t>, bir fatura ayı içinde belirli bir Azure üyeliği kapsamındaki bir saatlik bir aralık içinde, Hariç Tutulan İstekler dışında (i) üç ya da daha fazla Çoğaltma içeren bir Arama Hizmeti Örneğinin güncellenmesine yönelik tüm istekleri ve ayrıca (ii) iki veya ya da daha fazla Çoğaltma içeren bir Arama Hizmeti Örneğinin sorgulanmasına yönelik tüm istekleri içeren kümedir.</w:t>
      </w:r>
    </w:p>
    <w:p w14:paraId="549F57EA" w14:textId="77777777" w:rsidR="00E81D86" w:rsidRPr="00FB368F" w:rsidRDefault="00E81D86" w:rsidP="00E81D86">
      <w:pPr>
        <w:pStyle w:val="ProductList-Body"/>
      </w:pPr>
    </w:p>
    <w:p w14:paraId="623A4F27" w14:textId="3982D970" w:rsidR="00E81D86" w:rsidRPr="00FB368F" w:rsidRDefault="00E81D86" w:rsidP="00106C29">
      <w:pPr>
        <w:pStyle w:val="ProductList-Body"/>
        <w:spacing w:after="120"/>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54E02994" w14:textId="618AF4E1" w:rsidR="00E81D86" w:rsidRPr="00B84303" w:rsidRDefault="00B84303" w:rsidP="00E81D86">
      <w:pPr>
        <w:pStyle w:val="Heading4"/>
      </w:pPr>
      <m:oMathPara>
        <m:oMath>
          <m:r>
            <m:rPr>
              <m:nor/>
            </m:rPr>
            <w:rPr>
              <w:rFonts w:ascii="Cambria Math" w:hAnsi="Cambria Math" w:cs="Tahoma"/>
              <w:color w:val="000000" w:themeColor="text1"/>
              <w:sz w:val="18"/>
              <w:szCs w:val="18"/>
            </w:rPr>
            <m:t>%100 - Ortalama Hata Oranı</m:t>
          </m:r>
        </m:oMath>
      </m:oMathPara>
    </w:p>
    <w:p w14:paraId="36A7F29A" w14:textId="0167044D" w:rsidR="00E81D86" w:rsidRPr="00FB368F" w:rsidRDefault="00E81D86" w:rsidP="00E81D86">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77804">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Hizmet Kredisi</w:t>
            </w:r>
          </w:p>
        </w:tc>
      </w:tr>
      <w:tr w:rsidR="00E81D86" w:rsidRPr="009D0B2F" w14:paraId="597A1FBD" w14:textId="77777777" w:rsidTr="00777804">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777804">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44B00B27" w:rsidR="00E81D86" w:rsidRPr="00FB368F" w:rsidRDefault="00E81D86" w:rsidP="00E81D86">
      <w:pPr>
        <w:pStyle w:val="ProductList-Body"/>
      </w:pPr>
      <w:r>
        <w:rPr>
          <w:b/>
          <w:color w:val="00188F"/>
        </w:rPr>
        <w:t>Hizmet Seviyesi İstisnaları</w:t>
      </w:r>
      <w:r w:rsidR="000A6E45">
        <w:t xml:space="preserve"> </w:t>
      </w:r>
      <w:r>
        <w:t>Ücretsiz Arama tier'ı, bu Hizmet Düzeyi Sözleşmesi kapsamında değildir.</w:t>
      </w:r>
    </w:p>
    <w:p w14:paraId="362E47E7" w14:textId="40AB256B" w:rsidR="00E81D86" w:rsidRDefault="00FB6C6D" w:rsidP="00E81D8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7986E12" w14:textId="77777777" w:rsidR="00E1233D" w:rsidRPr="004B76DA" w:rsidRDefault="00E1233D" w:rsidP="00E1233D">
      <w:pPr>
        <w:pStyle w:val="ProductList-Offering2Heading"/>
        <w:tabs>
          <w:tab w:val="clear" w:pos="360"/>
          <w:tab w:val="clear" w:pos="720"/>
          <w:tab w:val="clear" w:pos="1080"/>
        </w:tabs>
        <w:outlineLvl w:val="2"/>
      </w:pPr>
      <w:bookmarkStart w:id="111" w:name="_Toc421206057"/>
      <w:bookmarkStart w:id="112" w:name="_Toc425256443"/>
      <w:bookmarkStart w:id="113" w:name="_Toc452474235"/>
      <w:r w:rsidRPr="004B76DA">
        <w:t xml:space="preserve">Hizmet-Veri Yolu Hizmeti – </w:t>
      </w:r>
      <w:bookmarkStart w:id="114" w:name="_Toc421206060"/>
      <w:bookmarkEnd w:id="111"/>
      <w:r w:rsidRPr="004B76DA">
        <w:t>Etkinlik Hub'ları</w:t>
      </w:r>
      <w:bookmarkEnd w:id="112"/>
      <w:bookmarkEnd w:id="113"/>
      <w:bookmarkEnd w:id="114"/>
    </w:p>
    <w:p w14:paraId="2DC39A6E" w14:textId="77777777" w:rsidR="00E1233D" w:rsidRPr="004B76DA" w:rsidRDefault="00E1233D" w:rsidP="00E1233D">
      <w:pPr>
        <w:pStyle w:val="ProductList-Body"/>
      </w:pPr>
      <w:r w:rsidRPr="004B76DA">
        <w:rPr>
          <w:b/>
          <w:color w:val="00188F"/>
        </w:rPr>
        <w:t>Ek Tanımlar:</w:t>
      </w:r>
    </w:p>
    <w:p w14:paraId="44084B66"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Etkinlik Hub'ının bir fatura ayında Microsoft Azure'da dağıtıldığı toplam dakika sayısıdır.</w:t>
      </w:r>
    </w:p>
    <w:p w14:paraId="0D414EF1"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Basic veya Standard Etkinlik Hub'ı tier'ları kapsamındaki belirli bir Microsoft Azure üyeliğinde tarafınızdan dağıtılan tüm Etkinlik Hub'larındaki tüm Dağıtım Dakikalarının toplamıdır.</w:t>
      </w:r>
    </w:p>
    <w:p w14:paraId="1D7E2096" w14:textId="77777777" w:rsidR="00E1233D" w:rsidRPr="004B76DA" w:rsidRDefault="00E1233D" w:rsidP="00E1233D">
      <w:pPr>
        <w:pStyle w:val="ProductList-Body"/>
      </w:pPr>
      <w:r w:rsidRPr="004B76DA">
        <w:t>“</w:t>
      </w:r>
      <w:r w:rsidRPr="004B76DA">
        <w:rPr>
          <w:b/>
          <w:color w:val="00188F"/>
        </w:rPr>
        <w:t>İleti</w:t>
      </w:r>
      <w:r w:rsidRPr="004B76DA">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0AB4D457" w14:textId="77777777" w:rsidR="00E1233D" w:rsidRPr="004B76DA" w:rsidRDefault="00E1233D" w:rsidP="00E1233D">
      <w:pPr>
        <w:pStyle w:val="ProductList-Body"/>
      </w:pPr>
    </w:p>
    <w:p w14:paraId="5642C9C6" w14:textId="77777777" w:rsidR="00E1233D" w:rsidRPr="004B76DA" w:rsidRDefault="00E1233D" w:rsidP="00E1233D">
      <w:pPr>
        <w:pStyle w:val="ProductList-Body"/>
      </w:pPr>
      <w:r w:rsidRPr="004B76DA">
        <w:rPr>
          <w:b/>
          <w:color w:val="00188F"/>
        </w:rPr>
        <w:t xml:space="preserve">Çalışmama Süresi: </w:t>
      </w:r>
      <w:r w:rsidRPr="004B76DA">
        <w:t xml:space="preserve">Etkinlik Hub'ının kullanılamadığı Basic veya Standard Etkinlik Hub'ları tier'ları kapsamındaki belirli bir Microsoft Azure üyeliğinde tarafınızdan dağıtılan tüm Etkinlik Hub'larında birikmiş Dağıtım Dakikalarının toplamıdır. Dakika boyunca </w:t>
      </w:r>
      <w:r w:rsidRPr="004B76DA">
        <w:rPr>
          <w:rFonts w:cs="Segoe UI"/>
        </w:rPr>
        <w:t>Etkinlik</w:t>
      </w:r>
      <w:r w:rsidRPr="004B76DA">
        <w:t xml:space="preserve">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5B43854C" w14:textId="77777777" w:rsidR="00E1233D" w:rsidRPr="004B76DA" w:rsidRDefault="00E1233D" w:rsidP="00E1233D">
      <w:pPr>
        <w:pStyle w:val="ProductList-Body"/>
      </w:pPr>
    </w:p>
    <w:p w14:paraId="485DA2AE"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4B36C088" w14:textId="77777777" w:rsidR="00E1233D" w:rsidRPr="004B76DA" w:rsidRDefault="00E1233D" w:rsidP="00E1233D">
      <w:pPr>
        <w:pStyle w:val="ProductList-Body"/>
      </w:pPr>
    </w:p>
    <w:p w14:paraId="0E84FAA6" w14:textId="77777777" w:rsidR="00E1233D" w:rsidRPr="004B76DA" w:rsidRDefault="00FB6C6D"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907298"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6550B2E" w14:textId="77777777" w:rsidTr="00777804">
        <w:trPr>
          <w:tblHeader/>
        </w:trPr>
        <w:tc>
          <w:tcPr>
            <w:tcW w:w="5400" w:type="dxa"/>
            <w:shd w:val="clear" w:color="auto" w:fill="0072C6"/>
          </w:tcPr>
          <w:p w14:paraId="26890537"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199DA35"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0AA3D3A" w14:textId="77777777" w:rsidTr="00777804">
        <w:tc>
          <w:tcPr>
            <w:tcW w:w="5400" w:type="dxa"/>
          </w:tcPr>
          <w:p w14:paraId="779ABB26" w14:textId="77777777" w:rsidR="00E1233D" w:rsidRPr="004B76DA" w:rsidRDefault="00E1233D" w:rsidP="00E1233D">
            <w:pPr>
              <w:pStyle w:val="ProductList-OfferingBody"/>
              <w:jc w:val="center"/>
            </w:pPr>
            <w:r w:rsidRPr="004B76DA">
              <w:t>&lt; %99,9</w:t>
            </w:r>
          </w:p>
        </w:tc>
        <w:tc>
          <w:tcPr>
            <w:tcW w:w="5400" w:type="dxa"/>
          </w:tcPr>
          <w:p w14:paraId="060AA009" w14:textId="77777777" w:rsidR="00E1233D" w:rsidRPr="004B76DA" w:rsidRDefault="00E1233D" w:rsidP="00E1233D">
            <w:pPr>
              <w:pStyle w:val="ProductList-OfferingBody"/>
              <w:jc w:val="center"/>
            </w:pPr>
            <w:r w:rsidRPr="004B76DA">
              <w:t>%10</w:t>
            </w:r>
          </w:p>
        </w:tc>
      </w:tr>
      <w:tr w:rsidR="00E1233D" w:rsidRPr="004B76DA" w14:paraId="57774003" w14:textId="77777777" w:rsidTr="00777804">
        <w:tc>
          <w:tcPr>
            <w:tcW w:w="5400" w:type="dxa"/>
          </w:tcPr>
          <w:p w14:paraId="7DFBD09A" w14:textId="77777777" w:rsidR="00E1233D" w:rsidRPr="004B76DA" w:rsidRDefault="00E1233D" w:rsidP="00E1233D">
            <w:pPr>
              <w:pStyle w:val="ProductList-OfferingBody"/>
              <w:jc w:val="center"/>
            </w:pPr>
            <w:r w:rsidRPr="004B76DA">
              <w:t>&lt; %99</w:t>
            </w:r>
          </w:p>
        </w:tc>
        <w:tc>
          <w:tcPr>
            <w:tcW w:w="5400" w:type="dxa"/>
          </w:tcPr>
          <w:p w14:paraId="407EB1C9" w14:textId="77777777" w:rsidR="00E1233D" w:rsidRPr="004B76DA" w:rsidRDefault="00E1233D" w:rsidP="00E1233D">
            <w:pPr>
              <w:pStyle w:val="ProductList-OfferingBody"/>
              <w:jc w:val="center"/>
            </w:pPr>
            <w:r w:rsidRPr="004B76DA">
              <w:t>%25</w:t>
            </w:r>
          </w:p>
        </w:tc>
      </w:tr>
    </w:tbl>
    <w:p w14:paraId="14DFA4AF" w14:textId="77777777" w:rsidR="00E1233D" w:rsidRPr="004B76DA" w:rsidRDefault="00E1233D" w:rsidP="00E1233D">
      <w:pPr>
        <w:pStyle w:val="ProductList-Body"/>
        <w:jc w:val="center"/>
      </w:pPr>
    </w:p>
    <w:p w14:paraId="62BD8F22" w14:textId="77777777" w:rsidR="00E1233D" w:rsidRPr="004B76DA" w:rsidRDefault="00E1233D" w:rsidP="00E1233D">
      <w:pPr>
        <w:pStyle w:val="ProductList-Body"/>
      </w:pPr>
      <w:r w:rsidRPr="004B76DA">
        <w:rPr>
          <w:b/>
          <w:color w:val="00188F"/>
        </w:rPr>
        <w:t xml:space="preserve">Hizmet Düzeyi İstisnaları: </w:t>
      </w:r>
      <w:r w:rsidRPr="004B76DA">
        <w:rPr>
          <w:szCs w:val="18"/>
        </w:rPr>
        <w:t>Hizmet Düzeyleri ve Hizmet Kredileri, Basic ve Standard Etkinlik Hub'ları tier'larını kullanımınız için geçerlidir. Ücretsiz Etkinlik Hub'ları tier'ı, bu Hizmet Düzeyi Anlaşması kapsamında değildir</w:t>
      </w:r>
      <w:r w:rsidRPr="004B76DA">
        <w:t>.</w:t>
      </w:r>
    </w:p>
    <w:bookmarkStart w:id="115" w:name="_Toc425256444"/>
    <w:p w14:paraId="1D290915" w14:textId="77777777" w:rsidR="00E1233D" w:rsidRPr="004B76DA" w:rsidRDefault="00E1233D" w:rsidP="00E1233D">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4A4E3C86" w14:textId="77777777" w:rsidR="00E1233D" w:rsidRPr="004B76DA" w:rsidRDefault="00E1233D" w:rsidP="00E1233D">
      <w:pPr>
        <w:pStyle w:val="ProductList-Offering2Heading"/>
        <w:tabs>
          <w:tab w:val="clear" w:pos="360"/>
          <w:tab w:val="clear" w:pos="720"/>
          <w:tab w:val="clear" w:pos="1080"/>
        </w:tabs>
        <w:outlineLvl w:val="2"/>
      </w:pPr>
      <w:bookmarkStart w:id="116" w:name="_Toc452474236"/>
      <w:r w:rsidRPr="004B76DA">
        <w:t>Hizmet Veri Yolu Hizmeti – Bildirim Hub'ları</w:t>
      </w:r>
      <w:bookmarkEnd w:id="115"/>
      <w:bookmarkEnd w:id="116"/>
    </w:p>
    <w:p w14:paraId="3674CEFA" w14:textId="77777777" w:rsidR="00E1233D" w:rsidRPr="004B76DA" w:rsidRDefault="00E1233D" w:rsidP="00E1233D">
      <w:pPr>
        <w:pStyle w:val="ProductList-Body"/>
      </w:pPr>
      <w:r w:rsidRPr="004B76DA">
        <w:rPr>
          <w:b/>
          <w:color w:val="00188F"/>
        </w:rPr>
        <w:t>Ek Tanımlar:</w:t>
      </w:r>
    </w:p>
    <w:p w14:paraId="3A350EAF"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Bildirim Hub'ının bir fatura ayında Microsoft Azure'da dağıtıldığı toplam dakika sayısıdır.</w:t>
      </w:r>
    </w:p>
    <w:p w14:paraId="20811C74" w14:textId="77777777" w:rsidR="00E1233D" w:rsidRPr="004B76DA" w:rsidRDefault="00E1233D" w:rsidP="00E1233D">
      <w:pPr>
        <w:pStyle w:val="ProductList-Body"/>
      </w:pPr>
      <w:r w:rsidRPr="004B76DA">
        <w:t>“</w:t>
      </w:r>
      <w:r w:rsidRPr="004B76DA">
        <w:rPr>
          <w:b/>
          <w:color w:val="00188F"/>
        </w:rPr>
        <w:t>Kullanılabilir Maksimum Dakika</w:t>
      </w:r>
      <w:r w:rsidRPr="004B76DA">
        <w:t>” bir fatura ayında Basic veya Standard Bildirim Hub'ı tier'ları kapsamındaki belirli bir Microsoft Azure üyeliğinde tarafınızdan dağıtılan tüm Bildirim Hub'larındaki tüm Dağıtım Dakikalarının toplamıdır.</w:t>
      </w:r>
    </w:p>
    <w:p w14:paraId="142D4F8E" w14:textId="77777777" w:rsidR="00E1233D" w:rsidRPr="004B76DA" w:rsidRDefault="00E1233D" w:rsidP="00E1233D">
      <w:pPr>
        <w:pStyle w:val="ProductList-Body"/>
      </w:pPr>
    </w:p>
    <w:p w14:paraId="2951C404" w14:textId="77777777" w:rsidR="00E1233D" w:rsidRPr="004B76DA" w:rsidRDefault="00E1233D" w:rsidP="00E1233D">
      <w:pPr>
        <w:pStyle w:val="ProductList-Body"/>
      </w:pPr>
      <w:r w:rsidRPr="004B76DA">
        <w:rPr>
          <w:b/>
          <w:color w:val="00188F"/>
        </w:rPr>
        <w:t xml:space="preserve">Çalışmama Süresi: </w:t>
      </w:r>
      <w:r w:rsidRPr="004B76DA">
        <w:t>Bildirim Hub'ının kullanılamadığı Basic veya Standard Bildirim Hub'ları tier'ları kapsamındaki belirli bir Microsoft Azure üyeliğinde tarafınızdan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 belirli bir Bildirim Hub'ı için kullanılamaz olduğu kabul edilir.</w:t>
      </w:r>
    </w:p>
    <w:p w14:paraId="40D9A798" w14:textId="77777777" w:rsidR="00E1233D" w:rsidRPr="004B76DA" w:rsidRDefault="00E1233D" w:rsidP="00E1233D">
      <w:pPr>
        <w:pStyle w:val="ProductList-Body"/>
      </w:pPr>
    </w:p>
    <w:p w14:paraId="78FF3966"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7249ED52" w14:textId="77777777" w:rsidR="00E1233D" w:rsidRPr="004B76DA" w:rsidRDefault="00E1233D" w:rsidP="00E1233D">
      <w:pPr>
        <w:pStyle w:val="ProductList-Body"/>
      </w:pPr>
    </w:p>
    <w:p w14:paraId="192258F4" w14:textId="77777777" w:rsidR="00E1233D" w:rsidRPr="004B76DA" w:rsidRDefault="00FB6C6D"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BB4D59"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516E6D3" w14:textId="77777777" w:rsidTr="00777804">
        <w:trPr>
          <w:tblHeader/>
        </w:trPr>
        <w:tc>
          <w:tcPr>
            <w:tcW w:w="5400" w:type="dxa"/>
            <w:shd w:val="clear" w:color="auto" w:fill="0072C6"/>
          </w:tcPr>
          <w:p w14:paraId="0D933ED4"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64DE0947"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42EEAB3" w14:textId="77777777" w:rsidTr="00777804">
        <w:tc>
          <w:tcPr>
            <w:tcW w:w="5400" w:type="dxa"/>
          </w:tcPr>
          <w:p w14:paraId="4AA1F40F" w14:textId="77777777" w:rsidR="00E1233D" w:rsidRPr="004B76DA" w:rsidRDefault="00E1233D" w:rsidP="00E1233D">
            <w:pPr>
              <w:pStyle w:val="ProductList-OfferingBody"/>
              <w:jc w:val="center"/>
            </w:pPr>
            <w:r w:rsidRPr="004B76DA">
              <w:t>&lt; %99,9</w:t>
            </w:r>
          </w:p>
        </w:tc>
        <w:tc>
          <w:tcPr>
            <w:tcW w:w="5400" w:type="dxa"/>
          </w:tcPr>
          <w:p w14:paraId="421CC142" w14:textId="77777777" w:rsidR="00E1233D" w:rsidRPr="004B76DA" w:rsidRDefault="00E1233D" w:rsidP="00E1233D">
            <w:pPr>
              <w:pStyle w:val="ProductList-OfferingBody"/>
              <w:jc w:val="center"/>
            </w:pPr>
            <w:r w:rsidRPr="004B76DA">
              <w:t>%10</w:t>
            </w:r>
          </w:p>
        </w:tc>
      </w:tr>
      <w:tr w:rsidR="00E1233D" w:rsidRPr="004B76DA" w14:paraId="478034BE" w14:textId="77777777" w:rsidTr="00777804">
        <w:tc>
          <w:tcPr>
            <w:tcW w:w="5400" w:type="dxa"/>
          </w:tcPr>
          <w:p w14:paraId="76EEBA2D" w14:textId="77777777" w:rsidR="00E1233D" w:rsidRPr="004B76DA" w:rsidRDefault="00E1233D" w:rsidP="00E1233D">
            <w:pPr>
              <w:pStyle w:val="ProductList-OfferingBody"/>
              <w:jc w:val="center"/>
            </w:pPr>
            <w:r w:rsidRPr="004B76DA">
              <w:t>&lt; %99</w:t>
            </w:r>
          </w:p>
        </w:tc>
        <w:tc>
          <w:tcPr>
            <w:tcW w:w="5400" w:type="dxa"/>
          </w:tcPr>
          <w:p w14:paraId="3F6958CB" w14:textId="77777777" w:rsidR="00E1233D" w:rsidRPr="004B76DA" w:rsidRDefault="00E1233D" w:rsidP="00E1233D">
            <w:pPr>
              <w:pStyle w:val="ProductList-OfferingBody"/>
              <w:jc w:val="center"/>
            </w:pPr>
            <w:r w:rsidRPr="004B76DA">
              <w:t>%25</w:t>
            </w:r>
          </w:p>
        </w:tc>
      </w:tr>
    </w:tbl>
    <w:p w14:paraId="1C74446D" w14:textId="77777777" w:rsidR="00E1233D" w:rsidRPr="004B76DA" w:rsidRDefault="00E1233D" w:rsidP="00E1233D">
      <w:pPr>
        <w:pStyle w:val="ProductList-Body"/>
      </w:pPr>
    </w:p>
    <w:p w14:paraId="3371D68D" w14:textId="77777777" w:rsidR="00E1233D" w:rsidRPr="004B76DA" w:rsidRDefault="00E1233D" w:rsidP="00E1233D">
      <w:pPr>
        <w:pStyle w:val="ProductList-Body"/>
      </w:pPr>
      <w:r w:rsidRPr="004B76DA">
        <w:rPr>
          <w:b/>
          <w:color w:val="00188F"/>
        </w:rPr>
        <w:t xml:space="preserve">Hizmet Düzeyi İstisnaları: </w:t>
      </w:r>
      <w:r w:rsidRPr="004B76DA">
        <w:t>Hizmet Düzeyleri ve Hizmet Kredileri, Basic ve Standard Bildirim Hub'ları tier'larını kullanımınız için geçerlidir. Ücretsiz Bildirim Hub'ları tier'ı, bu SLA kapsamında değildir.</w:t>
      </w:r>
    </w:p>
    <w:bookmarkStart w:id="117" w:name="_Toc425256445"/>
    <w:p w14:paraId="3140A79B" w14:textId="77777777" w:rsidR="00E1233D" w:rsidRPr="004B76DA" w:rsidRDefault="00E1233D" w:rsidP="00E1233D">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186AAA9F" w14:textId="77777777" w:rsidR="00E1233D" w:rsidRPr="004B76DA" w:rsidRDefault="00E1233D" w:rsidP="00E1233D">
      <w:pPr>
        <w:pStyle w:val="ProductList-Offering2Heading"/>
        <w:tabs>
          <w:tab w:val="clear" w:pos="360"/>
          <w:tab w:val="clear" w:pos="720"/>
          <w:tab w:val="clear" w:pos="1080"/>
        </w:tabs>
        <w:outlineLvl w:val="2"/>
      </w:pPr>
      <w:bookmarkStart w:id="118" w:name="_Toc452474237"/>
      <w:r w:rsidRPr="004B76DA">
        <w:t>Hizmet Veri Yolu Hizmeti – Kuyruklar ve Konular</w:t>
      </w:r>
      <w:bookmarkEnd w:id="117"/>
      <w:bookmarkEnd w:id="118"/>
    </w:p>
    <w:p w14:paraId="4F2049E9" w14:textId="77777777" w:rsidR="00E1233D" w:rsidRPr="004B76DA" w:rsidRDefault="00E1233D" w:rsidP="00E1233D">
      <w:pPr>
        <w:pStyle w:val="ProductList-Body"/>
      </w:pPr>
      <w:r w:rsidRPr="004B76DA">
        <w:rPr>
          <w:b/>
          <w:color w:val="00188F"/>
        </w:rPr>
        <w:t>Ek Tanımlar:</w:t>
      </w:r>
    </w:p>
    <w:p w14:paraId="24C059AC"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Kuyruğun veya Konunun bir fatura ayında Microsoft Azure'da dağıtıldığı toplam dakika sayısıdır.</w:t>
      </w:r>
    </w:p>
    <w:p w14:paraId="023CCFCA"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belirli bir Microsoft Azure üyeliğinde tarafınızdan dağıtılan tüm Kuyruklar ve Konulardaki tüm Dağıtım Dakikalarının toplamıdır.</w:t>
      </w:r>
    </w:p>
    <w:p w14:paraId="71FC239D" w14:textId="77777777" w:rsidR="00E1233D" w:rsidRPr="004B76DA" w:rsidRDefault="00E1233D" w:rsidP="00E1233D">
      <w:pPr>
        <w:pStyle w:val="ProductList-Body"/>
      </w:pPr>
      <w:r w:rsidRPr="004B76DA">
        <w:t>“</w:t>
      </w:r>
      <w:r w:rsidRPr="004B76DA">
        <w:rPr>
          <w:b/>
          <w:color w:val="00188F"/>
        </w:rPr>
        <w:t>İleti</w:t>
      </w:r>
      <w:r w:rsidRPr="004B76DA">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70EF36D2" w14:textId="77777777" w:rsidR="00E1233D" w:rsidRPr="004B76DA" w:rsidRDefault="00E1233D" w:rsidP="00E1233D">
      <w:pPr>
        <w:pStyle w:val="ProductList-Body"/>
      </w:pPr>
    </w:p>
    <w:p w14:paraId="2416FFB7" w14:textId="77777777" w:rsidR="00E1233D" w:rsidRPr="004B76DA" w:rsidRDefault="00E1233D" w:rsidP="00E1233D">
      <w:pPr>
        <w:pStyle w:val="ProductList-Body"/>
      </w:pPr>
      <w:r w:rsidRPr="004B76DA">
        <w:rPr>
          <w:b/>
          <w:color w:val="00188F"/>
        </w:rPr>
        <w:t xml:space="preserve">Çalışmama Süresi: </w:t>
      </w:r>
      <w:r w:rsidRPr="004B76DA">
        <w:t>Kuyruğun veya Konunun kullanılamadığı belirli bir Microsoft Azure üyeliğinde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 belirli bir Kuyruk veya Konu için kullanılamaz olduğu kabul edilir.</w:t>
      </w:r>
    </w:p>
    <w:p w14:paraId="215CD8D6" w14:textId="77777777" w:rsidR="00E1233D" w:rsidRPr="004B76DA" w:rsidRDefault="00E1233D" w:rsidP="00E1233D">
      <w:pPr>
        <w:pStyle w:val="ProductList-Body"/>
      </w:pPr>
    </w:p>
    <w:p w14:paraId="01F75CEB"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09B44850" w14:textId="77777777" w:rsidR="00E1233D" w:rsidRPr="004B76DA" w:rsidRDefault="00E1233D" w:rsidP="00E1233D">
      <w:pPr>
        <w:pStyle w:val="ProductList-Body"/>
      </w:pPr>
    </w:p>
    <w:p w14:paraId="6446ED98" w14:textId="77777777" w:rsidR="00E1233D" w:rsidRPr="004B76DA" w:rsidRDefault="00FB6C6D"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15CA76"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06D74092" w14:textId="77777777" w:rsidTr="00777804">
        <w:trPr>
          <w:tblHeader/>
        </w:trPr>
        <w:tc>
          <w:tcPr>
            <w:tcW w:w="5400" w:type="dxa"/>
            <w:shd w:val="clear" w:color="auto" w:fill="0072C6"/>
          </w:tcPr>
          <w:p w14:paraId="2F04CACA"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65E46A84"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320D46E" w14:textId="77777777" w:rsidTr="00777804">
        <w:tc>
          <w:tcPr>
            <w:tcW w:w="5400" w:type="dxa"/>
          </w:tcPr>
          <w:p w14:paraId="0AD4C2C3" w14:textId="77777777" w:rsidR="00E1233D" w:rsidRPr="004B76DA" w:rsidRDefault="00E1233D" w:rsidP="00E1233D">
            <w:pPr>
              <w:pStyle w:val="ProductList-OfferingBody"/>
              <w:jc w:val="center"/>
            </w:pPr>
            <w:r w:rsidRPr="004B76DA">
              <w:t>&lt; %99,9</w:t>
            </w:r>
          </w:p>
        </w:tc>
        <w:tc>
          <w:tcPr>
            <w:tcW w:w="5400" w:type="dxa"/>
          </w:tcPr>
          <w:p w14:paraId="1F405C47" w14:textId="77777777" w:rsidR="00E1233D" w:rsidRPr="004B76DA" w:rsidRDefault="00E1233D" w:rsidP="00E1233D">
            <w:pPr>
              <w:pStyle w:val="ProductList-OfferingBody"/>
              <w:jc w:val="center"/>
            </w:pPr>
            <w:r w:rsidRPr="004B76DA">
              <w:t>%10</w:t>
            </w:r>
          </w:p>
        </w:tc>
      </w:tr>
      <w:tr w:rsidR="00E1233D" w:rsidRPr="004B76DA" w14:paraId="1F81C963" w14:textId="77777777" w:rsidTr="00777804">
        <w:tc>
          <w:tcPr>
            <w:tcW w:w="5400" w:type="dxa"/>
          </w:tcPr>
          <w:p w14:paraId="1D824220" w14:textId="77777777" w:rsidR="00E1233D" w:rsidRPr="004B76DA" w:rsidRDefault="00E1233D" w:rsidP="00E1233D">
            <w:pPr>
              <w:pStyle w:val="ProductList-OfferingBody"/>
              <w:jc w:val="center"/>
            </w:pPr>
            <w:r w:rsidRPr="004B76DA">
              <w:t>&lt; %99</w:t>
            </w:r>
          </w:p>
        </w:tc>
        <w:tc>
          <w:tcPr>
            <w:tcW w:w="5400" w:type="dxa"/>
          </w:tcPr>
          <w:p w14:paraId="292F8804" w14:textId="77777777" w:rsidR="00E1233D" w:rsidRPr="004B76DA" w:rsidRDefault="00E1233D" w:rsidP="00E1233D">
            <w:pPr>
              <w:pStyle w:val="ProductList-OfferingBody"/>
              <w:jc w:val="center"/>
            </w:pPr>
            <w:r w:rsidRPr="004B76DA">
              <w:t>%25</w:t>
            </w:r>
          </w:p>
        </w:tc>
      </w:tr>
    </w:tbl>
    <w:bookmarkStart w:id="119" w:name="_Toc425256446"/>
    <w:p w14:paraId="51179CD3" w14:textId="77777777" w:rsidR="00E1233D" w:rsidRPr="004B76DA" w:rsidRDefault="00E1233D" w:rsidP="00E1233D">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11E83DE5" w14:textId="77777777" w:rsidR="00E1233D" w:rsidRPr="004B76DA" w:rsidRDefault="00E1233D" w:rsidP="00E1233D">
      <w:pPr>
        <w:pStyle w:val="ProductList-Offering2Heading"/>
        <w:tabs>
          <w:tab w:val="clear" w:pos="360"/>
          <w:tab w:val="clear" w:pos="720"/>
          <w:tab w:val="clear" w:pos="1080"/>
        </w:tabs>
        <w:outlineLvl w:val="2"/>
      </w:pPr>
      <w:bookmarkStart w:id="120" w:name="_Toc452474238"/>
      <w:r w:rsidRPr="004B76DA">
        <w:t>Hizmet Veri Yolu Hizmeti – Geçişler</w:t>
      </w:r>
      <w:bookmarkEnd w:id="119"/>
      <w:bookmarkEnd w:id="120"/>
    </w:p>
    <w:p w14:paraId="159B3B9B" w14:textId="77777777" w:rsidR="00E1233D" w:rsidRPr="004B76DA" w:rsidRDefault="00E1233D" w:rsidP="00E1233D">
      <w:pPr>
        <w:pStyle w:val="ProductList-Body"/>
      </w:pPr>
      <w:r w:rsidRPr="004B76DA">
        <w:rPr>
          <w:b/>
          <w:color w:val="00188F"/>
        </w:rPr>
        <w:t>Ek Tanımlar:</w:t>
      </w:r>
    </w:p>
    <w:p w14:paraId="7F4A72BC"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Geçişin bir fatura ayında Microsoft Azure'da dağıtıldığı toplam dakika sayısıdır.</w:t>
      </w:r>
    </w:p>
    <w:p w14:paraId="662096CC" w14:textId="77777777" w:rsidR="00E1233D" w:rsidRPr="004B76DA" w:rsidRDefault="00E1233D" w:rsidP="00E1233D">
      <w:pPr>
        <w:pStyle w:val="ProductList-Body"/>
      </w:pPr>
      <w:r w:rsidRPr="004B76DA">
        <w:t>“</w:t>
      </w:r>
      <w:r w:rsidRPr="004B76DA">
        <w:rPr>
          <w:b/>
          <w:color w:val="00188F"/>
        </w:rPr>
        <w:t>Kullanılabilir Maksimum Dakika</w:t>
      </w:r>
      <w:r w:rsidRPr="004B76DA">
        <w:t>” bir fatura ayında belirli bir Microsoft Azure üyeliğinde tarafınızdan dağıtılan tüm Geçişlerdeki tüm Dağıtım Dakikalarının toplamıdır.</w:t>
      </w:r>
    </w:p>
    <w:p w14:paraId="0B45FDBC" w14:textId="77777777" w:rsidR="00E1233D" w:rsidRPr="004B76DA" w:rsidRDefault="00E1233D" w:rsidP="00E1233D">
      <w:pPr>
        <w:pStyle w:val="ProductList-Body"/>
      </w:pPr>
    </w:p>
    <w:p w14:paraId="1723BECF" w14:textId="77777777" w:rsidR="00E1233D" w:rsidRPr="004B76DA" w:rsidRDefault="00E1233D" w:rsidP="00E1233D">
      <w:pPr>
        <w:pStyle w:val="ProductList-Body"/>
      </w:pPr>
      <w:r w:rsidRPr="004B76DA">
        <w:rPr>
          <w:b/>
          <w:color w:val="00188F"/>
        </w:rPr>
        <w:t xml:space="preserve">Çalışmama Süresi: </w:t>
      </w:r>
      <w:r w:rsidRPr="004B76DA">
        <w:t>Geçişin kullanılamadığı belirli bir Microsoft Azure üyeliğinde tarafınızdan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515BD6CD"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4B4C5AE0" w14:textId="77777777" w:rsidR="00E1233D" w:rsidRPr="004B76DA" w:rsidRDefault="00E1233D" w:rsidP="00E1233D">
      <w:pPr>
        <w:pStyle w:val="ProductList-Body"/>
      </w:pPr>
    </w:p>
    <w:p w14:paraId="4B472C80" w14:textId="77777777" w:rsidR="00E1233D" w:rsidRPr="004B76DA" w:rsidRDefault="00FB6C6D"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82FE46"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64AFE8E0" w14:textId="77777777" w:rsidTr="00777804">
        <w:trPr>
          <w:tblHeader/>
        </w:trPr>
        <w:tc>
          <w:tcPr>
            <w:tcW w:w="5400" w:type="dxa"/>
            <w:shd w:val="clear" w:color="auto" w:fill="0072C6"/>
          </w:tcPr>
          <w:p w14:paraId="306179C1"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2688AF0A"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33C7583B" w14:textId="77777777" w:rsidTr="00777804">
        <w:tc>
          <w:tcPr>
            <w:tcW w:w="5400" w:type="dxa"/>
          </w:tcPr>
          <w:p w14:paraId="4B85B5D6" w14:textId="77777777" w:rsidR="00E1233D" w:rsidRPr="004B76DA" w:rsidRDefault="00E1233D" w:rsidP="00E1233D">
            <w:pPr>
              <w:pStyle w:val="ProductList-OfferingBody"/>
              <w:jc w:val="center"/>
            </w:pPr>
            <w:r w:rsidRPr="004B76DA">
              <w:t>&lt; %99,9</w:t>
            </w:r>
          </w:p>
        </w:tc>
        <w:tc>
          <w:tcPr>
            <w:tcW w:w="5400" w:type="dxa"/>
          </w:tcPr>
          <w:p w14:paraId="639DB220" w14:textId="77777777" w:rsidR="00E1233D" w:rsidRPr="004B76DA" w:rsidRDefault="00E1233D" w:rsidP="00E1233D">
            <w:pPr>
              <w:pStyle w:val="ProductList-OfferingBody"/>
              <w:jc w:val="center"/>
            </w:pPr>
            <w:r w:rsidRPr="004B76DA">
              <w:t>%10</w:t>
            </w:r>
          </w:p>
        </w:tc>
      </w:tr>
      <w:tr w:rsidR="00E1233D" w:rsidRPr="004B76DA" w14:paraId="241C68A7" w14:textId="77777777" w:rsidTr="00777804">
        <w:tc>
          <w:tcPr>
            <w:tcW w:w="5400" w:type="dxa"/>
          </w:tcPr>
          <w:p w14:paraId="0190AAC6" w14:textId="77777777" w:rsidR="00E1233D" w:rsidRPr="004B76DA" w:rsidRDefault="00E1233D" w:rsidP="00E1233D">
            <w:pPr>
              <w:pStyle w:val="ProductList-OfferingBody"/>
              <w:jc w:val="center"/>
            </w:pPr>
            <w:r w:rsidRPr="004B76DA">
              <w:t>&lt; %99</w:t>
            </w:r>
          </w:p>
        </w:tc>
        <w:tc>
          <w:tcPr>
            <w:tcW w:w="5400" w:type="dxa"/>
          </w:tcPr>
          <w:p w14:paraId="25F43184" w14:textId="77777777" w:rsidR="00E1233D" w:rsidRPr="004B76DA" w:rsidRDefault="00E1233D" w:rsidP="00E1233D">
            <w:pPr>
              <w:pStyle w:val="ProductList-OfferingBody"/>
              <w:jc w:val="center"/>
            </w:pPr>
            <w:r w:rsidRPr="004B76DA">
              <w:t>%25</w:t>
            </w:r>
          </w:p>
        </w:tc>
      </w:tr>
    </w:tbl>
    <w:p w14:paraId="70E78986" w14:textId="77777777" w:rsidR="00E1233D" w:rsidRPr="004B76DA" w:rsidRDefault="00FB6C6D"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5E94A6FD" w14:textId="7FD0DEB2" w:rsidR="00FB2E57" w:rsidRPr="004D0F04" w:rsidRDefault="00FB2E57" w:rsidP="00FB2E57">
      <w:pPr>
        <w:pStyle w:val="ProductList-Offering2Heading"/>
        <w:tabs>
          <w:tab w:val="clear" w:pos="360"/>
          <w:tab w:val="clear" w:pos="720"/>
          <w:tab w:val="clear" w:pos="1080"/>
        </w:tabs>
        <w:outlineLvl w:val="2"/>
        <w:rPr>
          <w:szCs w:val="28"/>
        </w:rPr>
      </w:pPr>
      <w:bookmarkStart w:id="121" w:name="_Toc412532208"/>
      <w:bookmarkStart w:id="122" w:name="_Toc452474239"/>
      <w:r w:rsidRPr="004D0F04">
        <w:rPr>
          <w:szCs w:val="28"/>
        </w:rPr>
        <w:t>Tesis Kurtarma Hizmeti – Şirket İçinden Azure'a</w:t>
      </w:r>
      <w:bookmarkEnd w:id="121"/>
      <w:bookmarkEnd w:id="122"/>
    </w:p>
    <w:p w14:paraId="07D7120E" w14:textId="5815F976" w:rsidR="00FB2E57" w:rsidRPr="00FB368F" w:rsidRDefault="00FB2E57" w:rsidP="00FB2E57">
      <w:pPr>
        <w:pStyle w:val="ProductList-Body"/>
      </w:pPr>
      <w:r>
        <w:rPr>
          <w:b/>
          <w:color w:val="00188F"/>
        </w:rPr>
        <w:t>Ek Tanımlar</w:t>
      </w:r>
      <w:r w:rsidR="007604DF" w:rsidRPr="007604DF">
        <w:rPr>
          <w:b/>
          <w:color w:val="00188F"/>
        </w:rPr>
        <w:t>:</w:t>
      </w:r>
    </w:p>
    <w:p w14:paraId="711E0D2A" w14:textId="16652C5E" w:rsidR="00FB2E57" w:rsidRPr="00FB368F" w:rsidRDefault="00A67D29" w:rsidP="00FB2E57">
      <w:pPr>
        <w:pStyle w:val="ProductList-Body"/>
        <w:spacing w:after="40"/>
      </w:pPr>
      <w:r>
        <w:t>“</w:t>
      </w:r>
      <w:r w:rsidR="00FB2E57">
        <w:rPr>
          <w:b/>
          <w:color w:val="00188F"/>
        </w:rPr>
        <w:t>Yük Devretme</w:t>
      </w:r>
      <w:r>
        <w:t>”</w:t>
      </w:r>
      <w:r w:rsidR="00FB2E57">
        <w:t>, birincil bir tesisten ikincil bir tesise Korunan Örneğin benzetimli veya gerçek kontrolünün aktarılması sürecidir.</w:t>
      </w:r>
    </w:p>
    <w:p w14:paraId="28EC0A02" w14:textId="5669F5B2" w:rsidR="00FB2E57" w:rsidRPr="00FB368F" w:rsidRDefault="00A67D29" w:rsidP="00FB2E57">
      <w:pPr>
        <w:pStyle w:val="ProductList-Body"/>
        <w:spacing w:after="40"/>
      </w:pPr>
      <w:r>
        <w:t>“</w:t>
      </w:r>
      <w:r w:rsidR="00FB2E57">
        <w:rPr>
          <w:b/>
          <w:color w:val="00188F"/>
        </w:rPr>
        <w:t>Tesisten Azure'a Yük Devretme</w:t>
      </w:r>
      <w:r>
        <w:t>”</w:t>
      </w:r>
      <w:r w:rsidR="00FB2E57">
        <w:t>, bir Azure dışı birincil tesisten bir Azure ikincil tesisine Korunan Örneğin Yük Devridir.</w:t>
      </w:r>
      <w:r w:rsidR="000A6E45">
        <w:t xml:space="preserve"> </w:t>
      </w:r>
      <w:r w:rsidR="00FB2E57">
        <w:t>Belirli bir Azure veri merkezini ikincil tesis olarak atayabilirsiniz; atadığınız veri merkezine Yük Devretmenin mümkün olmaması durumunda, Microsoft, aynı bölgedeki farklı bir veri merkezine çoğaltma yapabilir.</w:t>
      </w:r>
    </w:p>
    <w:p w14:paraId="0248AB0C" w14:textId="177F024D" w:rsidR="00FB2E57" w:rsidRPr="00FB368F" w:rsidRDefault="00A67D29" w:rsidP="00FB2E57">
      <w:pPr>
        <w:pStyle w:val="ProductList-Body"/>
        <w:spacing w:after="40"/>
      </w:pPr>
      <w:r>
        <w:t>“</w:t>
      </w:r>
      <w:r w:rsidR="00FB2E57">
        <w:rPr>
          <w:b/>
          <w:color w:val="00188F"/>
        </w:rPr>
        <w:t>Korunan Örnek</w:t>
      </w:r>
      <w:r>
        <w:t>”</w:t>
      </w:r>
      <w:r w:rsidR="00FB2E57">
        <w:t>, birincil bir tesisten ikincil bir tesise Tesis Kurtarma Hizmeti tarafından çoğaltma için yapılandırılan sanal veya fiziksel bir makine anlamına gelir.</w:t>
      </w:r>
      <w:r w:rsidR="000A6E45">
        <w:t xml:space="preserve"> </w:t>
      </w:r>
      <w:r w:rsidR="00FB2E57">
        <w:t>Korunan Örnekler, Yönetim Portalının Kurtarma Hizmetleri bölümdeki Korunan Öğeler sekmesinde sıralanmaktadır.</w:t>
      </w:r>
    </w:p>
    <w:p w14:paraId="38D6A74E" w14:textId="4BCF964D" w:rsidR="00FB2E57" w:rsidRPr="00FB368F" w:rsidRDefault="00A67D29" w:rsidP="00FB2E57">
      <w:pPr>
        <w:pStyle w:val="ProductList-Body"/>
      </w:pPr>
      <w:r>
        <w:t>“</w:t>
      </w:r>
      <w:r w:rsidR="00FB2E57">
        <w:rPr>
          <w:b/>
          <w:color w:val="00188F"/>
        </w:rPr>
        <w:t>Kurtarma Süresi Hedefi</w:t>
      </w:r>
      <w:r>
        <w:t>”</w:t>
      </w:r>
      <w:r w:rsidR="00FB2E57">
        <w:t>, komut dosyalarınızın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başlatmanızla başlayan süre anlamına gelir.</w:t>
      </w:r>
    </w:p>
    <w:p w14:paraId="4DCDDFCC" w14:textId="77777777" w:rsidR="00FB2E57" w:rsidRPr="00FB368F" w:rsidRDefault="00FB2E57" w:rsidP="00FB2E57">
      <w:pPr>
        <w:pStyle w:val="ProductList-Body"/>
      </w:pPr>
    </w:p>
    <w:p w14:paraId="465A158C" w14:textId="28E63F03" w:rsidR="00FB2E57" w:rsidRPr="00FB368F" w:rsidRDefault="00FB2E57" w:rsidP="00FB2E57">
      <w:pPr>
        <w:pStyle w:val="ProductList-Body"/>
      </w:pPr>
      <w:r>
        <w:rPr>
          <w:b/>
          <w:color w:val="00188F"/>
        </w:rPr>
        <w:t>Aylık Kurtarma Süresi Hedefi</w:t>
      </w:r>
      <w:r w:rsidR="007604DF" w:rsidRPr="007604DF">
        <w:rPr>
          <w:b/>
          <w:color w:val="00188F"/>
        </w:rPr>
        <w:t>:</w:t>
      </w:r>
      <w:r w:rsidR="000A6E45">
        <w:t xml:space="preserve"> </w:t>
      </w:r>
      <w:r>
        <w:t>Belirli bir fatura ayında Tesisten Azure'a çoğaltma için yapılandırılmış belirli bir Korunan Örnek için Aylık Kurtarma Süresi Hedefi, şifrelenmemiş Korunan Örnek için dört saattir ve şifrelenmiş Korunan Örnek için altı saattir.</w:t>
      </w:r>
      <w:r w:rsidR="000A6E45">
        <w:t xml:space="preserve"> </w:t>
      </w:r>
      <w:r>
        <w:t>İlk 100 GB'lık Korunan Örnek boyutu üzerinden her ek 25 GB için aylık Kurtarma Süresi Hedefine bir saat eklenecektir.</w:t>
      </w:r>
    </w:p>
    <w:p w14:paraId="62A42289" w14:textId="77777777" w:rsidR="00FB2E57" w:rsidRPr="00FB368F" w:rsidRDefault="00FB2E57" w:rsidP="00FB2E57">
      <w:pPr>
        <w:pStyle w:val="ProductList-Body"/>
      </w:pPr>
    </w:p>
    <w:p w14:paraId="35334C8F" w14:textId="7E14031E" w:rsidR="00FB2E57" w:rsidRPr="00FB368F" w:rsidRDefault="00FB2E57" w:rsidP="006B33BE">
      <w:pPr>
        <w:pStyle w:val="ProductList-Body"/>
        <w:keepNext/>
      </w:pPr>
      <w:r>
        <w:rPr>
          <w:b/>
          <w:color w:val="00188F"/>
        </w:rPr>
        <w:t>Hizmet Kredisi (Korunan Örnek boyutlarının 100 GB veya altı olduğu varsayımıyla)</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777804">
        <w:trPr>
          <w:tblHeader/>
        </w:trPr>
        <w:tc>
          <w:tcPr>
            <w:tcW w:w="3600" w:type="dxa"/>
            <w:shd w:val="clear" w:color="auto" w:fill="0072C6"/>
          </w:tcPr>
          <w:p w14:paraId="0C0CECC8" w14:textId="26483AA4" w:rsidR="00FB2E57" w:rsidRPr="001A0074" w:rsidRDefault="00FB2E57" w:rsidP="006B33BE">
            <w:pPr>
              <w:pStyle w:val="ProductList-OfferingBody"/>
              <w:keepNext/>
              <w:jc w:val="center"/>
              <w:rPr>
                <w:color w:val="FFFFFF" w:themeColor="background1"/>
              </w:rPr>
            </w:pPr>
            <w:r>
              <w:rPr>
                <w:color w:val="FFFFFF" w:themeColor="background1"/>
              </w:rPr>
              <w:t>Korunan Örnek</w:t>
            </w:r>
          </w:p>
        </w:tc>
        <w:tc>
          <w:tcPr>
            <w:tcW w:w="3600" w:type="dxa"/>
            <w:shd w:val="clear" w:color="auto" w:fill="0072C6"/>
          </w:tcPr>
          <w:p w14:paraId="66E47E89" w14:textId="6B52D2BB" w:rsidR="00FB2E57" w:rsidRPr="001A0074" w:rsidRDefault="00FB2E57" w:rsidP="006B33BE">
            <w:pPr>
              <w:pStyle w:val="ProductList-OfferingBody"/>
              <w:keepNext/>
              <w:jc w:val="center"/>
              <w:rPr>
                <w:color w:val="FFFFFF" w:themeColor="background1"/>
              </w:rPr>
            </w:pPr>
            <w:r>
              <w:rPr>
                <w:color w:val="FFFFFF" w:themeColor="background1"/>
              </w:rPr>
              <w:t>Aylık Kurtarma Süresi Hedefi</w:t>
            </w:r>
          </w:p>
        </w:tc>
        <w:tc>
          <w:tcPr>
            <w:tcW w:w="3600" w:type="dxa"/>
            <w:shd w:val="clear" w:color="auto" w:fill="0072C6"/>
          </w:tcPr>
          <w:p w14:paraId="32A839CF" w14:textId="636B5142" w:rsidR="00FB2E57" w:rsidRDefault="00FB2E57" w:rsidP="006B33BE">
            <w:pPr>
              <w:pStyle w:val="ProductList-OfferingBody"/>
              <w:keepNext/>
              <w:jc w:val="center"/>
              <w:rPr>
                <w:color w:val="FFFFFF" w:themeColor="background1"/>
              </w:rPr>
            </w:pPr>
            <w:r>
              <w:rPr>
                <w:color w:val="FFFFFF" w:themeColor="background1"/>
              </w:rPr>
              <w:t>Hizmet Kredisi</w:t>
            </w:r>
          </w:p>
        </w:tc>
      </w:tr>
      <w:tr w:rsidR="00FB2E57" w:rsidRPr="009D0B2F" w14:paraId="09CE8BCA" w14:textId="7ABE8413" w:rsidTr="00777804">
        <w:tc>
          <w:tcPr>
            <w:tcW w:w="3600" w:type="dxa"/>
          </w:tcPr>
          <w:p w14:paraId="67A716E0" w14:textId="500C2C98" w:rsidR="00FB2E57" w:rsidRPr="00FB2E57" w:rsidRDefault="00FB2E57" w:rsidP="00124F73">
            <w:pPr>
              <w:pStyle w:val="ProductList-OfferingBody"/>
              <w:jc w:val="center"/>
            </w:pPr>
            <w:r>
              <w:t>Şifresiz</w:t>
            </w:r>
          </w:p>
        </w:tc>
        <w:tc>
          <w:tcPr>
            <w:tcW w:w="3600" w:type="dxa"/>
          </w:tcPr>
          <w:p w14:paraId="102580E5" w14:textId="6A58C0F9" w:rsidR="00FB2E57" w:rsidRPr="00FB2E57" w:rsidRDefault="00FB2E57" w:rsidP="00124F73">
            <w:pPr>
              <w:pStyle w:val="ProductList-OfferingBody"/>
              <w:jc w:val="center"/>
            </w:pPr>
            <w:r>
              <w:t>&gt; 4 saat</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777804">
        <w:tc>
          <w:tcPr>
            <w:tcW w:w="3600" w:type="dxa"/>
          </w:tcPr>
          <w:p w14:paraId="53D57982" w14:textId="32266447" w:rsidR="00FB2E57" w:rsidRPr="00FB2E57" w:rsidRDefault="00FB2E57" w:rsidP="00124F73">
            <w:pPr>
              <w:pStyle w:val="ProductList-OfferingBody"/>
              <w:jc w:val="center"/>
            </w:pPr>
            <w:r>
              <w:t>Şifreli</w:t>
            </w:r>
          </w:p>
        </w:tc>
        <w:tc>
          <w:tcPr>
            <w:tcW w:w="3600" w:type="dxa"/>
          </w:tcPr>
          <w:p w14:paraId="3FA341C0" w14:textId="43DD9DE5" w:rsidR="00FB2E57" w:rsidRPr="00FB2E57" w:rsidRDefault="00FB2E57" w:rsidP="00124F73">
            <w:pPr>
              <w:pStyle w:val="ProductList-OfferingBody"/>
              <w:jc w:val="center"/>
            </w:pPr>
            <w:r>
              <w:t>&gt; 6 saat</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0B3029D1" w:rsidR="00FB2E57" w:rsidRPr="00FB368F" w:rsidRDefault="00C202AE" w:rsidP="00FB2E57">
      <w:pPr>
        <w:pStyle w:val="ProductList-Body"/>
      </w:pPr>
      <w:r>
        <w:rPr>
          <w:b/>
          <w:color w:val="00188F"/>
        </w:rPr>
        <w:t>Ek Hükümler</w:t>
      </w:r>
      <w:r w:rsidR="007604DF" w:rsidRPr="007604DF">
        <w:rPr>
          <w:b/>
          <w:color w:val="00188F"/>
        </w:rPr>
        <w:t>:</w:t>
      </w:r>
      <w:r w:rsidR="000A6E45">
        <w:t xml:space="preserve"> </w:t>
      </w:r>
      <w:r>
        <w:t>Kullandığınız her Korunan Örnek için Aylık Kurtarma Süresi Hedefi ve Hizmet Kredileri hesaplanır.</w:t>
      </w:r>
    </w:p>
    <w:p w14:paraId="4A58FB5C" w14:textId="5FD206EF" w:rsidR="00FB2E57" w:rsidRPr="00FB368F" w:rsidRDefault="00FB6C6D"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68CAC1F" w14:textId="56C52194" w:rsidR="00C202AE" w:rsidRPr="004D0F04" w:rsidRDefault="00C202AE" w:rsidP="00C202AE">
      <w:pPr>
        <w:pStyle w:val="ProductList-Offering2Heading"/>
        <w:tabs>
          <w:tab w:val="clear" w:pos="360"/>
          <w:tab w:val="clear" w:pos="720"/>
          <w:tab w:val="clear" w:pos="1080"/>
        </w:tabs>
        <w:outlineLvl w:val="2"/>
        <w:rPr>
          <w:szCs w:val="28"/>
        </w:rPr>
      </w:pPr>
      <w:bookmarkStart w:id="123" w:name="_Toc412532209"/>
      <w:bookmarkStart w:id="124" w:name="_Toc452474240"/>
      <w:r w:rsidRPr="004D0F04">
        <w:rPr>
          <w:szCs w:val="28"/>
        </w:rPr>
        <w:t>Tesis Kurtarma Hizmeti – Şirket İçinden Şirket İçine</w:t>
      </w:r>
      <w:bookmarkEnd w:id="123"/>
      <w:bookmarkEnd w:id="124"/>
    </w:p>
    <w:p w14:paraId="5DB3D51C" w14:textId="6F4C75D7" w:rsidR="00C202AE" w:rsidRPr="00FB368F" w:rsidRDefault="00C202AE" w:rsidP="00C202AE">
      <w:pPr>
        <w:pStyle w:val="ProductList-Body"/>
      </w:pPr>
      <w:r>
        <w:rPr>
          <w:b/>
          <w:color w:val="00188F"/>
        </w:rPr>
        <w:t>Ek Tanımlar</w:t>
      </w:r>
      <w:r w:rsidR="007604DF" w:rsidRPr="007604DF">
        <w:rPr>
          <w:b/>
          <w:color w:val="00188F"/>
        </w:rPr>
        <w:t>:</w:t>
      </w:r>
    </w:p>
    <w:p w14:paraId="5FC3FBDC" w14:textId="07805E32" w:rsidR="00C202AE" w:rsidRPr="00FB368F" w:rsidRDefault="00A67D29" w:rsidP="00C202AE">
      <w:pPr>
        <w:pStyle w:val="ProductList-Body"/>
        <w:spacing w:after="40"/>
      </w:pPr>
      <w:r>
        <w:t>“</w:t>
      </w:r>
      <w:r w:rsidR="00C202AE">
        <w:rPr>
          <w:b/>
          <w:color w:val="00188F"/>
        </w:rPr>
        <w:t>Yük Devretme</w:t>
      </w:r>
      <w:r>
        <w:t>”</w:t>
      </w:r>
      <w:r w:rsidR="00C202AE">
        <w:t>, birincil bir tesisten ikincil bir tesise Korunan Örneğin benzetimli veya gerçek kontrolünün aktarılması sürecidir.</w:t>
      </w:r>
    </w:p>
    <w:p w14:paraId="7CA20926" w14:textId="79154DB5" w:rsidR="00C202AE" w:rsidRPr="00FB368F" w:rsidRDefault="00A67D29" w:rsidP="00C202AE">
      <w:pPr>
        <w:pStyle w:val="ProductList-Body"/>
        <w:spacing w:after="40"/>
      </w:pPr>
      <w:r>
        <w:t>“</w:t>
      </w:r>
      <w:r w:rsidR="00C202AE">
        <w:rPr>
          <w:b/>
          <w:color w:val="00188F"/>
        </w:rPr>
        <w:t>Yük Devretme Dakikaları</w:t>
      </w:r>
      <w:r>
        <w:t>”</w:t>
      </w:r>
      <w:r w:rsidR="00C202AE">
        <w:t>, Tesisten Tesise çoğaltma için yapılandırılmış bir Korunan Örneğe ilişkin Yük Devretme girişiminin gerçekleştiği ancak tamamlanmadığı bir fatura ayındaki dakika sayısı toplamıdır.</w:t>
      </w:r>
    </w:p>
    <w:p w14:paraId="6F45FC06" w14:textId="5CEDC7D7" w:rsidR="00C202AE" w:rsidRPr="00FB368F" w:rsidRDefault="00A67D29" w:rsidP="00C202AE">
      <w:pPr>
        <w:pStyle w:val="ProductList-Body"/>
        <w:spacing w:after="40"/>
      </w:pPr>
      <w:r>
        <w:t>“</w:t>
      </w:r>
      <w:r w:rsidR="00C202AE">
        <w:rPr>
          <w:b/>
          <w:color w:val="00188F"/>
        </w:rPr>
        <w:t>Kullanılabilir Maksimum Dakikaları</w:t>
      </w:r>
      <w:r>
        <w:t>”</w:t>
      </w:r>
      <w:r w:rsidR="00C202AE">
        <w:t>, belirli bir Korunan Örneğin bir fatura ayında Tesis Kurtarma Hizmeti tarafından Tesisten Tesise çoğaltma için yapılandırılmış olduğu dakika sayısı toplamıdır.</w:t>
      </w:r>
    </w:p>
    <w:p w14:paraId="6AE270E2" w14:textId="5CF6976F" w:rsidR="00C202AE" w:rsidRPr="00FB368F" w:rsidRDefault="00A67D29" w:rsidP="00C202AE">
      <w:pPr>
        <w:pStyle w:val="ProductList-Body"/>
        <w:spacing w:after="40"/>
      </w:pPr>
      <w:r>
        <w:t>“</w:t>
      </w:r>
      <w:r w:rsidR="00C202AE">
        <w:rPr>
          <w:b/>
          <w:color w:val="00188F"/>
        </w:rPr>
        <w:t>Tesisten Tesise Yük Devretme</w:t>
      </w:r>
      <w:r>
        <w:t>”</w:t>
      </w:r>
      <w:r w:rsidR="00C202AE">
        <w:t>, bir Azure dışı birincil tesisten bir Azure dışı ikincil tesise Korunan Örneğin Yük Devridir.</w:t>
      </w:r>
    </w:p>
    <w:p w14:paraId="0C116DF0" w14:textId="529CB8AF" w:rsidR="00C202AE" w:rsidRPr="00FB368F" w:rsidRDefault="0010541D" w:rsidP="00C202AE">
      <w:pPr>
        <w:pStyle w:val="ProductList-Body"/>
      </w:pPr>
      <w:r>
        <w:t>“</w:t>
      </w:r>
      <w:r w:rsidR="00C202AE">
        <w:rPr>
          <w:b/>
          <w:color w:val="00188F"/>
        </w:rPr>
        <w:t>Korunan Örnek</w:t>
      </w:r>
      <w:r>
        <w:t>”</w:t>
      </w:r>
      <w:r w:rsidR="00C202AE">
        <w:t>, birincil bir tesisten ikincil bir tesise Tesis Kurtarma Hizmeti tarafından çoğaltma için yapılandırılan sanal veya fiziksel bir makine anlamına gelir.</w:t>
      </w:r>
      <w:r w:rsidR="000A6E45">
        <w:t xml:space="preserve"> </w:t>
      </w:r>
      <w:r w:rsidR="00C202AE">
        <w:t>Korunan Örnekler, Yönetim Portalının Kurtarma Hizmetleri bölümdeki Korunan Öğeler sekmesinde sıralanmaktadır.</w:t>
      </w:r>
    </w:p>
    <w:p w14:paraId="197B056C" w14:textId="77777777" w:rsidR="00C202AE" w:rsidRPr="00FB368F" w:rsidRDefault="00C202AE" w:rsidP="00C202AE">
      <w:pPr>
        <w:pStyle w:val="ProductList-Body"/>
      </w:pPr>
    </w:p>
    <w:p w14:paraId="78D51F79" w14:textId="4EBDDA36" w:rsidR="00C202AE" w:rsidRPr="00FB368F" w:rsidRDefault="00C202AE" w:rsidP="00C202AE">
      <w:pPr>
        <w:pStyle w:val="ProductList-Body"/>
      </w:pPr>
      <w:r>
        <w:rPr>
          <w:b/>
          <w:color w:val="00188F"/>
        </w:rPr>
        <w:t>Çalışmama Süresi</w:t>
      </w:r>
      <w:r w:rsidR="007604DF" w:rsidRPr="007604DF">
        <w:rPr>
          <w:b/>
          <w:color w:val="00188F"/>
        </w:rPr>
        <w:t>:</w:t>
      </w:r>
      <w:r w:rsidR="000A6E45">
        <w:t xml:space="preserve"> </w:t>
      </w:r>
      <w:r>
        <w:t>Yeniden deneme işlemlerinin en az her otuz dakikada bir olmak üzere sürekli gerçekleştirilmesi koşuluyla, Korunan Örneğe ilişkin Yük Devretmenin Tesis Kurtarma Hizmetinin kullanılamaması nedeniyle başarısız olduğu birikmiş Yük Devretme Dakikalarının toplamıdır.</w:t>
      </w:r>
    </w:p>
    <w:p w14:paraId="610F0D38" w14:textId="77777777" w:rsidR="00C202AE" w:rsidRPr="00FB368F" w:rsidRDefault="00C202AE" w:rsidP="00C202AE">
      <w:pPr>
        <w:pStyle w:val="ProductList-Body"/>
      </w:pPr>
    </w:p>
    <w:p w14:paraId="23255487" w14:textId="302EB4ED" w:rsidR="00C202AE" w:rsidRPr="00FB368F" w:rsidRDefault="00C202AE" w:rsidP="00C202AE">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A288459" w14:textId="77777777" w:rsidR="00C202AE" w:rsidRPr="00FB368F" w:rsidRDefault="00C202AE" w:rsidP="00C202AE">
      <w:pPr>
        <w:pStyle w:val="ProductList-Body"/>
      </w:pPr>
    </w:p>
    <w:p w14:paraId="2F6A4B36" w14:textId="73BB496F" w:rsidR="00C202AE" w:rsidRPr="00FB368F" w:rsidRDefault="00FB6C6D" w:rsidP="00C202AE">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45B83F01" w:rsidR="00C202AE" w:rsidRPr="00FB368F" w:rsidRDefault="00C202AE" w:rsidP="00C202AE">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777804">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Hizmet Kredisi</w:t>
            </w:r>
          </w:p>
        </w:tc>
      </w:tr>
      <w:tr w:rsidR="00C202AE" w:rsidRPr="009D0B2F" w14:paraId="63B5A5F3" w14:textId="77777777" w:rsidTr="00777804">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777804">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23AC2009" w:rsidR="00C202AE" w:rsidRPr="00FB368F" w:rsidRDefault="00C202AE" w:rsidP="00C202AE">
      <w:pPr>
        <w:pStyle w:val="ProductList-Body"/>
      </w:pPr>
      <w:r>
        <w:rPr>
          <w:b/>
          <w:color w:val="00188F"/>
        </w:rPr>
        <w:t>Ek Hükümler</w:t>
      </w:r>
      <w:r w:rsidR="007604DF" w:rsidRPr="007604DF">
        <w:rPr>
          <w:b/>
          <w:color w:val="00188F"/>
        </w:rPr>
        <w:t>:</w:t>
      </w:r>
      <w:r w:rsidR="000A6E45">
        <w:t xml:space="preserve"> </w:t>
      </w:r>
      <w:r>
        <w:t>Kullandığınız her Korunan Örnek için Aylık Kurtarma Süresi Hedefi ve Hizmet Kredileri hesaplanır.</w:t>
      </w:r>
    </w:p>
    <w:p w14:paraId="09959A42" w14:textId="7C923ED4" w:rsidR="00C202AE" w:rsidRPr="00FB368F" w:rsidRDefault="00FB6C6D"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594B758" w14:textId="77777777" w:rsidR="00135AB4" w:rsidRPr="009B3DC1" w:rsidRDefault="00135AB4" w:rsidP="00135AB4">
      <w:pPr>
        <w:pStyle w:val="ProductList-Offering2Heading"/>
        <w:tabs>
          <w:tab w:val="clear" w:pos="360"/>
          <w:tab w:val="clear" w:pos="720"/>
          <w:tab w:val="clear" w:pos="1080"/>
        </w:tabs>
        <w:outlineLvl w:val="2"/>
      </w:pPr>
      <w:bookmarkStart w:id="125" w:name="_Toc450912799"/>
      <w:bookmarkStart w:id="126" w:name="_Toc444249088"/>
      <w:bookmarkStart w:id="127" w:name="_Toc452474241"/>
      <w:bookmarkStart w:id="128" w:name="SQLDatabaseService_BasicStandardPremium"/>
      <w:bookmarkStart w:id="129" w:name="_Toc425256450"/>
      <w:bookmarkStart w:id="130" w:name="_Toc421206064"/>
      <w:bookmarkStart w:id="131" w:name="_Toc414887416"/>
      <w:bookmarkStart w:id="132" w:name="_Toc412532210"/>
      <w:r>
        <w:t>SQL Veritabanı Hizmeti (Basic, Standard ve Premium Katmanları)</w:t>
      </w:r>
      <w:bookmarkEnd w:id="125"/>
      <w:bookmarkEnd w:id="126"/>
      <w:bookmarkEnd w:id="127"/>
    </w:p>
    <w:bookmarkEnd w:id="128"/>
    <w:p w14:paraId="054A650B" w14:textId="77777777" w:rsidR="00135AB4" w:rsidRPr="009B3DC1" w:rsidRDefault="00135AB4" w:rsidP="00135AB4">
      <w:pPr>
        <w:pStyle w:val="ProductList-Body"/>
      </w:pPr>
      <w:r>
        <w:rPr>
          <w:b/>
          <w:color w:val="00188F"/>
        </w:rPr>
        <w:t>Ek Tanımlar</w:t>
      </w:r>
      <w:r w:rsidRPr="006F44D7">
        <w:rPr>
          <w:b/>
        </w:rPr>
        <w:t>:</w:t>
      </w:r>
    </w:p>
    <w:p w14:paraId="121301B5" w14:textId="77777777" w:rsidR="00135AB4" w:rsidRPr="009B3DC1" w:rsidRDefault="00135AB4" w:rsidP="00135AB4">
      <w:pPr>
        <w:pStyle w:val="ProductList-Body"/>
        <w:spacing w:after="40"/>
      </w:pPr>
      <w:r>
        <w:t>“</w:t>
      </w:r>
      <w:r>
        <w:rPr>
          <w:b/>
          <w:color w:val="00188F"/>
        </w:rPr>
        <w:t>Veritabanı</w:t>
      </w:r>
      <w:r>
        <w:t>”, tek veya esnek herhangi bir Basic, Standard veya Premium Microsoft Azure SQL Veritabanı anlamına gelir.</w:t>
      </w:r>
    </w:p>
    <w:p w14:paraId="7E3544C2" w14:textId="77777777" w:rsidR="00135AB4" w:rsidRPr="009B3DC1" w:rsidRDefault="00135AB4" w:rsidP="00135AB4">
      <w:pPr>
        <w:pStyle w:val="ProductList-Body"/>
      </w:pPr>
      <w:r>
        <w:t>“</w:t>
      </w:r>
      <w:r>
        <w:rPr>
          <w:b/>
          <w:color w:val="00188F"/>
        </w:rPr>
        <w:t>Kullanılabilir Maksimum Dakikalar</w:t>
      </w:r>
      <w:r>
        <w:t>”, belirli bir tek veya esnek Basic, Standard veya Premium Veritabanının bir fatura ayında belirli bir Microsoft Azure üyeliğinde dağıtıldığı toplam dakika sayısıdır.</w:t>
      </w:r>
    </w:p>
    <w:p w14:paraId="5C9BB5AB" w14:textId="77777777" w:rsidR="00135AB4" w:rsidRPr="009B3DC1" w:rsidRDefault="00135AB4" w:rsidP="00135AB4">
      <w:pPr>
        <w:pStyle w:val="ProductList-Body"/>
      </w:pPr>
    </w:p>
    <w:p w14:paraId="5C95503D" w14:textId="77777777" w:rsidR="00135AB4" w:rsidRPr="009B3DC1" w:rsidRDefault="00135AB4" w:rsidP="00135AB4">
      <w:pPr>
        <w:pStyle w:val="ProductList-Body"/>
      </w:pPr>
      <w:r>
        <w:rPr>
          <w:b/>
          <w:color w:val="00188F"/>
        </w:rPr>
        <w:t>Kesinti Süresi</w:t>
      </w:r>
      <w:r w:rsidRPr="0010057A">
        <w:rPr>
          <w:b/>
        </w:rPr>
        <w:t>:</w:t>
      </w:r>
      <w:r>
        <w:t xml:space="preserve"> belirli bir tek veya esnek Basic, Standard veya Premium Veritabanının kullanılamaz olduğu belirli bir Microsoft Azure üyeliği için bir faturalama ayında birikmiş dakikaların toplamıdır. Veritabanına bağlantı oluşturmaya yönelik tüm sürekli girişimlerin başarısız olması durumunda dakikanın belirli bir Veritabanı için kullanılamaz olduğu kabul edilir.</w:t>
      </w:r>
    </w:p>
    <w:p w14:paraId="67341C4F" w14:textId="77777777" w:rsidR="00135AB4" w:rsidRPr="009B3DC1" w:rsidRDefault="00135AB4" w:rsidP="00135AB4">
      <w:pPr>
        <w:pStyle w:val="ProductList-Body"/>
      </w:pPr>
    </w:p>
    <w:p w14:paraId="552EEEF8" w14:textId="77777777" w:rsidR="00135AB4" w:rsidRPr="009B3DC1" w:rsidRDefault="00135AB4" w:rsidP="00135AB4">
      <w:pPr>
        <w:pStyle w:val="ProductList-Body"/>
      </w:pPr>
      <w:r>
        <w:rPr>
          <w:b/>
          <w:color w:val="00188F"/>
        </w:rPr>
        <w:t>Aylık Çalışma Süresi Yüzdesi</w:t>
      </w:r>
      <w:r w:rsidRPr="0010057A">
        <w:rPr>
          <w:b/>
        </w:rPr>
        <w:t>:</w:t>
      </w:r>
      <w:r>
        <w:t xml:space="preserve"> Aylık Çalışma Süresi Yüzdesi, aşağıdaki formül kullanılarak hesaplanır:</w:t>
      </w:r>
    </w:p>
    <w:p w14:paraId="04928BFF" w14:textId="77777777" w:rsidR="00135AB4" w:rsidRPr="009B3DC1" w:rsidRDefault="00135AB4" w:rsidP="00135AB4">
      <w:pPr>
        <w:pStyle w:val="ProductList-Body"/>
      </w:pPr>
    </w:p>
    <w:p w14:paraId="05115855" w14:textId="77777777" w:rsidR="00135AB4" w:rsidRPr="009B3DC1" w:rsidRDefault="00FB6C6D" w:rsidP="00135A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766C2E" w14:textId="77777777" w:rsidR="00135AB4" w:rsidRPr="009B3DC1" w:rsidRDefault="00135AB4" w:rsidP="00135AB4">
      <w:pPr>
        <w:pStyle w:val="ProductList-Body"/>
      </w:pPr>
      <w:r>
        <w:rPr>
          <w:b/>
          <w:color w:val="00188F"/>
        </w:rPr>
        <w:t>Hizmet Kredisi</w:t>
      </w:r>
      <w:r w:rsidRPr="00E0680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623957B8" w14:textId="77777777" w:rsidTr="0045302E">
        <w:trPr>
          <w:tblHeader/>
        </w:trPr>
        <w:tc>
          <w:tcPr>
            <w:tcW w:w="5400" w:type="dxa"/>
            <w:shd w:val="clear" w:color="auto" w:fill="0072C6"/>
          </w:tcPr>
          <w:p w14:paraId="2B20D623"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5C3C3C0"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29967103" w14:textId="77777777" w:rsidTr="0045302E">
        <w:tc>
          <w:tcPr>
            <w:tcW w:w="5400" w:type="dxa"/>
          </w:tcPr>
          <w:p w14:paraId="4CE705CF" w14:textId="77777777" w:rsidR="00135AB4" w:rsidRPr="0076238C" w:rsidRDefault="00135AB4" w:rsidP="0045302E">
            <w:pPr>
              <w:pStyle w:val="ProductList-OfferingBody"/>
              <w:jc w:val="center"/>
            </w:pPr>
            <w:r>
              <w:t>&lt; %99,99</w:t>
            </w:r>
          </w:p>
        </w:tc>
        <w:tc>
          <w:tcPr>
            <w:tcW w:w="5400" w:type="dxa"/>
          </w:tcPr>
          <w:p w14:paraId="55D6B97A" w14:textId="77777777" w:rsidR="00135AB4" w:rsidRPr="0076238C" w:rsidRDefault="00135AB4" w:rsidP="0045302E">
            <w:pPr>
              <w:pStyle w:val="ProductList-OfferingBody"/>
              <w:jc w:val="center"/>
            </w:pPr>
            <w:r>
              <w:t>10%</w:t>
            </w:r>
          </w:p>
        </w:tc>
      </w:tr>
      <w:tr w:rsidR="00135AB4" w:rsidRPr="009D0B2F" w14:paraId="4ED80D5B" w14:textId="77777777" w:rsidTr="0045302E">
        <w:tc>
          <w:tcPr>
            <w:tcW w:w="5400" w:type="dxa"/>
          </w:tcPr>
          <w:p w14:paraId="0B7A44F4" w14:textId="77777777" w:rsidR="00135AB4" w:rsidRPr="0076238C" w:rsidRDefault="00135AB4" w:rsidP="0045302E">
            <w:pPr>
              <w:pStyle w:val="ProductList-OfferingBody"/>
              <w:jc w:val="center"/>
            </w:pPr>
            <w:r>
              <w:t>%99'dan daha az</w:t>
            </w:r>
          </w:p>
        </w:tc>
        <w:tc>
          <w:tcPr>
            <w:tcW w:w="5400" w:type="dxa"/>
          </w:tcPr>
          <w:p w14:paraId="6CB3F557" w14:textId="77777777" w:rsidR="00135AB4" w:rsidRPr="0076238C" w:rsidRDefault="00135AB4" w:rsidP="0045302E">
            <w:pPr>
              <w:pStyle w:val="ProductList-OfferingBody"/>
              <w:jc w:val="center"/>
            </w:pPr>
            <w:r>
              <w:t>25%</w:t>
            </w:r>
          </w:p>
        </w:tc>
      </w:tr>
    </w:tbl>
    <w:p w14:paraId="5185348C" w14:textId="77777777" w:rsidR="00135AB4" w:rsidRPr="009B3DC1" w:rsidRDefault="00FB6C6D" w:rsidP="00135A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Pr>
            <w:rStyle w:val="Hyperlink"/>
            <w:sz w:val="16"/>
            <w:szCs w:val="16"/>
          </w:rPr>
          <w:t>İçindekiler</w:t>
        </w:r>
      </w:hyperlink>
      <w:r w:rsidR="00135AB4">
        <w:rPr>
          <w:sz w:val="16"/>
          <w:szCs w:val="16"/>
        </w:rPr>
        <w:t xml:space="preserve"> / </w:t>
      </w:r>
      <w:hyperlink w:anchor="Definitions" w:history="1">
        <w:r w:rsidR="00135AB4">
          <w:rPr>
            <w:rStyle w:val="Hyperlink"/>
            <w:sz w:val="16"/>
            <w:szCs w:val="16"/>
          </w:rPr>
          <w:t>Tanımlar Tablosu</w:t>
        </w:r>
      </w:hyperlink>
    </w:p>
    <w:p w14:paraId="455BE3E6" w14:textId="77777777" w:rsidR="00E1233D" w:rsidRPr="004B76DA" w:rsidRDefault="00E1233D" w:rsidP="00E1233D">
      <w:pPr>
        <w:pStyle w:val="ProductList-Offering2Heading"/>
        <w:tabs>
          <w:tab w:val="clear" w:pos="360"/>
          <w:tab w:val="clear" w:pos="720"/>
          <w:tab w:val="clear" w:pos="1080"/>
        </w:tabs>
        <w:outlineLvl w:val="2"/>
      </w:pPr>
      <w:bookmarkStart w:id="133" w:name="_Toc452474242"/>
      <w:r w:rsidRPr="004B76DA">
        <w:t>SQL Veritabanı Hizmeti (Web ve Business Tier'ları)</w:t>
      </w:r>
      <w:bookmarkEnd w:id="129"/>
      <w:bookmarkEnd w:id="130"/>
      <w:bookmarkEnd w:id="133"/>
    </w:p>
    <w:p w14:paraId="7142C133" w14:textId="77777777" w:rsidR="00E1233D" w:rsidRPr="004B76DA" w:rsidRDefault="00E1233D" w:rsidP="00E1233D">
      <w:pPr>
        <w:pStyle w:val="ProductList-Body"/>
      </w:pPr>
      <w:r w:rsidRPr="004B76DA">
        <w:rPr>
          <w:b/>
          <w:color w:val="00188F"/>
        </w:rPr>
        <w:t>Ek Tanımlar:</w:t>
      </w:r>
    </w:p>
    <w:p w14:paraId="28FAA8C8" w14:textId="77777777" w:rsidR="00E1233D" w:rsidRPr="004B76DA" w:rsidRDefault="00E1233D" w:rsidP="00E1233D">
      <w:pPr>
        <w:pStyle w:val="ProductList-Body"/>
        <w:spacing w:after="40"/>
      </w:pPr>
      <w:r w:rsidRPr="004B76DA">
        <w:t>“</w:t>
      </w:r>
      <w:r w:rsidRPr="004B76DA">
        <w:rPr>
          <w:b/>
          <w:color w:val="00188F"/>
        </w:rPr>
        <w:t>Veritabanı</w:t>
      </w:r>
      <w:r w:rsidRPr="004B76DA">
        <w:t>” herhangi bir Web veya Business Microsoft Azure SQL Veritabanı anlamına gelir.</w:t>
      </w:r>
    </w:p>
    <w:p w14:paraId="3329BFD2"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Web veya Business Veritabanının bir fatura ayında Microsoft Azure'da dağıtıldığı toplam dakika sayısıdır.</w:t>
      </w:r>
    </w:p>
    <w:p w14:paraId="63B0B9D9" w14:textId="77777777" w:rsidR="00E1233D" w:rsidRPr="004B76DA" w:rsidRDefault="00E1233D" w:rsidP="00E1233D">
      <w:pPr>
        <w:pStyle w:val="ProductList-Body"/>
      </w:pPr>
      <w:r w:rsidRPr="004B76DA">
        <w:t>“</w:t>
      </w:r>
      <w:r w:rsidRPr="004B76DA">
        <w:rPr>
          <w:b/>
          <w:color w:val="00188F"/>
        </w:rPr>
        <w:t>Kullanılabilir Maksimum Dakika</w:t>
      </w:r>
      <w:r w:rsidRPr="004B76DA">
        <w:t>” bir fatura ayında belirli bir Microsoft Azure üyeliğinde Müşteri tarafından dağıtılan tüm Web ve Business Veritabanlarındaki tüm Dağıtım Dakikalarının toplamıdır.</w:t>
      </w:r>
    </w:p>
    <w:p w14:paraId="0DD69C84" w14:textId="77777777" w:rsidR="00E1233D" w:rsidRPr="004B76DA" w:rsidRDefault="00E1233D" w:rsidP="00E1233D">
      <w:pPr>
        <w:pStyle w:val="ProductList-Body"/>
      </w:pPr>
    </w:p>
    <w:p w14:paraId="7D3F2FE4" w14:textId="77777777" w:rsidR="00E1233D" w:rsidRPr="004B76DA" w:rsidRDefault="00E1233D" w:rsidP="00E1233D">
      <w:pPr>
        <w:pStyle w:val="ProductList-Body"/>
      </w:pPr>
      <w:r w:rsidRPr="004B76DA">
        <w:rPr>
          <w:b/>
          <w:color w:val="00188F"/>
        </w:rPr>
        <w:t xml:space="preserve">Çalışmama Süresi: </w:t>
      </w:r>
      <w:r w:rsidRPr="004B76DA">
        <w:t>Veritabanının kullanılamadığı belirli bir Microsoft Azure üyeliğinde tarafınızdan dağıtılan tüm Web ve Business Veritabanlarında birikmiş Dağıtım Dakikalarının toplamıdır. Dakika içinde tarafınızdan Veritabanına bağlantı oluşturmaya yönelik tüm sürekli girişimler başarısız oldursa, dakikanın belirli bir Veritabanı için kullanılamaz olduğu kabul edilir.</w:t>
      </w:r>
    </w:p>
    <w:p w14:paraId="7C1D4A04" w14:textId="77777777" w:rsidR="00E1233D" w:rsidRPr="004B76DA" w:rsidRDefault="00E1233D" w:rsidP="00E1233D">
      <w:pPr>
        <w:pStyle w:val="ProductList-Body"/>
      </w:pPr>
    </w:p>
    <w:p w14:paraId="0AAD75F7" w14:textId="77777777" w:rsidR="00E1233D" w:rsidRPr="004B76DA" w:rsidRDefault="00E1233D" w:rsidP="00E1233D">
      <w:pPr>
        <w:pStyle w:val="ProductList-Body"/>
      </w:pPr>
      <w:r w:rsidRPr="004B76DA">
        <w:rPr>
          <w:b/>
          <w:color w:val="00188F"/>
        </w:rPr>
        <w:t>Aylık Çalışma Süresi Yüzdesi:</w:t>
      </w:r>
      <w:r w:rsidRPr="004B76DA">
        <w:t xml:space="preserve"> Aylık Çalışma Süresi Yüzdesi, aşağıdaki formül kullanılarak hesaplanır:</w:t>
      </w:r>
    </w:p>
    <w:p w14:paraId="3B93379B" w14:textId="77777777" w:rsidR="00E1233D" w:rsidRPr="004B76DA" w:rsidRDefault="00E1233D" w:rsidP="00E1233D">
      <w:pPr>
        <w:pStyle w:val="ProductList-Body"/>
      </w:pPr>
    </w:p>
    <w:p w14:paraId="19C91BF7" w14:textId="77777777" w:rsidR="00E1233D" w:rsidRPr="004B76DA" w:rsidRDefault="00FB6C6D"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42805C" w14:textId="77777777" w:rsidR="00E1233D" w:rsidRPr="004B76DA" w:rsidRDefault="00E1233D" w:rsidP="00E1233D">
      <w:pPr>
        <w:pStyle w:val="ProductList-Body"/>
      </w:pPr>
      <w:r w:rsidRPr="004B76DA">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07C1D2D3" w14:textId="77777777" w:rsidTr="00777804">
        <w:trPr>
          <w:tblHeader/>
        </w:trPr>
        <w:tc>
          <w:tcPr>
            <w:tcW w:w="5400" w:type="dxa"/>
            <w:shd w:val="clear" w:color="auto" w:fill="0072C6"/>
          </w:tcPr>
          <w:p w14:paraId="39433B04"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633BCA03"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4F93A760" w14:textId="77777777" w:rsidTr="00777804">
        <w:tc>
          <w:tcPr>
            <w:tcW w:w="5400" w:type="dxa"/>
          </w:tcPr>
          <w:p w14:paraId="31C19430" w14:textId="77777777" w:rsidR="00E1233D" w:rsidRPr="004B76DA" w:rsidRDefault="00E1233D" w:rsidP="00E1233D">
            <w:pPr>
              <w:pStyle w:val="ProductList-OfferingBody"/>
              <w:jc w:val="center"/>
            </w:pPr>
            <w:r w:rsidRPr="004B76DA">
              <w:t>&lt; %99,9</w:t>
            </w:r>
          </w:p>
        </w:tc>
        <w:tc>
          <w:tcPr>
            <w:tcW w:w="5400" w:type="dxa"/>
          </w:tcPr>
          <w:p w14:paraId="6A5EBD5E" w14:textId="77777777" w:rsidR="00E1233D" w:rsidRPr="004B76DA" w:rsidRDefault="00E1233D" w:rsidP="00E1233D">
            <w:pPr>
              <w:pStyle w:val="ProductList-OfferingBody"/>
              <w:jc w:val="center"/>
            </w:pPr>
            <w:r w:rsidRPr="004B76DA">
              <w:t>%10</w:t>
            </w:r>
          </w:p>
        </w:tc>
      </w:tr>
      <w:tr w:rsidR="00E1233D" w:rsidRPr="004B76DA" w14:paraId="2158078D" w14:textId="77777777" w:rsidTr="00777804">
        <w:tc>
          <w:tcPr>
            <w:tcW w:w="5400" w:type="dxa"/>
          </w:tcPr>
          <w:p w14:paraId="6E88DAC0" w14:textId="77777777" w:rsidR="00E1233D" w:rsidRPr="004B76DA" w:rsidRDefault="00E1233D" w:rsidP="00E1233D">
            <w:pPr>
              <w:pStyle w:val="ProductList-OfferingBody"/>
              <w:jc w:val="center"/>
            </w:pPr>
            <w:r w:rsidRPr="004B76DA">
              <w:t>&lt; %99</w:t>
            </w:r>
          </w:p>
        </w:tc>
        <w:tc>
          <w:tcPr>
            <w:tcW w:w="5400" w:type="dxa"/>
          </w:tcPr>
          <w:p w14:paraId="133CDF87" w14:textId="77777777" w:rsidR="00E1233D" w:rsidRPr="004B76DA" w:rsidRDefault="00E1233D" w:rsidP="00E1233D">
            <w:pPr>
              <w:pStyle w:val="ProductList-OfferingBody"/>
              <w:jc w:val="center"/>
            </w:pPr>
            <w:r w:rsidRPr="004B76DA">
              <w:t>%25</w:t>
            </w:r>
          </w:p>
        </w:tc>
      </w:tr>
    </w:tbl>
    <w:p w14:paraId="492666F7" w14:textId="77777777" w:rsidR="00E1233D" w:rsidRPr="004B76DA" w:rsidRDefault="00FB6C6D"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169B4AA7" w14:textId="2180A883" w:rsidR="005D4A94" w:rsidRPr="004D0F04" w:rsidRDefault="005D4A94" w:rsidP="005D4A94">
      <w:pPr>
        <w:pStyle w:val="ProductList-Offering2Heading"/>
        <w:tabs>
          <w:tab w:val="clear" w:pos="360"/>
          <w:tab w:val="clear" w:pos="720"/>
          <w:tab w:val="clear" w:pos="1080"/>
        </w:tabs>
        <w:outlineLvl w:val="2"/>
        <w:rPr>
          <w:szCs w:val="28"/>
        </w:rPr>
      </w:pPr>
      <w:bookmarkStart w:id="134" w:name="_Toc452474243"/>
      <w:bookmarkStart w:id="135" w:name="StorageService"/>
      <w:bookmarkEnd w:id="131"/>
      <w:bookmarkEnd w:id="132"/>
      <w:r w:rsidRPr="004D0F04">
        <w:rPr>
          <w:szCs w:val="28"/>
        </w:rPr>
        <w:t>Depolama Hizmeti</w:t>
      </w:r>
      <w:bookmarkEnd w:id="134"/>
    </w:p>
    <w:bookmarkEnd w:id="135"/>
    <w:p w14:paraId="5E8B9805" w14:textId="08D864B3" w:rsidR="005D4A94" w:rsidRPr="00FB368F" w:rsidRDefault="005D4A94" w:rsidP="005D4A94">
      <w:pPr>
        <w:pStyle w:val="ProductList-Body"/>
      </w:pPr>
      <w:r>
        <w:rPr>
          <w:b/>
          <w:color w:val="00188F"/>
        </w:rPr>
        <w:t>Ek Tanımlar</w:t>
      </w:r>
      <w:r w:rsidR="007604DF" w:rsidRPr="007604DF">
        <w:rPr>
          <w:b/>
          <w:color w:val="00188F"/>
        </w:rPr>
        <w:t>:</w:t>
      </w:r>
    </w:p>
    <w:p w14:paraId="05D1A260" w14:textId="68BC15A3" w:rsidR="00C11AC4" w:rsidRDefault="00C11AC4" w:rsidP="005D4A94">
      <w:pPr>
        <w:pStyle w:val="ProductList-Body"/>
        <w:spacing w:after="40"/>
      </w:pPr>
      <w:r>
        <w:t xml:space="preserve">Bir fatura ayı için </w:t>
      </w:r>
      <w:r w:rsidR="0010541D">
        <w:t>“</w:t>
      </w:r>
      <w:r>
        <w:rPr>
          <w:b/>
          <w:color w:val="00188F"/>
        </w:rPr>
        <w:t>Ortalama Hata Oranı</w:t>
      </w:r>
      <w:r w:rsidR="0010541D">
        <w:rPr>
          <w:b/>
          <w:color w:val="00188F"/>
        </w:rPr>
        <w:t>”</w:t>
      </w:r>
      <w:r>
        <w:t>, fatura</w:t>
      </w:r>
      <w:r>
        <w:rPr>
          <w:b/>
          <w:color w:val="00188F"/>
        </w:rPr>
        <w:t xml:space="preserve"> </w:t>
      </w:r>
      <w:r>
        <w:t>ayındaki her saat için Hata Oranlarının fatura ayındaki toplam saat sayısına bölünmesiyle elde edilen sayıdır.</w:t>
      </w:r>
      <w:r w:rsidR="000A6E45">
        <w:t xml:space="preserve"> </w:t>
      </w:r>
    </w:p>
    <w:p w14:paraId="23D14C94" w14:textId="77777777" w:rsidR="00135AB4" w:rsidRPr="009B3DC1" w:rsidRDefault="00135AB4" w:rsidP="00135AB4">
      <w:pPr>
        <w:pStyle w:val="ProductList-Body"/>
      </w:pPr>
      <w:r w:rsidRPr="00135AB4">
        <w:rPr>
          <w:bCs/>
        </w:rPr>
        <w:t>“</w:t>
      </w:r>
      <w:r>
        <w:rPr>
          <w:b/>
          <w:bCs/>
          <w:color w:val="00188F"/>
        </w:rPr>
        <w:t>Blob Depolama Hesabı</w:t>
      </w:r>
      <w:r w:rsidRPr="00135AB4">
        <w:rPr>
          <w:bCs/>
        </w:rPr>
        <w:t>”</w:t>
      </w:r>
      <w:r w:rsidRPr="00135AB4">
        <w:t>,</w:t>
      </w:r>
      <w:r>
        <w:t xml:space="preserve"> verileri bloblar halinde depolamak için özelleştirilmiş ve ilgili hesapta verilere ne sıklıkta erişildiğini belirten bir erişim katmanını belirlemeye olanak tanıyan bir depolama hesabıdır.</w:t>
      </w:r>
    </w:p>
    <w:p w14:paraId="2F7384F6" w14:textId="77777777" w:rsidR="00135AB4" w:rsidRPr="009B3DC1" w:rsidRDefault="00135AB4" w:rsidP="00135AB4">
      <w:pPr>
        <w:pStyle w:val="ProductList-Body"/>
        <w:spacing w:after="40"/>
      </w:pPr>
      <w:r w:rsidRPr="00135AB4">
        <w:rPr>
          <w:bCs/>
        </w:rPr>
        <w:t>“</w:t>
      </w:r>
      <w:r>
        <w:rPr>
          <w:b/>
          <w:bCs/>
          <w:color w:val="00188F"/>
        </w:rPr>
        <w:t>Cool Access Katmanı</w:t>
      </w:r>
      <w:r w:rsidRPr="00135AB4">
        <w:rPr>
          <w:bCs/>
        </w:rPr>
        <w:t>”</w:t>
      </w:r>
      <w:r>
        <w:t>, hesaptaki verilerin nadiren erişilir olduğunu ve diğer erişim katmanlarındaki verilerden daha düşük bir kullanılabilir hizmet düzeyine sahip olduğunu ifade eden bir Blob Depolama Hesabı özniteliğidir.</w:t>
      </w:r>
    </w:p>
    <w:p w14:paraId="740A848E" w14:textId="1F4E78FF" w:rsidR="005D4A94" w:rsidRPr="00FB368F" w:rsidRDefault="0010541D" w:rsidP="005D4A94">
      <w:pPr>
        <w:pStyle w:val="ProductList-Body"/>
        <w:spacing w:after="40"/>
      </w:pPr>
      <w:r>
        <w:t>“</w:t>
      </w:r>
      <w:r w:rsidR="005D4A94">
        <w:rPr>
          <w:b/>
          <w:color w:val="00188F"/>
        </w:rPr>
        <w:t>Hariç Tutulan İşlemler</w:t>
      </w:r>
      <w:r>
        <w:t>”</w:t>
      </w:r>
      <w:r w:rsidR="005D4A94">
        <w:t>, Toplam Depolama İşlemlerine veya Başarısız Depolama İşlemlerine sayılmayan depolama işlemleridir.</w:t>
      </w:r>
      <w:r w:rsidR="000A6E45">
        <w:t xml:space="preserve"> </w:t>
      </w:r>
      <w:r w:rsidR="005D4A94">
        <w:t>Hariç Tutulan İşlemler; kimlik doğrulama öncesi arızaları, kimlik doğrulama arızalarını, belirtilen kotalar üzerinden depolama hesaplarına yönelik işlem girişimlerini, konteyner, tablo veya kuyruk oluşturulması veya silinmesini ve depolama hesapları arasında blob'ların kopyalanmasını kapsar.</w:t>
      </w:r>
    </w:p>
    <w:p w14:paraId="528C398A" w14:textId="7FA45B9A" w:rsidR="005D4A94" w:rsidRPr="00247E9C" w:rsidRDefault="0010541D" w:rsidP="005D4A94">
      <w:pPr>
        <w:pStyle w:val="ProductList-Body"/>
        <w:spacing w:after="40"/>
        <w:rPr>
          <w:spacing w:val="-2"/>
        </w:rPr>
      </w:pPr>
      <w:r w:rsidRPr="00247E9C">
        <w:rPr>
          <w:spacing w:val="-2"/>
        </w:rPr>
        <w:t>“</w:t>
      </w:r>
      <w:r w:rsidR="005D4A94" w:rsidRPr="00247E9C">
        <w:rPr>
          <w:b/>
          <w:color w:val="00188F"/>
          <w:spacing w:val="-2"/>
        </w:rPr>
        <w:t>Hata Oranı</w:t>
      </w:r>
      <w:r w:rsidRPr="00247E9C">
        <w:rPr>
          <w:spacing w:val="-2"/>
        </w:rPr>
        <w:t>”</w:t>
      </w:r>
      <w:r w:rsidR="005D4A94" w:rsidRPr="00247E9C">
        <w:rPr>
          <w:spacing w:val="-2"/>
        </w:rPr>
        <w:t>, ayarlanmış bir zaman aralığı boyunca gerçekleşen (şu anda bir saat olarak ayarlı) Arızalı Depolama İşlemlerinin Toplam Depolama İşlemlerine bölünmesiyle elde edilen toplam sayıdır.</w:t>
      </w:r>
      <w:r w:rsidR="000A6E45" w:rsidRPr="00247E9C">
        <w:rPr>
          <w:spacing w:val="-2"/>
        </w:rPr>
        <w:t xml:space="preserve"> </w:t>
      </w:r>
      <w:r w:rsidR="005D4A94" w:rsidRPr="00247E9C">
        <w:rPr>
          <w:spacing w:val="-2"/>
        </w:rPr>
        <w:t>Belirli bir saatlik aralıktaki Toplam Depolama İşlemi sıfırsa, söz konusu aralığa ait hata oranı %0 olur.</w:t>
      </w:r>
    </w:p>
    <w:p w14:paraId="1EB3669D" w14:textId="50904C44" w:rsidR="005D4A94" w:rsidRPr="00247E9C" w:rsidRDefault="0010541D" w:rsidP="005D4A94">
      <w:pPr>
        <w:pStyle w:val="ProductList-Body"/>
        <w:rPr>
          <w:spacing w:val="-2"/>
        </w:rPr>
      </w:pPr>
      <w:r w:rsidRPr="00247E9C">
        <w:rPr>
          <w:spacing w:val="-2"/>
        </w:rPr>
        <w:t>“</w:t>
      </w:r>
      <w:r w:rsidR="005D4A94" w:rsidRPr="00247E9C">
        <w:rPr>
          <w:b/>
          <w:color w:val="00188F"/>
          <w:spacing w:val="-2"/>
        </w:rPr>
        <w:t>Arızalı Depolama İşlemleri</w:t>
      </w:r>
      <w:r w:rsidRPr="00247E9C">
        <w:rPr>
          <w:spacing w:val="-2"/>
        </w:rPr>
        <w:t>”</w:t>
      </w:r>
      <w:r w:rsidR="005D4A94" w:rsidRPr="00247E9C">
        <w:rPr>
          <w:spacing w:val="-2"/>
        </w:rPr>
        <w:t>, aşağıdaki tabloda belirtilen şekilde, ilgili işlem türüyle ilişkili Maksimum İşleme Süresi dahilinde tamamlanmayan Toplam Depolama İşlemleri dahilindeki tüm depolama işlemleri kümesidir.</w:t>
      </w:r>
      <w:r w:rsidR="000A6E45" w:rsidRPr="00247E9C">
        <w:rPr>
          <w:spacing w:val="-2"/>
        </w:rPr>
        <w:t xml:space="preserve"> </w:t>
      </w:r>
      <w:r w:rsidR="005D4A94" w:rsidRPr="00247E9C">
        <w:rPr>
          <w:spacing w:val="-2"/>
        </w:rPr>
        <w:t>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777804">
        <w:trPr>
          <w:tblHeader/>
        </w:trPr>
        <w:tc>
          <w:tcPr>
            <w:tcW w:w="5400" w:type="dxa"/>
            <w:shd w:val="clear" w:color="auto" w:fill="0072C6"/>
          </w:tcPr>
          <w:p w14:paraId="54055548" w14:textId="66B45DEC" w:rsidR="001E0407" w:rsidRPr="001A0074" w:rsidRDefault="001E0407" w:rsidP="00777804">
            <w:pPr>
              <w:pStyle w:val="ProductList-OfferingBody"/>
              <w:jc w:val="center"/>
              <w:rPr>
                <w:color w:val="FFFFFF" w:themeColor="background1"/>
              </w:rPr>
            </w:pPr>
            <w:r>
              <w:rPr>
                <w:color w:val="FFFFFF" w:themeColor="background1"/>
              </w:rPr>
              <w:t>İstek Türleri</w:t>
            </w:r>
          </w:p>
        </w:tc>
        <w:tc>
          <w:tcPr>
            <w:tcW w:w="5400" w:type="dxa"/>
            <w:shd w:val="clear" w:color="auto" w:fill="0072C6"/>
          </w:tcPr>
          <w:p w14:paraId="6BA5951A" w14:textId="587D795F" w:rsidR="001E0407" w:rsidRPr="001A0074" w:rsidRDefault="001E0407" w:rsidP="00777804">
            <w:pPr>
              <w:pStyle w:val="ProductList-OfferingBody"/>
              <w:jc w:val="center"/>
              <w:rPr>
                <w:color w:val="FFFFFF" w:themeColor="background1"/>
              </w:rPr>
            </w:pPr>
            <w:r>
              <w:rPr>
                <w:color w:val="FFFFFF" w:themeColor="background1"/>
              </w:rPr>
              <w:t>Maksimum İşleme Süresi</w:t>
            </w:r>
          </w:p>
        </w:tc>
      </w:tr>
      <w:tr w:rsidR="001E0407" w:rsidRPr="009D0B2F" w14:paraId="21B3C61C" w14:textId="77777777" w:rsidTr="00777804">
        <w:tc>
          <w:tcPr>
            <w:tcW w:w="5400" w:type="dxa"/>
          </w:tcPr>
          <w:p w14:paraId="40826AE7" w14:textId="77777777" w:rsidR="001E0407" w:rsidRPr="00FB368F" w:rsidRDefault="001E0407" w:rsidP="001E0407">
            <w:pPr>
              <w:pStyle w:val="ProductList-OfferingBody"/>
            </w:pPr>
            <w:r>
              <w:t>PutBlob ve GetBlob (bloklar ve sayfalar içeri)</w:t>
            </w:r>
          </w:p>
          <w:p w14:paraId="605E2AA8" w14:textId="664BE91F" w:rsidR="001E0407" w:rsidRPr="0076238C" w:rsidRDefault="001E0407" w:rsidP="001E0407">
            <w:pPr>
              <w:pStyle w:val="ProductList-OfferingBody"/>
            </w:pPr>
            <w:r>
              <w:t>Geçerli Sayfa Blob Aralıkları Al</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İki (2) saniye, isteğin işlenmesi sırasında aktarılan MB sayısıyla çarpılır</w:t>
            </w:r>
          </w:p>
        </w:tc>
      </w:tr>
      <w:tr w:rsidR="001E0407" w:rsidRPr="009D0B2F" w14:paraId="6B9F44B2" w14:textId="77777777" w:rsidTr="00777804">
        <w:tc>
          <w:tcPr>
            <w:tcW w:w="5400" w:type="dxa"/>
          </w:tcPr>
          <w:p w14:paraId="08C3DA2C" w14:textId="38396F30" w:rsidR="001E0407" w:rsidRPr="0076238C" w:rsidRDefault="001E0407" w:rsidP="001E0407">
            <w:pPr>
              <w:pStyle w:val="ProductList-OfferingBody"/>
            </w:pPr>
            <w:r>
              <w:t>Blob Kopyala</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Doksan (90) saniye (kaynak ve hedef blob'lar aynı depolama hesabındadır)</w:t>
            </w:r>
          </w:p>
        </w:tc>
      </w:tr>
      <w:tr w:rsidR="001E0407" w:rsidRPr="009D0B2F" w14:paraId="3F0CF426" w14:textId="77777777" w:rsidTr="00777804">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Altmış (60) saniye</w:t>
            </w:r>
          </w:p>
        </w:tc>
      </w:tr>
      <w:tr w:rsidR="001E0407" w:rsidRPr="009D0B2F" w14:paraId="260E56F1" w14:textId="77777777" w:rsidTr="00777804">
        <w:tc>
          <w:tcPr>
            <w:tcW w:w="5400" w:type="dxa"/>
          </w:tcPr>
          <w:p w14:paraId="58E5E6DB" w14:textId="77777777" w:rsidR="001E0407" w:rsidRPr="00FB368F" w:rsidRDefault="001E0407" w:rsidP="001E0407">
            <w:pPr>
              <w:pStyle w:val="ProductList-OfferingBody"/>
            </w:pPr>
            <w:r>
              <w:t>Tablo Sorgusu</w:t>
            </w:r>
          </w:p>
          <w:p w14:paraId="6EFF1976" w14:textId="06D63FD8" w:rsidR="001E0407" w:rsidRPr="0076238C" w:rsidRDefault="001E0407" w:rsidP="001E0407">
            <w:pPr>
              <w:pStyle w:val="ProductList-OfferingBody"/>
            </w:pPr>
            <w:r>
              <w:t>Liste İşlemleri</w:t>
            </w:r>
          </w:p>
        </w:tc>
        <w:tc>
          <w:tcPr>
            <w:tcW w:w="5400" w:type="dxa"/>
          </w:tcPr>
          <w:p w14:paraId="4B80C4E5" w14:textId="645C049A" w:rsidR="001E0407" w:rsidRDefault="001E0407" w:rsidP="001E0407">
            <w:pPr>
              <w:pStyle w:val="ProductList-OfferingBody"/>
            </w:pPr>
            <w:r>
              <w:rPr>
                <w:rFonts w:ascii="Calibri" w:eastAsia="Times New Roman" w:hAnsi="Calibri"/>
              </w:rPr>
              <w:t>On (10) saniye (işlemenin tamamlanması veya süreklilik döndürmesi için)</w:t>
            </w:r>
          </w:p>
        </w:tc>
      </w:tr>
      <w:tr w:rsidR="001E0407" w:rsidRPr="009D0B2F" w14:paraId="6EF0D889" w14:textId="77777777" w:rsidTr="00777804">
        <w:tc>
          <w:tcPr>
            <w:tcW w:w="5400" w:type="dxa"/>
          </w:tcPr>
          <w:p w14:paraId="65AC6A6A" w14:textId="39297E8F" w:rsidR="001E0407" w:rsidRPr="0076238C" w:rsidRDefault="001E0407" w:rsidP="001E0407">
            <w:pPr>
              <w:pStyle w:val="ProductList-OfferingBody"/>
            </w:pPr>
            <w:r>
              <w:t>Toplu Tablo İşlemleri</w:t>
            </w:r>
          </w:p>
        </w:tc>
        <w:tc>
          <w:tcPr>
            <w:tcW w:w="5400" w:type="dxa"/>
          </w:tcPr>
          <w:p w14:paraId="227B4AC9" w14:textId="07E8FC09" w:rsidR="001E0407" w:rsidRDefault="001E0407" w:rsidP="001E0407">
            <w:pPr>
              <w:pStyle w:val="ProductList-OfferingBody"/>
            </w:pPr>
            <w:r>
              <w:rPr>
                <w:rFonts w:ascii="Calibri" w:eastAsia="Times New Roman" w:hAnsi="Calibri"/>
              </w:rPr>
              <w:t>Otuz (30) saniye</w:t>
            </w:r>
          </w:p>
        </w:tc>
      </w:tr>
      <w:tr w:rsidR="001E0407" w:rsidRPr="009D0B2F" w14:paraId="78F68B7B" w14:textId="77777777" w:rsidTr="00777804">
        <w:tc>
          <w:tcPr>
            <w:tcW w:w="5400" w:type="dxa"/>
          </w:tcPr>
          <w:p w14:paraId="10198EB5" w14:textId="77777777" w:rsidR="001E0407" w:rsidRPr="00FB368F" w:rsidRDefault="001E0407" w:rsidP="001E0407">
            <w:pPr>
              <w:pStyle w:val="ProductList-OfferingBody"/>
            </w:pPr>
            <w:r>
              <w:t xml:space="preserve">Tüm Tek Varlık Tablo İşlemleri </w:t>
            </w:r>
          </w:p>
          <w:p w14:paraId="28AFDF9B" w14:textId="3F847A63" w:rsidR="001E0407" w:rsidRPr="0076238C" w:rsidRDefault="001E0407" w:rsidP="001E0407">
            <w:pPr>
              <w:pStyle w:val="ProductList-OfferingBody"/>
            </w:pPr>
            <w:r>
              <w:t>Diğer tüm Blob ve İleti İşlemleri</w:t>
            </w:r>
          </w:p>
        </w:tc>
        <w:tc>
          <w:tcPr>
            <w:tcW w:w="5400" w:type="dxa"/>
          </w:tcPr>
          <w:p w14:paraId="7E21FD12" w14:textId="5858107D" w:rsidR="001E0407" w:rsidRDefault="001E0407" w:rsidP="001E0407">
            <w:pPr>
              <w:pStyle w:val="ProductList-OfferingBody"/>
            </w:pPr>
            <w:r>
              <w:rPr>
                <w:rFonts w:ascii="Calibri" w:eastAsia="Times New Roman" w:hAnsi="Calibri"/>
              </w:rPr>
              <w:t>İki (2) saniye</w:t>
            </w:r>
          </w:p>
        </w:tc>
      </w:tr>
    </w:tbl>
    <w:p w14:paraId="23641F47" w14:textId="5CED44F8" w:rsidR="001E0407" w:rsidRPr="00FB368F" w:rsidRDefault="001E0407" w:rsidP="001E0407">
      <w:pPr>
        <w:pStyle w:val="ProductList-Body"/>
      </w:pPr>
      <w:r>
        <w:t>Bu rakamlar, maksimum işleme sürelerini gösterir. Gerçek ve ortalama sürelerin çok daha düşük olması bekleniyor.</w:t>
      </w:r>
    </w:p>
    <w:p w14:paraId="75EDEF95" w14:textId="77777777" w:rsidR="00247E9C" w:rsidRPr="00FB368F" w:rsidRDefault="00247E9C" w:rsidP="005D4A94">
      <w:pPr>
        <w:pStyle w:val="ProductList-Body"/>
      </w:pPr>
    </w:p>
    <w:p w14:paraId="36C3D6DA" w14:textId="77777777" w:rsidR="001E0407" w:rsidRPr="00FB368F" w:rsidRDefault="001E0407" w:rsidP="001E0407">
      <w:pPr>
        <w:pStyle w:val="ProductList-Body"/>
      </w:pPr>
      <w:r>
        <w:t>Arızalı Depolama İşlemleri, şunları kapsamaz:</w:t>
      </w:r>
    </w:p>
    <w:p w14:paraId="1216498E" w14:textId="528225B8" w:rsidR="001E0407" w:rsidRPr="00FB368F" w:rsidRDefault="001E0407" w:rsidP="00E62D9C">
      <w:pPr>
        <w:pStyle w:val="ProductList-Body"/>
        <w:numPr>
          <w:ilvl w:val="0"/>
          <w:numId w:val="4"/>
        </w:numPr>
      </w:pPr>
      <w:r>
        <w:t xml:space="preserve">Uygun geri alma prensiplerine uyulamaması nedeniyle Depolama Hizmeti tarafından kısıtlanan işlem istekleri. </w:t>
      </w:r>
    </w:p>
    <w:p w14:paraId="7C1096B0" w14:textId="69015BEE" w:rsidR="001E0407" w:rsidRPr="00FB368F" w:rsidRDefault="001E0407" w:rsidP="00E62D9C">
      <w:pPr>
        <w:pStyle w:val="ProductList-Body"/>
        <w:numPr>
          <w:ilvl w:val="0"/>
          <w:numId w:val="4"/>
        </w:numPr>
      </w:pPr>
      <w:r>
        <w:t xml:space="preserve">Yukarıda belirtilen ilgili Maksimum İşleme Sürelerinden daha kısa zaman aşımları olan işlem istekleri. </w:t>
      </w:r>
    </w:p>
    <w:p w14:paraId="2371D06E" w14:textId="7430B6F7" w:rsidR="001E0407" w:rsidRPr="00FB368F" w:rsidRDefault="001E0407" w:rsidP="00E62D9C">
      <w:pPr>
        <w:pStyle w:val="ProductList-Body"/>
        <w:numPr>
          <w:ilvl w:val="0"/>
          <w:numId w:val="4"/>
        </w:numPr>
      </w:pPr>
      <w:r>
        <w:t xml:space="preserve">Birincil Bölgeye isteğin başarılı olmaması durumunda, depolama hesabıyla ilişkili İkincil Bölgeye göre isteğin yürütülmesi girişiminde bulunmadığınız RA-GRS Hesaplarına ait işlem isteklerini okuyun. </w:t>
      </w:r>
    </w:p>
    <w:p w14:paraId="6055D46A" w14:textId="0BE80517" w:rsidR="001E0407" w:rsidRPr="00FB368F" w:rsidRDefault="001E0407" w:rsidP="00E62D9C">
      <w:pPr>
        <w:pStyle w:val="ProductList-Body"/>
        <w:numPr>
          <w:ilvl w:val="0"/>
          <w:numId w:val="4"/>
        </w:numPr>
      </w:pPr>
      <w:r>
        <w:t>Coğrafi Çoğaltma Bekleme Süresi nedeniyle başarısız olan RA-GRS Hesaplarına yönelik işlem istekleri.</w:t>
      </w:r>
    </w:p>
    <w:p w14:paraId="69115D32" w14:textId="26BA77FC" w:rsidR="001E0407" w:rsidRPr="00FB368F" w:rsidRDefault="001E0407" w:rsidP="001E0407">
      <w:pPr>
        <w:pStyle w:val="ProductList-Body"/>
        <w:spacing w:before="40" w:after="40"/>
      </w:pPr>
      <w:r>
        <w:t xml:space="preserve">GRS ve RA-GRS Hesabı için </w:t>
      </w:r>
      <w:r w:rsidR="0010541D">
        <w:t>“</w:t>
      </w:r>
      <w:r>
        <w:rPr>
          <w:b/>
          <w:color w:val="00188F"/>
        </w:rPr>
        <w:t>Coğrafi Çoğaltma Bekleme Süresi</w:t>
      </w:r>
      <w:r w:rsidR="0010541D">
        <w:t>”</w:t>
      </w:r>
      <w:r>
        <w:t>, depolama hesabının Birincil Bölgesinde depolanan verilerin depolama hesabının İkincil Bölgesinde çoğaltılması için geçen süredir.</w:t>
      </w:r>
      <w:r w:rsidR="000A6E45">
        <w:t xml:space="preserve"> </w:t>
      </w:r>
      <w:r>
        <w:t>GRS ve RA-GRS Hesapları İkincil Bölgede eş zamanlı olmayacak biçimde çoğaltıldığından, depolama hesabının Birincil Bölgesine yazılan veriler İkincil Bölgede hemen kullanılabilir olmayacaktır. Depolama hesabı için Coğrafi Çoğaltma Bekleme Süresine yönelik sorgu oluşturabilirsiniz, ancak Microsoft, bu Hizmet Düzeyi Sözleşmesi kapsamında Coğrafi Çoğaltma Bekleme Süresinin uzunluğuyla ilgili olarak herhangi bir garanti sağlamaz.</w:t>
      </w:r>
    </w:p>
    <w:p w14:paraId="5A313190" w14:textId="02B1918E" w:rsidR="001E0407" w:rsidRPr="00FB368F" w:rsidRDefault="0010541D" w:rsidP="001E0407">
      <w:pPr>
        <w:pStyle w:val="ProductList-Body"/>
        <w:spacing w:after="40"/>
      </w:pPr>
      <w:r>
        <w:t>“</w:t>
      </w:r>
      <w:r w:rsidR="001E0407">
        <w:rPr>
          <w:b/>
          <w:color w:val="00188F"/>
        </w:rPr>
        <w:t>Coğrafi Olarak Yedekli Depolama (GRS) Hesabı</w:t>
      </w:r>
      <w:r>
        <w:t>”</w:t>
      </w:r>
      <w:r w:rsidR="001E0407">
        <w:t>, Birincil Bölge dahilinde verilerin eş zamanlı olarak çoğaltıldığı ve ardından İkincil Bölgede eş zamanlı olmayan bir biçimde çoğaltıldığı depolama hesabıdır. Doğrudan, GRS Hesaplarıyla ilişkili İkincil Bölgeden veri okuyamaz veya bu bölgeye veri yazamazsınız.</w:t>
      </w:r>
    </w:p>
    <w:p w14:paraId="2C473875" w14:textId="62703BB6" w:rsidR="001E0407" w:rsidRPr="00FB368F" w:rsidRDefault="0010541D" w:rsidP="001E0407">
      <w:pPr>
        <w:pStyle w:val="ProductList-Body"/>
        <w:spacing w:after="40"/>
      </w:pPr>
      <w:r>
        <w:t>“</w:t>
      </w:r>
      <w:r w:rsidR="001E0407">
        <w:rPr>
          <w:b/>
          <w:color w:val="00188F"/>
        </w:rPr>
        <w:t>Yerel Olarak Yedekli Depolama (LRS) Hesabı</w:t>
      </w:r>
      <w:r>
        <w:t>”</w:t>
      </w:r>
      <w:r w:rsidR="001E0407">
        <w:t>, yalnızca Birincil Bölge dahilinde verilerin eş zamanlı olarak çoğaltıldığı depolama hesabıdır.</w:t>
      </w:r>
    </w:p>
    <w:p w14:paraId="434D9D7F" w14:textId="6DCDC5E7" w:rsidR="001E0407" w:rsidRPr="00FB368F" w:rsidRDefault="0010541D" w:rsidP="001E0407">
      <w:pPr>
        <w:pStyle w:val="ProductList-Body"/>
        <w:spacing w:after="40"/>
      </w:pPr>
      <w:r>
        <w:t>“</w:t>
      </w:r>
      <w:r w:rsidR="001E0407">
        <w:rPr>
          <w:b/>
          <w:color w:val="00188F"/>
        </w:rPr>
        <w:t>Birincil Bölge</w:t>
      </w:r>
      <w:r>
        <w:t>”</w:t>
      </w:r>
      <w:r w:rsidR="001E0407">
        <w:t>, depolama hesabı oluşturulurken seçtiğiniz şekilde, bir depolama hesabındaki verilerin bulunduğu coğrafi bölgedir. Yalnızca depolama hesaplarıyla ilişkili Birincil Bölge dahilinde depolanan verilere göre yazılı istekte bulunabilirsiniz.</w:t>
      </w:r>
    </w:p>
    <w:p w14:paraId="139FE56F" w14:textId="3C55477A" w:rsidR="001E0407" w:rsidRPr="00FB368F" w:rsidRDefault="0010541D" w:rsidP="001E0407">
      <w:pPr>
        <w:pStyle w:val="ProductList-Body"/>
        <w:spacing w:after="40"/>
      </w:pPr>
      <w:r>
        <w:t>“</w:t>
      </w:r>
      <w:r w:rsidR="001E0407">
        <w:rPr>
          <w:b/>
          <w:color w:val="00188F"/>
        </w:rPr>
        <w:t>Okuma Erişimli Coğrafi Olarak Yedekli Depolama (RA-GRS) Hesabı</w:t>
      </w:r>
      <w:r>
        <w:t>”</w:t>
      </w:r>
      <w:r w:rsidR="001E0407">
        <w:t>, Birincil Bölge dahilinde verilerin eş zamanlı olarak çoğaltıldığı ve ardından İkincil Bölgede eş zamanlı olmayan bir biçimde çoğaltıldığı depolama hesabıdır. Doğrudan, RA-GRS Hesaplarıyla ilişkili İkincil Bölgeden ver okuyabilir ve bu bölgeye veri yazabilirsiniz.</w:t>
      </w:r>
    </w:p>
    <w:p w14:paraId="7831940F" w14:textId="195BF4B9" w:rsidR="001E0407" w:rsidRPr="00FB368F" w:rsidRDefault="0010541D" w:rsidP="001E0407">
      <w:pPr>
        <w:pStyle w:val="ProductList-Body"/>
        <w:spacing w:after="40"/>
      </w:pPr>
      <w:r>
        <w:t>“</w:t>
      </w:r>
      <w:r w:rsidR="001E0407">
        <w:rPr>
          <w:b/>
          <w:color w:val="00188F"/>
        </w:rPr>
        <w:t>İkincil Bölge</w:t>
      </w:r>
      <w:r>
        <w:t>”</w:t>
      </w:r>
      <w:r w:rsidR="001E0407">
        <w:t>, depolama hesabıyla ilişkili olarak Birincil Bölge temelinde Microsoft Azure tarafından atanan şekilde, bir GRS veya RA-GRS Hesabındaki verilerin çoğaltıldığı ve depolandığı coğrafi bölgedir.</w:t>
      </w:r>
      <w:r w:rsidR="000A6E45">
        <w:t xml:space="preserve"> </w:t>
      </w:r>
      <w:r w:rsidR="001E0407">
        <w:t>Depolama hesaplarıyla ilişkili İkincil Bölge belirtemezsiniz.</w:t>
      </w:r>
    </w:p>
    <w:p w14:paraId="210A0142" w14:textId="608CAE2B" w:rsidR="001E0407" w:rsidRPr="00FB368F" w:rsidRDefault="0010541D" w:rsidP="001E0407">
      <w:pPr>
        <w:pStyle w:val="ProductList-Body"/>
        <w:spacing w:after="40"/>
      </w:pPr>
      <w:r>
        <w:t>“</w:t>
      </w:r>
      <w:r w:rsidR="001E0407">
        <w:rPr>
          <w:b/>
          <w:color w:val="00188F"/>
        </w:rPr>
        <w:t>Toplam Depolama İşlemi</w:t>
      </w:r>
      <w:r>
        <w:t>”</w:t>
      </w:r>
      <w:r w:rsidR="001E0407">
        <w:t>, belirli bir üyelikte Depolama Hizmetindeki tüm depolama hesaplarında bir saatlik aralık dahilinde girişimde bulunulan ve Hariç Tutulan İşlemler dışındaki tüm depolama işlemleri kümesidir.</w:t>
      </w:r>
    </w:p>
    <w:p w14:paraId="17DEF38E" w14:textId="7C5C6460" w:rsidR="001E0407" w:rsidRPr="00FB368F" w:rsidRDefault="0010541D" w:rsidP="001E0407">
      <w:pPr>
        <w:pStyle w:val="ProductList-Body"/>
      </w:pPr>
      <w:r>
        <w:t>“</w:t>
      </w:r>
      <w:r w:rsidR="001E0407">
        <w:rPr>
          <w:b/>
          <w:color w:val="00188F"/>
        </w:rPr>
        <w:t>Bölgesel Yerel Olarak Yedekli Depolama (ZRS) Hesabı</w:t>
      </w:r>
      <w:r>
        <w:t>”</w:t>
      </w:r>
      <w:r w:rsidR="001E0407">
        <w:t>, birden çok tesiste verilerin eş zamanlı olarak çoğaltıldığı depolama hesabıdır.</w:t>
      </w:r>
      <w:r w:rsidR="000A6E45">
        <w:t xml:space="preserve"> </w:t>
      </w:r>
      <w:r w:rsidR="001E0407">
        <w:t>Bu tesisler, aynı coğrafi bölgede veya iki coğrafi bölgede bulunabilir.</w:t>
      </w:r>
    </w:p>
    <w:p w14:paraId="5F17F16F" w14:textId="77777777" w:rsidR="001E0407" w:rsidRPr="00FB368F" w:rsidRDefault="001E0407" w:rsidP="001E0407">
      <w:pPr>
        <w:pStyle w:val="ProductList-Body"/>
      </w:pPr>
    </w:p>
    <w:p w14:paraId="5310B0BF" w14:textId="23EF917F"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77ED0D1" w14:textId="77777777" w:rsidR="005D4A94" w:rsidRPr="00FB368F" w:rsidRDefault="005D4A94" w:rsidP="005D4A94">
      <w:pPr>
        <w:pStyle w:val="ProductList-Body"/>
      </w:pPr>
    </w:p>
    <w:p w14:paraId="171DAA41" w14:textId="251A1177" w:rsidR="005D4A94" w:rsidRPr="001E1EF2" w:rsidRDefault="001E1EF2" w:rsidP="005D4A94">
      <w:pPr>
        <w:pStyle w:val="ListParagraph"/>
        <w:rPr>
          <w:i/>
        </w:rPr>
      </w:pPr>
      <m:oMathPara>
        <m:oMath>
          <m:r>
            <m:rPr>
              <m:nor/>
            </m:rPr>
            <w:rPr>
              <w:rFonts w:ascii="Cambria Math" w:hAnsi="Cambria Math" w:cs="Tahoma"/>
              <w:i/>
              <w:sz w:val="18"/>
              <w:szCs w:val="18"/>
            </w:rPr>
            <m:t>%100 - Ortalama Hata Oranı</m:t>
          </m:r>
        </m:oMath>
      </m:oMathPara>
    </w:p>
    <w:p w14:paraId="443AE4BA" w14:textId="73BAB0DB" w:rsidR="001E0407" w:rsidRPr="00FB368F" w:rsidRDefault="001E0407" w:rsidP="001E0407">
      <w:pPr>
        <w:pStyle w:val="ProductList-ClauseHeading"/>
      </w:pPr>
      <w:r>
        <w:t>Hizmet Kredisi – LRS, ZRS, GRS ve RA-GRS (yazma istekleri) Hesapları</w:t>
      </w:r>
      <w:r w:rsidR="007604DF" w:rsidRPr="007604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777804">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1645CBE9" w14:textId="77777777" w:rsidTr="00777804">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777804">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61F494C" w:rsidR="001E0407" w:rsidRDefault="001E0407" w:rsidP="005D4A94">
      <w:pPr>
        <w:pStyle w:val="ProductList-Body"/>
      </w:pPr>
    </w:p>
    <w:p w14:paraId="54AF96FE" w14:textId="77777777" w:rsidR="00135AB4" w:rsidRPr="00FB368F" w:rsidRDefault="00135AB4" w:rsidP="00135AB4">
      <w:pPr>
        <w:pStyle w:val="ProductList-ClauseHeading"/>
      </w:pPr>
      <w:r>
        <w:t>Hizmet Kredisi – RA-GRS (okuma istekleri) Hesapları</w:t>
      </w:r>
      <w:r w:rsidRPr="007604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76BB9544" w14:textId="77777777" w:rsidTr="0045302E">
        <w:trPr>
          <w:tblHeader/>
        </w:trPr>
        <w:tc>
          <w:tcPr>
            <w:tcW w:w="5400" w:type="dxa"/>
            <w:shd w:val="clear" w:color="auto" w:fill="0072C6"/>
          </w:tcPr>
          <w:p w14:paraId="6F407153"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648824E"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1596198D" w14:textId="77777777" w:rsidTr="0045302E">
        <w:tc>
          <w:tcPr>
            <w:tcW w:w="5400" w:type="dxa"/>
          </w:tcPr>
          <w:p w14:paraId="155A54FB" w14:textId="77777777" w:rsidR="00135AB4" w:rsidRPr="0076238C" w:rsidRDefault="00135AB4" w:rsidP="0045302E">
            <w:pPr>
              <w:pStyle w:val="ProductList-OfferingBody"/>
              <w:jc w:val="center"/>
            </w:pPr>
            <w:r>
              <w:t>&lt; %99,99</w:t>
            </w:r>
          </w:p>
        </w:tc>
        <w:tc>
          <w:tcPr>
            <w:tcW w:w="5400" w:type="dxa"/>
          </w:tcPr>
          <w:p w14:paraId="457ADDA7" w14:textId="77777777" w:rsidR="00135AB4" w:rsidRPr="0076238C" w:rsidRDefault="00135AB4" w:rsidP="0045302E">
            <w:pPr>
              <w:pStyle w:val="ProductList-OfferingBody"/>
              <w:jc w:val="center"/>
            </w:pPr>
            <w:r>
              <w:t>10%</w:t>
            </w:r>
          </w:p>
        </w:tc>
      </w:tr>
      <w:tr w:rsidR="00135AB4" w:rsidRPr="009D0B2F" w14:paraId="2230DFF4" w14:textId="77777777" w:rsidTr="0045302E">
        <w:tc>
          <w:tcPr>
            <w:tcW w:w="5400" w:type="dxa"/>
          </w:tcPr>
          <w:p w14:paraId="3A5EED72" w14:textId="77777777" w:rsidR="00135AB4" w:rsidRPr="0076238C" w:rsidRDefault="00135AB4" w:rsidP="0045302E">
            <w:pPr>
              <w:pStyle w:val="ProductList-OfferingBody"/>
              <w:jc w:val="center"/>
            </w:pPr>
            <w:r>
              <w:t>&lt; %99</w:t>
            </w:r>
          </w:p>
        </w:tc>
        <w:tc>
          <w:tcPr>
            <w:tcW w:w="5400" w:type="dxa"/>
          </w:tcPr>
          <w:p w14:paraId="66C8033B" w14:textId="77777777" w:rsidR="00135AB4" w:rsidRPr="0076238C" w:rsidRDefault="00135AB4" w:rsidP="0045302E">
            <w:pPr>
              <w:pStyle w:val="ProductList-OfferingBody"/>
              <w:jc w:val="center"/>
            </w:pPr>
            <w:r>
              <w:t>25%</w:t>
            </w:r>
          </w:p>
        </w:tc>
      </w:tr>
    </w:tbl>
    <w:p w14:paraId="494BB783" w14:textId="4DD8C008" w:rsidR="00135AB4" w:rsidRDefault="00135AB4" w:rsidP="005D4A94">
      <w:pPr>
        <w:pStyle w:val="ProductList-Body"/>
      </w:pPr>
    </w:p>
    <w:p w14:paraId="740874A2" w14:textId="77777777" w:rsidR="00135AB4" w:rsidRPr="009B3DC1" w:rsidRDefault="00135AB4" w:rsidP="00135AB4">
      <w:pPr>
        <w:pStyle w:val="ProductList-ClauseHeading"/>
      </w:pPr>
      <w:r>
        <w:t>Hizmet Kredisi – LRS, GRS, GRS ve RA-GRS (yazma istekleri) Blob Depolama Hesapları (Cool Access Katmanı):</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5802371D" w14:textId="77777777" w:rsidTr="0045302E">
        <w:trPr>
          <w:tblHeader/>
        </w:trPr>
        <w:tc>
          <w:tcPr>
            <w:tcW w:w="5400" w:type="dxa"/>
            <w:tcBorders>
              <w:bottom w:val="single" w:sz="4" w:space="0" w:color="auto"/>
            </w:tcBorders>
            <w:shd w:val="clear" w:color="auto" w:fill="0072C6"/>
          </w:tcPr>
          <w:p w14:paraId="036F71A7"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tcBorders>
              <w:bottom w:val="single" w:sz="4" w:space="0" w:color="auto"/>
            </w:tcBorders>
            <w:shd w:val="clear" w:color="auto" w:fill="0072C6"/>
          </w:tcPr>
          <w:p w14:paraId="6567BE73"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196C301B" w14:textId="77777777" w:rsidTr="0045302E">
        <w:tc>
          <w:tcPr>
            <w:tcW w:w="5400" w:type="dxa"/>
            <w:tcBorders>
              <w:top w:val="single" w:sz="4" w:space="0" w:color="auto"/>
              <w:left w:val="single" w:sz="4" w:space="0" w:color="auto"/>
              <w:bottom w:val="single" w:sz="4" w:space="0" w:color="auto"/>
              <w:right w:val="single" w:sz="4" w:space="0" w:color="auto"/>
            </w:tcBorders>
          </w:tcPr>
          <w:p w14:paraId="68093E9B" w14:textId="77777777" w:rsidR="00135AB4" w:rsidRPr="0076238C" w:rsidRDefault="00135AB4" w:rsidP="0045302E">
            <w:pPr>
              <w:pStyle w:val="ProductList-OfferingBody"/>
              <w:jc w:val="center"/>
            </w:pPr>
            <w:r>
              <w:t>%99'dan daha az</w:t>
            </w:r>
          </w:p>
        </w:tc>
        <w:tc>
          <w:tcPr>
            <w:tcW w:w="5400" w:type="dxa"/>
            <w:tcBorders>
              <w:top w:val="single" w:sz="4" w:space="0" w:color="auto"/>
              <w:left w:val="single" w:sz="4" w:space="0" w:color="auto"/>
              <w:bottom w:val="single" w:sz="4" w:space="0" w:color="auto"/>
              <w:right w:val="single" w:sz="4" w:space="0" w:color="auto"/>
            </w:tcBorders>
          </w:tcPr>
          <w:p w14:paraId="45B3AFCD" w14:textId="77777777" w:rsidR="00135AB4" w:rsidRPr="0076238C" w:rsidRDefault="00135AB4" w:rsidP="0045302E">
            <w:pPr>
              <w:pStyle w:val="ProductList-OfferingBody"/>
              <w:jc w:val="center"/>
            </w:pPr>
            <w:r>
              <w:t>10%</w:t>
            </w:r>
          </w:p>
        </w:tc>
      </w:tr>
      <w:tr w:rsidR="00135AB4" w:rsidRPr="009D0B2F" w14:paraId="2E4D935D" w14:textId="77777777" w:rsidTr="0045302E">
        <w:tc>
          <w:tcPr>
            <w:tcW w:w="5400" w:type="dxa"/>
            <w:tcBorders>
              <w:top w:val="single" w:sz="4" w:space="0" w:color="auto"/>
              <w:left w:val="single" w:sz="4" w:space="0" w:color="auto"/>
              <w:bottom w:val="single" w:sz="4" w:space="0" w:color="auto"/>
              <w:right w:val="single" w:sz="4" w:space="0" w:color="auto"/>
            </w:tcBorders>
          </w:tcPr>
          <w:p w14:paraId="667E2D1C" w14:textId="77777777" w:rsidR="00135AB4" w:rsidRPr="0076238C" w:rsidRDefault="00135AB4" w:rsidP="0045302E">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119578F2" w14:textId="77777777" w:rsidR="00135AB4" w:rsidRPr="0076238C" w:rsidRDefault="00135AB4" w:rsidP="0045302E">
            <w:pPr>
              <w:pStyle w:val="ProductList-OfferingBody"/>
              <w:jc w:val="center"/>
            </w:pPr>
            <w:r>
              <w:t>25%</w:t>
            </w:r>
          </w:p>
        </w:tc>
      </w:tr>
    </w:tbl>
    <w:p w14:paraId="711B1A25" w14:textId="77777777" w:rsidR="00135AB4" w:rsidRPr="009B3DC1" w:rsidRDefault="00135AB4" w:rsidP="00135AB4">
      <w:pPr>
        <w:pStyle w:val="ProductList-Body"/>
      </w:pPr>
    </w:p>
    <w:p w14:paraId="37C6E298" w14:textId="77777777" w:rsidR="00135AB4" w:rsidRPr="009B3DC1" w:rsidRDefault="00135AB4" w:rsidP="00135AB4">
      <w:pPr>
        <w:pStyle w:val="ProductList-ClauseHeading"/>
      </w:pPr>
      <w:r>
        <w:t>Hizmet Kredisi – RA-GRS (okuma istekleri) Blob Depolama Hesapları (Cool Access Kademesi):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6427D267" w14:textId="77777777" w:rsidTr="0045302E">
        <w:trPr>
          <w:tblHeader/>
        </w:trPr>
        <w:tc>
          <w:tcPr>
            <w:tcW w:w="5400" w:type="dxa"/>
            <w:shd w:val="clear" w:color="auto" w:fill="0072C6"/>
          </w:tcPr>
          <w:p w14:paraId="63EFC373"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029F1A4"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11C25296" w14:textId="77777777" w:rsidTr="0045302E">
        <w:tc>
          <w:tcPr>
            <w:tcW w:w="5400" w:type="dxa"/>
          </w:tcPr>
          <w:p w14:paraId="66BFB19A" w14:textId="77777777" w:rsidR="00135AB4" w:rsidRPr="0076238C" w:rsidRDefault="00135AB4" w:rsidP="0045302E">
            <w:pPr>
              <w:pStyle w:val="ProductList-OfferingBody"/>
              <w:jc w:val="center"/>
            </w:pPr>
            <w:r>
              <w:t>%99,9'dan daha az</w:t>
            </w:r>
          </w:p>
        </w:tc>
        <w:tc>
          <w:tcPr>
            <w:tcW w:w="5400" w:type="dxa"/>
          </w:tcPr>
          <w:p w14:paraId="630D56A8" w14:textId="77777777" w:rsidR="00135AB4" w:rsidRPr="0076238C" w:rsidRDefault="00135AB4" w:rsidP="0045302E">
            <w:pPr>
              <w:pStyle w:val="ProductList-OfferingBody"/>
              <w:jc w:val="center"/>
            </w:pPr>
            <w:r>
              <w:t>10%</w:t>
            </w:r>
          </w:p>
        </w:tc>
      </w:tr>
      <w:tr w:rsidR="00135AB4" w:rsidRPr="009D0B2F" w14:paraId="08212111" w14:textId="77777777" w:rsidTr="0045302E">
        <w:tc>
          <w:tcPr>
            <w:tcW w:w="5400" w:type="dxa"/>
          </w:tcPr>
          <w:p w14:paraId="66E6F904" w14:textId="77777777" w:rsidR="00135AB4" w:rsidRPr="0076238C" w:rsidRDefault="00135AB4" w:rsidP="0045302E">
            <w:pPr>
              <w:pStyle w:val="ProductList-OfferingBody"/>
              <w:jc w:val="center"/>
            </w:pPr>
            <w:r>
              <w:t>&lt; %98</w:t>
            </w:r>
          </w:p>
        </w:tc>
        <w:tc>
          <w:tcPr>
            <w:tcW w:w="5400" w:type="dxa"/>
          </w:tcPr>
          <w:p w14:paraId="45EBF4F4" w14:textId="77777777" w:rsidR="00135AB4" w:rsidRPr="0076238C" w:rsidRDefault="00135AB4" w:rsidP="0045302E">
            <w:pPr>
              <w:pStyle w:val="ProductList-OfferingBody"/>
              <w:jc w:val="center"/>
            </w:pPr>
            <w:r>
              <w:t>25%</w:t>
            </w:r>
          </w:p>
        </w:tc>
      </w:tr>
    </w:tbl>
    <w:p w14:paraId="6125FC84" w14:textId="31129297" w:rsidR="005D4A94" w:rsidRPr="00FB368F" w:rsidRDefault="00FB6C6D"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14430BC" w14:textId="203A068B" w:rsidR="001E0407" w:rsidRPr="004D0F04" w:rsidRDefault="001E0407" w:rsidP="001E0407">
      <w:pPr>
        <w:pStyle w:val="ProductList-Offering2Heading"/>
        <w:tabs>
          <w:tab w:val="clear" w:pos="360"/>
          <w:tab w:val="clear" w:pos="720"/>
          <w:tab w:val="clear" w:pos="1080"/>
        </w:tabs>
        <w:outlineLvl w:val="2"/>
        <w:rPr>
          <w:szCs w:val="28"/>
        </w:rPr>
      </w:pPr>
      <w:bookmarkStart w:id="136" w:name="_Toc412532213"/>
      <w:bookmarkStart w:id="137" w:name="_Toc452474244"/>
      <w:r w:rsidRPr="004D0F04">
        <w:rPr>
          <w:szCs w:val="28"/>
        </w:rPr>
        <w:t>StorSimple Hizmeti</w:t>
      </w:r>
      <w:bookmarkEnd w:id="136"/>
      <w:bookmarkEnd w:id="137"/>
    </w:p>
    <w:p w14:paraId="400E8259" w14:textId="388237A0" w:rsidR="001E0407" w:rsidRPr="00FB368F" w:rsidRDefault="001E0407" w:rsidP="001E0407">
      <w:pPr>
        <w:pStyle w:val="ProductList-Body"/>
      </w:pPr>
      <w:r>
        <w:rPr>
          <w:b/>
          <w:color w:val="00188F"/>
        </w:rPr>
        <w:t>Ek Tanımlar</w:t>
      </w:r>
      <w:r w:rsidR="007604DF" w:rsidRPr="007604DF">
        <w:rPr>
          <w:b/>
          <w:color w:val="00188F"/>
        </w:rPr>
        <w:t>:</w:t>
      </w:r>
    </w:p>
    <w:p w14:paraId="7E58A6F4" w14:textId="0A52512A" w:rsidR="001E0407" w:rsidRPr="00FB368F" w:rsidRDefault="0010541D" w:rsidP="001E0407">
      <w:pPr>
        <w:pStyle w:val="ProductList-Body"/>
        <w:spacing w:after="40"/>
      </w:pPr>
      <w:r>
        <w:t>“</w:t>
      </w:r>
      <w:r w:rsidR="001E0407">
        <w:rPr>
          <w:b/>
          <w:color w:val="00188F"/>
        </w:rPr>
        <w:t>Yedekleme</w:t>
      </w:r>
      <w:r>
        <w:t>”</w:t>
      </w:r>
      <w:r w:rsidR="001E0407">
        <w:t>, kayıtlı bir StorSimple cihazında depolanan verilerin Microsoft Azure dahilindeki bir veya daha fazla ilişkili bulut depolama hesabına yedeklenmesi işlemidir.</w:t>
      </w:r>
    </w:p>
    <w:p w14:paraId="2A09D94D" w14:textId="5EF4610F" w:rsidR="001E0407" w:rsidRPr="00FB368F" w:rsidRDefault="006634B8" w:rsidP="001E0407">
      <w:pPr>
        <w:pStyle w:val="ProductList-Body"/>
        <w:spacing w:after="40"/>
      </w:pPr>
      <w:r>
        <w:t>“</w:t>
      </w:r>
      <w:r w:rsidR="001E0407">
        <w:rPr>
          <w:b/>
          <w:color w:val="00188F"/>
        </w:rPr>
        <w:t>Bulut Tier'ı Oluşturma</w:t>
      </w:r>
      <w:r>
        <w:t>”</w:t>
      </w:r>
      <w:r w:rsidR="001E0407">
        <w:t>, verilerin kayıtlı bir StorSimple cihazından Microsoft Azure dahilindeki bir veya daha fazla ilişkili bulut depolama hesabına aktarılması işlemidir.</w:t>
      </w:r>
    </w:p>
    <w:p w14:paraId="56E21FC9" w14:textId="57AA0001" w:rsidR="001E0407" w:rsidRPr="00FB368F" w:rsidRDefault="006634B8" w:rsidP="001E0407">
      <w:pPr>
        <w:pStyle w:val="ProductList-Body"/>
        <w:spacing w:after="40"/>
      </w:pPr>
      <w:r>
        <w:t>“</w:t>
      </w:r>
      <w:r w:rsidR="001E0407">
        <w:rPr>
          <w:b/>
          <w:color w:val="00188F"/>
        </w:rPr>
        <w:t>Dağıtım Dakikaları</w:t>
      </w:r>
      <w:r>
        <w:t>”</w:t>
      </w:r>
      <w:r w:rsidR="001E0407">
        <w:t>, bir Yönetilen Öğenin Yedekleme veya Bulut Tier'ı Oluşturma için Microsoft Azure'da StorSimple depolama hesabına yapılandırıldığı toplam dakika sayısıdır.</w:t>
      </w:r>
    </w:p>
    <w:p w14:paraId="3BEA406E" w14:textId="372C1E42" w:rsidR="001E0407" w:rsidRPr="00FB368F" w:rsidRDefault="006634B8" w:rsidP="001E0407">
      <w:pPr>
        <w:pStyle w:val="ProductList-Body"/>
        <w:spacing w:after="40"/>
      </w:pPr>
      <w:r>
        <w:t>“</w:t>
      </w:r>
      <w:r w:rsidR="001E0407">
        <w:rPr>
          <w:b/>
          <w:color w:val="00188F"/>
        </w:rPr>
        <w:t>Arıza</w:t>
      </w:r>
      <w:r>
        <w:t>”</w:t>
      </w:r>
      <w:r w:rsidR="001E0407">
        <w:t>, StorSimple Hizmetinin kullanılamaması nedeniyle doğru şekilde yapılandırılmış bir Yedekleme, Tier Oluşturma veya Geri Yükleme işlemini eksiksiz bir şekilde tamamlayamaması anlamına gelir.</w:t>
      </w:r>
    </w:p>
    <w:p w14:paraId="24B690B5" w14:textId="174F01FC" w:rsidR="001E0407" w:rsidRPr="00FB368F" w:rsidRDefault="006634B8" w:rsidP="001E0407">
      <w:pPr>
        <w:pStyle w:val="ProductList-Body"/>
        <w:spacing w:after="40"/>
      </w:pPr>
      <w:r>
        <w:t>“</w:t>
      </w:r>
      <w:r w:rsidR="001E0407">
        <w:rPr>
          <w:b/>
          <w:color w:val="00188F"/>
        </w:rPr>
        <w:t>Yönetilen Öğe</w:t>
      </w:r>
      <w:r>
        <w:t>”</w:t>
      </w:r>
      <w:r w:rsidR="001E0407">
        <w:t>, StorSimple Hizmetini kullanarak bulut depolama hesaplarına Yedekleme için yapılandırılmış birim anlamına gelir.</w:t>
      </w:r>
    </w:p>
    <w:p w14:paraId="0ADA33F1" w14:textId="40DAD978" w:rsidR="001E0407" w:rsidRPr="00FB368F" w:rsidRDefault="006634B8" w:rsidP="001E0407">
      <w:pPr>
        <w:pStyle w:val="ProductList-Body"/>
        <w:spacing w:after="40"/>
      </w:pPr>
      <w:r>
        <w:t>“</w:t>
      </w:r>
      <w:r w:rsidR="001E0407">
        <w:rPr>
          <w:b/>
          <w:color w:val="00188F"/>
        </w:rPr>
        <w:t>Kullanılabilir Maksimum Dakika</w:t>
      </w:r>
      <w:r>
        <w:t>”</w:t>
      </w:r>
      <w:r w:rsidR="001E0407">
        <w:t>, bir fatura ayında belirli bir Microsoft Azure üyeliğinde tüm Yönetilen Öğelerdeki tüm Dağıtım Dakikalarının toplamıdır.</w:t>
      </w:r>
    </w:p>
    <w:p w14:paraId="70076343" w14:textId="081D3523" w:rsidR="001E0407" w:rsidRPr="00FB368F" w:rsidRDefault="006634B8" w:rsidP="001E0407">
      <w:pPr>
        <w:pStyle w:val="ProductList-Body"/>
      </w:pPr>
      <w:r>
        <w:t>“</w:t>
      </w:r>
      <w:r w:rsidR="001E0407">
        <w:rPr>
          <w:b/>
          <w:color w:val="00188F"/>
        </w:rPr>
        <w:t>Geri yükleme</w:t>
      </w:r>
      <w:r>
        <w:t>”</w:t>
      </w:r>
      <w:r w:rsidR="001E0407">
        <w:t>, verilerin ilişkili bulut depolama hesabından/hesaplarından StorSimple cihazına kopyalanması işlemidir.</w:t>
      </w:r>
    </w:p>
    <w:p w14:paraId="13936A28" w14:textId="77777777" w:rsidR="001E0407" w:rsidRPr="00FB368F" w:rsidRDefault="001E0407" w:rsidP="001E0407">
      <w:pPr>
        <w:pStyle w:val="ProductList-Body"/>
      </w:pPr>
    </w:p>
    <w:p w14:paraId="4FA41A95" w14:textId="7A3AFA33" w:rsidR="001E0407" w:rsidRPr="00FB368F" w:rsidRDefault="001E0407" w:rsidP="001E0407">
      <w:pPr>
        <w:pStyle w:val="ProductList-Body"/>
      </w:pPr>
      <w:r>
        <w:rPr>
          <w:b/>
          <w:color w:val="00188F"/>
        </w:rPr>
        <w:t>Çalışmama Süresi</w:t>
      </w:r>
      <w:r w:rsidR="007604DF" w:rsidRPr="007604DF">
        <w:rPr>
          <w:b/>
          <w:color w:val="00188F"/>
        </w:rPr>
        <w:t>:</w:t>
      </w:r>
      <w:r w:rsidR="000A6E45">
        <w:t xml:space="preserve"> </w:t>
      </w:r>
      <w:r>
        <w:t>Yönetilen Öğe için StorSimple Hizmetinin kullanılamadığı belirli bir Microsoft Azure üyeliğinde tarafınızdan Yedekleme veya Bulut Tier'ı Oluşturma için yapılandırılan tüm Yönetilen Öğelerde birikmiş Dağıtım Dakikalarının toplamıdır.</w:t>
      </w:r>
      <w:r w:rsidR="000A6E45">
        <w:t xml:space="preserve"> </w:t>
      </w:r>
      <w:r>
        <w:t>En az otuz dakikada bir sürekli yeniden deneme yapılması kaydıyla, Yönetilen Öğeyle ilgili olarak Yedekleme, Bulut Tier'ı Oluşturma veya Geri Yüklemeye ilişkin ilk Arızadan Yönetilen Öğenin başarılı bir şekilde Yedeklenmesi, Bulut Tier'ı Oluşturulması veya Geri Yüklenmesi işleminin başlatılmasına kadar olan sürede StorSimple Hizmetinin belirli bir Yönetilen Öğe için kullanılamaz olduğu kabul edilir.</w:t>
      </w:r>
    </w:p>
    <w:p w14:paraId="2510E0F9" w14:textId="77777777" w:rsidR="001E0407" w:rsidRPr="00FB368F" w:rsidRDefault="001E0407" w:rsidP="001E0407">
      <w:pPr>
        <w:pStyle w:val="ProductList-Body"/>
      </w:pPr>
    </w:p>
    <w:p w14:paraId="659C9986" w14:textId="092BC957"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3BA89E3" w14:textId="77777777" w:rsidR="001E0407" w:rsidRPr="00FB368F" w:rsidRDefault="001E0407" w:rsidP="001E0407">
      <w:pPr>
        <w:pStyle w:val="ProductList-Body"/>
      </w:pPr>
    </w:p>
    <w:p w14:paraId="6648ABFE" w14:textId="04E80173" w:rsidR="001E0407" w:rsidRPr="00FB368F" w:rsidRDefault="00FB6C6D"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461A7053" w:rsidR="001E0407" w:rsidRPr="00FB368F" w:rsidRDefault="001E0407" w:rsidP="001E0407">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777804">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5064FFE3" w14:textId="77777777" w:rsidTr="00777804">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777804">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FB6C6D"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5B68C35" w14:textId="77777777" w:rsidR="004D0F04" w:rsidRPr="004D0F04" w:rsidRDefault="004D0F04" w:rsidP="004D0F04">
      <w:pPr>
        <w:pStyle w:val="ProductList-Offering2Heading"/>
        <w:tabs>
          <w:tab w:val="clear" w:pos="360"/>
        </w:tabs>
        <w:outlineLvl w:val="2"/>
        <w:rPr>
          <w:szCs w:val="28"/>
        </w:rPr>
      </w:pPr>
      <w:bookmarkStart w:id="138" w:name="_Toc452474245"/>
      <w:bookmarkStart w:id="139" w:name="_Toc412532214"/>
      <w:r w:rsidRPr="004D0F04">
        <w:rPr>
          <w:szCs w:val="28"/>
        </w:rPr>
        <w:t>Akış Analizi – API Çağrıları</w:t>
      </w:r>
      <w:bookmarkEnd w:id="138"/>
    </w:p>
    <w:p w14:paraId="172D8E98" w14:textId="77777777" w:rsidR="004D0F04" w:rsidRDefault="004D0F04" w:rsidP="004D0F04">
      <w:pPr>
        <w:pStyle w:val="ProductList-Body"/>
      </w:pPr>
      <w:r>
        <w:rPr>
          <w:b/>
          <w:color w:val="00188F"/>
        </w:rPr>
        <w:t>Ek Tanımlar:</w:t>
      </w:r>
    </w:p>
    <w:p w14:paraId="49C41FAE" w14:textId="77777777" w:rsidR="004D0F04" w:rsidRDefault="004D0F04" w:rsidP="004D0F04">
      <w:pPr>
        <w:pStyle w:val="ProductList-Body"/>
        <w:spacing w:after="40"/>
      </w:pPr>
      <w:r>
        <w:t>“</w:t>
      </w:r>
      <w:r>
        <w:rPr>
          <w:b/>
          <w:color w:val="00188F"/>
        </w:rPr>
        <w:t>Toplam İşlem Girişimi</w:t>
      </w:r>
      <w:r>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0400347A" w14:textId="77777777" w:rsidR="004D0F04" w:rsidRDefault="004D0F04" w:rsidP="004D0F04">
      <w:pPr>
        <w:pStyle w:val="ProductList-Body"/>
      </w:pPr>
      <w:r>
        <w:t>“</w:t>
      </w:r>
      <w:r>
        <w:rPr>
          <w:b/>
          <w:color w:val="00188F"/>
        </w:rPr>
        <w:t>Başarısız İşlemler</w:t>
      </w:r>
      <w:r>
        <w:t>”, Microsoft'un isteği almasından sonraki beş dakika içinde Hata Kodu döndüren veya başka bir şekilde Başarı Kodu döndürmeyen Toplam İşlem Girişimleri dahilindeki tüm isteklerin yer aldığı kümedir.</w:t>
      </w:r>
    </w:p>
    <w:p w14:paraId="16E9CCC4" w14:textId="77777777" w:rsidR="004D0F04" w:rsidRDefault="004D0F04" w:rsidP="004D0F04">
      <w:pPr>
        <w:pStyle w:val="ProductList-Body"/>
      </w:pPr>
    </w:p>
    <w:p w14:paraId="226147A2" w14:textId="77777777" w:rsidR="004D0F04" w:rsidRDefault="004D0F04" w:rsidP="004D0F04">
      <w:pPr>
        <w:pStyle w:val="ProductList-Body"/>
      </w:pPr>
      <w:r>
        <w:t>Akış Analizi Hizmeti dahilindeki API çağrıları için “</w:t>
      </w:r>
      <w:r>
        <w:rPr>
          <w:b/>
          <w:color w:val="00188F"/>
        </w:rPr>
        <w:t>Aylık Çalışma Süresi Yüzdesi</w:t>
      </w:r>
      <w:r>
        <w:t xml:space="preserve">”, aşağıdaki formülle gösterilir: </w:t>
      </w:r>
    </w:p>
    <w:p w14:paraId="0905CFD2" w14:textId="77777777" w:rsidR="004D0F04" w:rsidRDefault="004D0F04" w:rsidP="004D0F04">
      <w:pPr>
        <w:pStyle w:val="ProductList-Body"/>
      </w:pPr>
    </w:p>
    <w:p w14:paraId="3F026715" w14:textId="77777777" w:rsidR="004D0F04" w:rsidRDefault="004D0F04" w:rsidP="004D0F04">
      <w:pPr>
        <w:rPr>
          <w:rFonts w:cs="Tahoma"/>
          <w:sz w:val="18"/>
          <w:szCs w:val="18"/>
        </w:rPr>
      </w:pPr>
      <m:oMathPara>
        <m:oMath>
          <m:r>
            <m:rPr>
              <m:sty m:val="p"/>
            </m:rPr>
            <w:rPr>
              <w:rFonts w:ascii="Cambria Math" w:hAnsi="Cambria Math"/>
              <w:sz w:val="18"/>
              <w:szCs w:val="18"/>
            </w:rPr>
            <m:t>Aylık Çalışma Süresi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Toplam İşlem Girişimi-Başarısız İşlem</m:t>
              </m:r>
            </m:num>
            <m:den>
              <m:r>
                <m:rPr>
                  <m:sty m:val="p"/>
                </m:rPr>
                <w:rPr>
                  <w:rFonts w:ascii="Cambria Math" w:hAnsi="Cambria Math"/>
                  <w:sz w:val="18"/>
                  <w:szCs w:val="18"/>
                </w:rPr>
                <m:t>Toplam İşlem Girişimi</m:t>
              </m:r>
            </m:den>
          </m:f>
        </m:oMath>
      </m:oMathPara>
    </w:p>
    <w:p w14:paraId="5A396885" w14:textId="77777777" w:rsidR="004D0F04" w:rsidRDefault="004D0F04" w:rsidP="004D0F04">
      <w:pPr>
        <w:pStyle w:val="ProductList-Body"/>
      </w:pPr>
      <w:r>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14:paraId="7FA1EAAB"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6B92A0" w14:textId="77777777" w:rsidR="004D0F04" w:rsidRDefault="004D0F04" w:rsidP="00E1233D">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E4FBF0" w14:textId="77777777" w:rsidR="004D0F04" w:rsidRDefault="004D0F04" w:rsidP="00E1233D">
            <w:pPr>
              <w:pStyle w:val="ProductList-OfferingBody"/>
              <w:spacing w:line="256" w:lineRule="auto"/>
              <w:jc w:val="center"/>
              <w:rPr>
                <w:color w:val="FFFFFF" w:themeColor="background1"/>
              </w:rPr>
            </w:pPr>
            <w:r>
              <w:rPr>
                <w:color w:val="FFFFFF" w:themeColor="background1"/>
              </w:rPr>
              <w:t>Hizmet Kredisi</w:t>
            </w:r>
          </w:p>
        </w:tc>
      </w:tr>
      <w:tr w:rsidR="004D0F04" w14:paraId="122F49D3"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4A314" w14:textId="77777777" w:rsidR="004D0F04" w:rsidRDefault="004D0F04" w:rsidP="00E1233D">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0DA9C" w14:textId="77777777" w:rsidR="004D0F04" w:rsidRDefault="004D0F04" w:rsidP="00E1233D">
            <w:pPr>
              <w:pStyle w:val="ProductList-OfferingBody"/>
              <w:spacing w:line="256" w:lineRule="auto"/>
              <w:jc w:val="center"/>
            </w:pPr>
            <w:r>
              <w:t>10%</w:t>
            </w:r>
          </w:p>
        </w:tc>
      </w:tr>
      <w:tr w:rsidR="004D0F04" w14:paraId="0B7D2F6D"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FE222" w14:textId="77777777" w:rsidR="004D0F04" w:rsidRDefault="004D0F04" w:rsidP="00E1233D">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30FAD" w14:textId="77777777" w:rsidR="004D0F04" w:rsidRDefault="004D0F04" w:rsidP="00E1233D">
            <w:pPr>
              <w:pStyle w:val="ProductList-OfferingBody"/>
              <w:spacing w:line="256" w:lineRule="auto"/>
              <w:jc w:val="center"/>
            </w:pPr>
            <w:r>
              <w:t>25%</w:t>
            </w:r>
          </w:p>
        </w:tc>
      </w:tr>
    </w:tbl>
    <w:p w14:paraId="5C911853" w14:textId="77777777" w:rsidR="004D0F04" w:rsidRDefault="00FB6C6D" w:rsidP="004D0F04">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4D0F04">
          <w:rPr>
            <w:rStyle w:val="Hyperlink"/>
            <w:sz w:val="16"/>
            <w:szCs w:val="16"/>
          </w:rPr>
          <w:t>İçindekiler</w:t>
        </w:r>
      </w:hyperlink>
      <w:r w:rsidR="004D0F04">
        <w:rPr>
          <w:sz w:val="16"/>
          <w:szCs w:val="16"/>
        </w:rPr>
        <w:t xml:space="preserve"> / </w:t>
      </w:r>
      <w:hyperlink r:id="rId26" w:anchor="Tanımlar" w:history="1">
        <w:r w:rsidR="004D0F04">
          <w:rPr>
            <w:rStyle w:val="Hyperlink"/>
            <w:sz w:val="16"/>
            <w:szCs w:val="16"/>
          </w:rPr>
          <w:t>Tanımlar Tablosu</w:t>
        </w:r>
      </w:hyperlink>
    </w:p>
    <w:p w14:paraId="455F1D0A" w14:textId="77777777" w:rsidR="004D0F04" w:rsidRPr="004D0F04" w:rsidRDefault="004D0F04" w:rsidP="004D0F04">
      <w:pPr>
        <w:pStyle w:val="ProductList-Offering2Heading"/>
        <w:tabs>
          <w:tab w:val="clear" w:pos="360"/>
        </w:tabs>
        <w:outlineLvl w:val="2"/>
        <w:rPr>
          <w:szCs w:val="28"/>
        </w:rPr>
      </w:pPr>
      <w:bookmarkStart w:id="140" w:name="_Toc452474246"/>
      <w:r w:rsidRPr="004D0F04">
        <w:rPr>
          <w:szCs w:val="28"/>
        </w:rPr>
        <w:t>Akış Analizi – İşler</w:t>
      </w:r>
      <w:bookmarkEnd w:id="140"/>
    </w:p>
    <w:p w14:paraId="6CE9F042" w14:textId="77777777" w:rsidR="004D0F04" w:rsidRDefault="004D0F04" w:rsidP="004D0F04">
      <w:pPr>
        <w:pStyle w:val="ProductList-Body"/>
      </w:pPr>
      <w:r>
        <w:rPr>
          <w:b/>
          <w:color w:val="00188F"/>
        </w:rPr>
        <w:t>Ek Tanımlar:</w:t>
      </w:r>
    </w:p>
    <w:p w14:paraId="65B2F5D5" w14:textId="77777777" w:rsidR="004D0F04" w:rsidRDefault="004D0F04" w:rsidP="004D0F04">
      <w:pPr>
        <w:pStyle w:val="ProductList-Body"/>
        <w:tabs>
          <w:tab w:val="left" w:pos="0"/>
        </w:tabs>
        <w:spacing w:after="40"/>
        <w:jc w:val="both"/>
      </w:pPr>
      <w:r>
        <w:t>“</w:t>
      </w:r>
      <w:r>
        <w:rPr>
          <w:b/>
          <w:color w:val="00188F"/>
        </w:rPr>
        <w:t>Dağıtım Dakikaları</w:t>
      </w:r>
      <w:r>
        <w:t>”, belirli bir işin belirli bir fatura ayında Akış Analizi Hizmeti dahilinde dağıtıldığı toplam dakika sayısıdır.</w:t>
      </w:r>
    </w:p>
    <w:p w14:paraId="1D8DCEE9" w14:textId="77777777" w:rsidR="004D0F04" w:rsidRDefault="004D0F04" w:rsidP="004D0F04">
      <w:pPr>
        <w:pStyle w:val="ProductList-Body"/>
        <w:tabs>
          <w:tab w:val="left" w:pos="0"/>
        </w:tabs>
      </w:pPr>
      <w:r>
        <w:t>“</w:t>
      </w:r>
      <w:r>
        <w:rPr>
          <w:b/>
          <w:color w:val="00188F"/>
        </w:rPr>
        <w:t>Kullanılabilir Maksimum Dakika</w:t>
      </w:r>
      <w:r>
        <w:t>”, bir fatura ayında belirli bir Microsoft Azure üyeliğinde Müşteri tarafından dağıtılan tüm işlerdeki tüm Dağıtım Dakikalarının toplamıdır.</w:t>
      </w:r>
    </w:p>
    <w:p w14:paraId="64479503" w14:textId="77777777" w:rsidR="004D0F04" w:rsidRDefault="004D0F04" w:rsidP="004D0F04">
      <w:pPr>
        <w:pStyle w:val="ProductList-Body"/>
        <w:tabs>
          <w:tab w:val="left" w:pos="0"/>
        </w:tabs>
      </w:pPr>
    </w:p>
    <w:p w14:paraId="292C8229" w14:textId="77777777" w:rsidR="004D0F04" w:rsidRDefault="004D0F04" w:rsidP="004D0F04">
      <w:pPr>
        <w:pStyle w:val="ProductList-Body"/>
        <w:tabs>
          <w:tab w:val="left" w:pos="0"/>
        </w:tabs>
        <w:jc w:val="both"/>
      </w:pPr>
      <w:r>
        <w:rPr>
          <w:b/>
          <w:color w:val="00188F"/>
        </w:rPr>
        <w:t>Çalışmama Süresi</w:t>
      </w:r>
      <w:r>
        <w:t>, işin kullanılamadığı belirli bir Microsoft Azure üyeliğinde Müşteri tarafından dağıtılan tüm işlerde birikmiş Dağıtım Dakikalarının toplamıdır. Dakika, işin dakika boyunca verileri işlemediği veya verileri işlemek için kullanılamadığı durumda dağıtılan bir iş için kullanılamaz kabul edilir.</w:t>
      </w:r>
    </w:p>
    <w:p w14:paraId="2B8A3237" w14:textId="77777777" w:rsidR="004D0F04" w:rsidRDefault="004D0F04" w:rsidP="004D0F04">
      <w:pPr>
        <w:pStyle w:val="ProductList-Body"/>
        <w:tabs>
          <w:tab w:val="left" w:pos="0"/>
        </w:tabs>
        <w:jc w:val="both"/>
      </w:pPr>
    </w:p>
    <w:p w14:paraId="6FB54138" w14:textId="77777777" w:rsidR="004D0F04" w:rsidRDefault="004D0F04" w:rsidP="004D0F04">
      <w:pPr>
        <w:pStyle w:val="ProductList-Body"/>
        <w:tabs>
          <w:tab w:val="left" w:pos="0"/>
        </w:tabs>
        <w:jc w:val="both"/>
      </w:pPr>
      <w:r>
        <w:t>Akış Analizi Hizmeti dahilindeki işler için “</w:t>
      </w:r>
      <w:r>
        <w:rPr>
          <w:b/>
          <w:color w:val="00188F"/>
        </w:rPr>
        <w:t>Aylık Çalışma Süresi Yüzdesi</w:t>
      </w:r>
      <w:r>
        <w:t>”</w:t>
      </w:r>
      <w:r>
        <w:rPr>
          <w:rFonts w:ascii="Calibri" w:eastAsia="MS Mincho" w:hAnsi="Calibri" w:cs="Calibri"/>
          <w:b/>
          <w:color w:val="2E74B5" w:themeColor="accent1" w:themeShade="BF"/>
          <w:szCs w:val="18"/>
        </w:rPr>
        <w:t xml:space="preserve"> </w:t>
      </w:r>
      <w:r>
        <w:t xml:space="preserve">aşağıdaki formülle gösterilir: </w:t>
      </w:r>
    </w:p>
    <w:p w14:paraId="1793E800" w14:textId="77777777" w:rsidR="004D0F04" w:rsidRDefault="004D0F04" w:rsidP="004D0F04">
      <w:pPr>
        <w:pStyle w:val="ProductList-Body"/>
        <w:tabs>
          <w:tab w:val="left" w:pos="0"/>
        </w:tabs>
        <w:jc w:val="both"/>
      </w:pPr>
    </w:p>
    <w:p w14:paraId="2037F5C9" w14:textId="77777777" w:rsidR="004D0F04" w:rsidRDefault="00FB6C6D" w:rsidP="004D0F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Mevcut Maksimum Dakikalar-Çalışmama Süresi</m:t>
              </m:r>
            </m:num>
            <m:den>
              <m:r>
                <w:rPr>
                  <w:rFonts w:ascii="Cambria Math" w:hAnsi="Cambria Math"/>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DCD2D3" w14:textId="77777777" w:rsidR="004D0F04" w:rsidRDefault="004D0F04" w:rsidP="004D0F04">
      <w:pPr>
        <w:pStyle w:val="ProductList-Body"/>
      </w:pPr>
      <w:r>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14:paraId="18B6C342"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90A1F9" w14:textId="77777777" w:rsidR="004D0F04" w:rsidRDefault="004D0F04" w:rsidP="00E1233D">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A2A593" w14:textId="77777777" w:rsidR="004D0F04" w:rsidRDefault="004D0F04" w:rsidP="00E1233D">
            <w:pPr>
              <w:pStyle w:val="ProductList-OfferingBody"/>
              <w:spacing w:line="256" w:lineRule="auto"/>
              <w:jc w:val="center"/>
              <w:rPr>
                <w:color w:val="FFFFFF" w:themeColor="background1"/>
              </w:rPr>
            </w:pPr>
            <w:r>
              <w:rPr>
                <w:color w:val="FFFFFF" w:themeColor="background1"/>
              </w:rPr>
              <w:t>Hizmet Kredisi</w:t>
            </w:r>
          </w:p>
        </w:tc>
      </w:tr>
      <w:tr w:rsidR="004D0F04" w14:paraId="437B1E42"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D8010" w14:textId="77777777" w:rsidR="004D0F04" w:rsidRDefault="004D0F04" w:rsidP="00E1233D">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6AB6C" w14:textId="77777777" w:rsidR="004D0F04" w:rsidRDefault="004D0F04" w:rsidP="00E1233D">
            <w:pPr>
              <w:pStyle w:val="ProductList-OfferingBody"/>
              <w:spacing w:line="256" w:lineRule="auto"/>
              <w:jc w:val="center"/>
            </w:pPr>
            <w:r>
              <w:t>10%</w:t>
            </w:r>
          </w:p>
        </w:tc>
      </w:tr>
      <w:tr w:rsidR="004D0F04" w14:paraId="1A7FD16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A384" w14:textId="77777777" w:rsidR="004D0F04" w:rsidRDefault="004D0F04" w:rsidP="00E1233D">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DB1E" w14:textId="77777777" w:rsidR="004D0F04" w:rsidRDefault="004D0F04" w:rsidP="00E1233D">
            <w:pPr>
              <w:pStyle w:val="ProductList-OfferingBody"/>
              <w:spacing w:line="256" w:lineRule="auto"/>
              <w:jc w:val="center"/>
            </w:pPr>
            <w:r>
              <w:t>25%</w:t>
            </w:r>
          </w:p>
        </w:tc>
      </w:tr>
    </w:tbl>
    <w:p w14:paraId="349175DF" w14:textId="77777777" w:rsidR="004D0F04" w:rsidRDefault="00FB6C6D" w:rsidP="004D0F04">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4D0F04">
          <w:rPr>
            <w:rStyle w:val="Hyperlink"/>
            <w:sz w:val="16"/>
            <w:szCs w:val="16"/>
          </w:rPr>
          <w:t>İçindekiler</w:t>
        </w:r>
      </w:hyperlink>
      <w:r w:rsidR="004D0F04">
        <w:rPr>
          <w:sz w:val="16"/>
          <w:szCs w:val="16"/>
        </w:rPr>
        <w:t xml:space="preserve"> / </w:t>
      </w:r>
      <w:hyperlink r:id="rId28" w:anchor="Tanımlar" w:history="1">
        <w:r w:rsidR="004D0F04">
          <w:rPr>
            <w:rStyle w:val="Hyperlink"/>
            <w:sz w:val="16"/>
            <w:szCs w:val="16"/>
          </w:rPr>
          <w:t>Tanımlar Tablosu</w:t>
        </w:r>
      </w:hyperlink>
    </w:p>
    <w:p w14:paraId="6B65A763" w14:textId="5840C87E" w:rsidR="001E0407" w:rsidRPr="004D0F04" w:rsidRDefault="001E0407" w:rsidP="001E0407">
      <w:pPr>
        <w:pStyle w:val="ProductList-Offering2Heading"/>
        <w:tabs>
          <w:tab w:val="clear" w:pos="360"/>
          <w:tab w:val="clear" w:pos="720"/>
          <w:tab w:val="clear" w:pos="1080"/>
        </w:tabs>
        <w:outlineLvl w:val="2"/>
        <w:rPr>
          <w:szCs w:val="28"/>
        </w:rPr>
      </w:pPr>
      <w:bookmarkStart w:id="141" w:name="_Toc452474247"/>
      <w:r w:rsidRPr="004D0F04">
        <w:rPr>
          <w:szCs w:val="28"/>
        </w:rPr>
        <w:t>Trafik Yöneticisi Hizmeti</w:t>
      </w:r>
      <w:bookmarkEnd w:id="139"/>
      <w:bookmarkEnd w:id="141"/>
    </w:p>
    <w:p w14:paraId="35D37C86" w14:textId="515A3196" w:rsidR="001E0407" w:rsidRPr="00FB368F" w:rsidRDefault="001E0407" w:rsidP="001E0407">
      <w:pPr>
        <w:pStyle w:val="ProductList-Body"/>
      </w:pPr>
      <w:r>
        <w:rPr>
          <w:b/>
          <w:color w:val="00188F"/>
        </w:rPr>
        <w:t>Ek Tanımlar</w:t>
      </w:r>
      <w:r w:rsidR="007604DF" w:rsidRPr="007604DF">
        <w:rPr>
          <w:b/>
          <w:color w:val="00188F"/>
        </w:rPr>
        <w:t>:</w:t>
      </w:r>
    </w:p>
    <w:p w14:paraId="317431FE" w14:textId="27C3A183" w:rsidR="001E0407" w:rsidRPr="00FB368F" w:rsidRDefault="006634B8" w:rsidP="001E0407">
      <w:pPr>
        <w:pStyle w:val="ProductList-Body"/>
        <w:spacing w:after="40"/>
      </w:pPr>
      <w:r>
        <w:t>“</w:t>
      </w:r>
      <w:r w:rsidR="001E0407">
        <w:rPr>
          <w:b/>
          <w:color w:val="00188F"/>
        </w:rPr>
        <w:t>Dağıtım Dakikaları</w:t>
      </w:r>
      <w:r>
        <w:t>”</w:t>
      </w:r>
      <w:r w:rsidR="001E0407">
        <w:t>, belirli bir Trafik Yönetici Profilinin bir fatura ayında Microsoft Azure'da dağıtıldığı toplam dakika sayısıdır.</w:t>
      </w:r>
    </w:p>
    <w:p w14:paraId="51AEBA1C" w14:textId="21496145" w:rsidR="001E0407" w:rsidRPr="00FB368F" w:rsidRDefault="006634B8" w:rsidP="001E0407">
      <w:pPr>
        <w:pStyle w:val="ProductList-Body"/>
        <w:spacing w:after="40"/>
      </w:pPr>
      <w:r>
        <w:t>“</w:t>
      </w:r>
      <w:r w:rsidR="001E0407">
        <w:rPr>
          <w:b/>
          <w:color w:val="00188F"/>
        </w:rPr>
        <w:t>Kullanılabilir Maksimum Dakika</w:t>
      </w:r>
      <w:r>
        <w:t>”</w:t>
      </w:r>
      <w:r w:rsidR="001E0407">
        <w:t>, bir fatura ayında belirli bir Microsoft Azure üyeliğinde tarafınızdan dağıtılan tüm Trafik Yöneticisi Profillerindeki tüm Dağıtım Dakikalarının toplamıdır.</w:t>
      </w:r>
    </w:p>
    <w:p w14:paraId="3726A009" w14:textId="0AECB035" w:rsidR="001E0407" w:rsidRPr="00FB368F" w:rsidRDefault="006634B8" w:rsidP="001E0407">
      <w:pPr>
        <w:pStyle w:val="ProductList-Body"/>
        <w:spacing w:after="40"/>
      </w:pPr>
      <w:r>
        <w:t>“</w:t>
      </w:r>
      <w:r w:rsidR="001E0407">
        <w:rPr>
          <w:b/>
          <w:color w:val="00188F"/>
        </w:rPr>
        <w:t>Trafik Yöneticisi Profili</w:t>
      </w:r>
      <w:r>
        <w:t>”</w:t>
      </w:r>
      <w:r w:rsidR="001E0407">
        <w:t xml:space="preserve"> veya </w:t>
      </w:r>
      <w:r>
        <w:t>“</w:t>
      </w:r>
      <w:r w:rsidR="001E0407">
        <w:rPr>
          <w:b/>
          <w:color w:val="00188F"/>
        </w:rPr>
        <w:t>Profil</w:t>
      </w:r>
      <w:r>
        <w:t>”</w:t>
      </w:r>
      <w:r w:rsidR="001E0407">
        <w:t>, Yönetim Portalında belirtilen şekilde, etki alanı adı, uç noktalar ve başka yapılandırma ayarları içeren ve tarafınızdan oluşturulan Trafik Yöneticisi Hizmetinin dağıtımı anlamına gelir.</w:t>
      </w:r>
    </w:p>
    <w:p w14:paraId="5FD64745" w14:textId="5D149D56" w:rsidR="001E0407" w:rsidRPr="00FB368F" w:rsidRDefault="006634B8" w:rsidP="001E0407">
      <w:pPr>
        <w:pStyle w:val="ProductList-Body"/>
      </w:pPr>
      <w:r>
        <w:t>“</w:t>
      </w:r>
      <w:r w:rsidR="001E0407">
        <w:rPr>
          <w:b/>
          <w:color w:val="00188F"/>
        </w:rPr>
        <w:t>Geçerli DNS Yanıtı</w:t>
      </w:r>
      <w:r>
        <w:t>”</w:t>
      </w:r>
      <w:r w:rsidR="001E0407">
        <w:t>, Trafik Yönetici Hizmeti adlı sunucu kümelerinden en az birinden belirli bir Trafik Yönetici Profili içi belirtilen etki alanı adı için DNS isteğine alınan DNS yanıtı anlamına gelir.</w:t>
      </w:r>
    </w:p>
    <w:p w14:paraId="6D453B1C" w14:textId="77777777" w:rsidR="001E0407" w:rsidRPr="00FB368F" w:rsidRDefault="001E0407" w:rsidP="001E0407">
      <w:pPr>
        <w:pStyle w:val="ProductList-Body"/>
      </w:pPr>
    </w:p>
    <w:p w14:paraId="47F35491" w14:textId="3B1103CB" w:rsidR="001E0407" w:rsidRPr="00FB368F" w:rsidRDefault="001E0407" w:rsidP="001E0407">
      <w:pPr>
        <w:pStyle w:val="ProductList-Body"/>
      </w:pPr>
      <w:r>
        <w:rPr>
          <w:b/>
          <w:color w:val="00188F"/>
        </w:rPr>
        <w:t>Çalışmama Süresi</w:t>
      </w:r>
      <w:r w:rsidR="007604DF" w:rsidRPr="007604DF">
        <w:rPr>
          <w:b/>
          <w:color w:val="00188F"/>
        </w:rPr>
        <w:t>:</w:t>
      </w:r>
      <w:r w:rsidR="000A6E45">
        <w:t xml:space="preserve"> </w:t>
      </w:r>
      <w:r>
        <w:t>Profilin kullanılamadığı belirli bir Microsoft Azure üyeliğinde tarafınızdan dağıtılan tüm Profillerde birikmiş Dağıtım Dakikalarının toplamıdır. Dakika boyunca gönderilen ve Profilde belirtilen DNS adına yönelik tüm sürekli DNS sorgularının iki saniye içinde Geçerli DNS Yanıtıyla sonuçlanmaması durumunda, dakika, belirli bir Profil için kullanılamaz olduğu kabul edilir.</w:t>
      </w:r>
    </w:p>
    <w:p w14:paraId="4EE61F22" w14:textId="77777777" w:rsidR="001E0407" w:rsidRPr="00FB368F" w:rsidRDefault="001E0407" w:rsidP="001E0407">
      <w:pPr>
        <w:pStyle w:val="ProductList-Body"/>
      </w:pPr>
    </w:p>
    <w:p w14:paraId="5D0026E6" w14:textId="100B166E"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9E138CB" w14:textId="77777777" w:rsidR="001E0407" w:rsidRPr="00FB368F" w:rsidRDefault="001E0407" w:rsidP="001E0407">
      <w:pPr>
        <w:pStyle w:val="ProductList-Body"/>
      </w:pPr>
    </w:p>
    <w:p w14:paraId="004CAB87" w14:textId="3DF46CD2" w:rsidR="001E0407" w:rsidRPr="00FB368F" w:rsidRDefault="00FB6C6D"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C5BEB14" w:rsidR="001E0407" w:rsidRPr="00FB368F" w:rsidRDefault="001E0407" w:rsidP="001E0407">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77780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3A7CE5C3" w14:textId="77777777" w:rsidTr="00777804">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777804">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FB6C6D"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B8DAE63" w14:textId="08E98E63" w:rsidR="001E0407" w:rsidRPr="004D0F04" w:rsidRDefault="001E0407" w:rsidP="001E0407">
      <w:pPr>
        <w:pStyle w:val="ProductList-Offering2Heading"/>
        <w:tabs>
          <w:tab w:val="clear" w:pos="360"/>
          <w:tab w:val="clear" w:pos="720"/>
          <w:tab w:val="clear" w:pos="1080"/>
        </w:tabs>
        <w:outlineLvl w:val="2"/>
        <w:rPr>
          <w:szCs w:val="28"/>
        </w:rPr>
      </w:pPr>
      <w:bookmarkStart w:id="142" w:name="_Toc412532215"/>
      <w:bookmarkStart w:id="143" w:name="_Toc452474248"/>
      <w:r w:rsidRPr="004D0F04">
        <w:rPr>
          <w:szCs w:val="28"/>
        </w:rPr>
        <w:t>Sanal Makineler</w:t>
      </w:r>
      <w:bookmarkEnd w:id="142"/>
      <w:bookmarkEnd w:id="143"/>
    </w:p>
    <w:p w14:paraId="1567EBF3" w14:textId="2619ABD7" w:rsidR="001E0407" w:rsidRPr="00FB368F" w:rsidRDefault="001E0407" w:rsidP="001E0407">
      <w:pPr>
        <w:pStyle w:val="ProductList-Body"/>
      </w:pPr>
      <w:r>
        <w:rPr>
          <w:b/>
          <w:color w:val="00188F"/>
        </w:rPr>
        <w:t>Ek Tanımlar</w:t>
      </w:r>
      <w:r w:rsidR="007604DF" w:rsidRPr="007604DF">
        <w:rPr>
          <w:b/>
          <w:color w:val="00188F"/>
        </w:rPr>
        <w:t>:</w:t>
      </w:r>
    </w:p>
    <w:p w14:paraId="7A0ED749" w14:textId="74C3FDB2" w:rsidR="001E0407" w:rsidRPr="00FB368F" w:rsidRDefault="006634B8" w:rsidP="003E32A3">
      <w:pPr>
        <w:pStyle w:val="ProductList-Body"/>
        <w:spacing w:after="40"/>
      </w:pPr>
      <w:r>
        <w:t>“</w:t>
      </w:r>
      <w:r w:rsidR="001E0407">
        <w:rPr>
          <w:b/>
          <w:color w:val="00188F"/>
        </w:rPr>
        <w:t>Kullanılabilirlik Kümesi</w:t>
      </w:r>
      <w:r>
        <w:t>”</w:t>
      </w:r>
      <w:r w:rsidR="001E0407">
        <w:t>, tek bir arıza noktasını engellemek için farklı Arıza Etki Alanlarında dağıtılan iki veya daha fazla Sanal Makine anlamına gelir.</w:t>
      </w:r>
    </w:p>
    <w:p w14:paraId="2665FE9C" w14:textId="112E5560" w:rsidR="001E0407" w:rsidRPr="00FB368F" w:rsidRDefault="006634B8" w:rsidP="003E32A3">
      <w:pPr>
        <w:pStyle w:val="ProductList-Body"/>
        <w:spacing w:after="40"/>
      </w:pPr>
      <w:r>
        <w:t>“</w:t>
      </w:r>
      <w:r w:rsidR="001E0407">
        <w:rPr>
          <w:b/>
          <w:color w:val="00188F"/>
        </w:rPr>
        <w:t>Arıza Etki Alanı</w:t>
      </w:r>
      <w:r>
        <w:t>”</w:t>
      </w:r>
      <w:r w:rsidR="001E0407">
        <w:t>, güç ve ağ bağlantısı gibi ortak kaynaklar paylaşan sunucular koleksiyonudur.</w:t>
      </w:r>
    </w:p>
    <w:p w14:paraId="31E58083" w14:textId="0AF4B226" w:rsidR="001E0407" w:rsidRPr="00FB368F" w:rsidRDefault="006634B8" w:rsidP="003E32A3">
      <w:pPr>
        <w:pStyle w:val="ProductList-Body"/>
        <w:spacing w:after="40"/>
      </w:pPr>
      <w:r>
        <w:t>“</w:t>
      </w:r>
      <w:r w:rsidR="001E0407">
        <w:rPr>
          <w:b/>
          <w:color w:val="00188F"/>
        </w:rPr>
        <w:t>Kullanılabilir Maksimum Dakika</w:t>
      </w:r>
      <w:r>
        <w:t>”</w:t>
      </w:r>
      <w:r w:rsidR="001E0407">
        <w:t>, aynı Kullanılabilirlik Kümesinde dağıtılan iki veya daha fazla örneğe sahip olan, İnternet'e yönelik tüm Sanal Makineler için bir fatura ayında birikmiş dakikaların toplamıdır. Kullanılabilir Maksimum Dakika, başlattığınız eylemlerden kaynaklı olarak aynı Kullanılabilirlik Kümesindeki en az iki Sanal Makinenin de başlatılmasından Sanal Makineleri durdurmasıyla veya silmesiyle sonuçlanan bir eylemi başlatmanıza kadar geçen zamanla hesaplanır.</w:t>
      </w:r>
    </w:p>
    <w:p w14:paraId="4C7FF343" w14:textId="4C16E873" w:rsidR="001E0407" w:rsidRPr="00FB368F" w:rsidRDefault="006634B8" w:rsidP="001E0407">
      <w:pPr>
        <w:pStyle w:val="ProductList-Body"/>
      </w:pPr>
      <w:r>
        <w:t>“</w:t>
      </w:r>
      <w:r w:rsidR="001E0407">
        <w:rPr>
          <w:b/>
          <w:color w:val="00188F"/>
        </w:rPr>
        <w:t>Sanal Makine</w:t>
      </w:r>
      <w:r>
        <w:t>”</w:t>
      </w:r>
      <w:r w:rsidR="001E0407">
        <w:t xml:space="preserve">, tek tek veya Kullanılabilirlik Kümesinin bir parçası olarak dağıtılabilen kalıcı örnek türleri anlamına gelir. </w:t>
      </w:r>
    </w:p>
    <w:p w14:paraId="5A69210A" w14:textId="77777777" w:rsidR="003E32A3" w:rsidRPr="00247E9C" w:rsidRDefault="003E32A3" w:rsidP="001E0407">
      <w:pPr>
        <w:pStyle w:val="ProductList-Body"/>
        <w:rPr>
          <w:sz w:val="16"/>
          <w:szCs w:val="16"/>
        </w:rPr>
      </w:pPr>
    </w:p>
    <w:p w14:paraId="0E25561A" w14:textId="1D264978" w:rsidR="003E32A3" w:rsidRPr="00FB368F" w:rsidRDefault="001E0407" w:rsidP="001E0407">
      <w:pPr>
        <w:pStyle w:val="ProductList-Body"/>
      </w:pPr>
      <w:r>
        <w:rPr>
          <w:b/>
          <w:color w:val="00188F"/>
        </w:rPr>
        <w:t>Çalışmama Süresi</w:t>
      </w:r>
      <w:r w:rsidR="007604DF" w:rsidRPr="007604DF">
        <w:rPr>
          <w:b/>
          <w:color w:val="00188F"/>
        </w:rPr>
        <w:t>:</w:t>
      </w:r>
      <w:r w:rsidR="000A6E45">
        <w:t xml:space="preserve"> </w:t>
      </w:r>
      <w:r>
        <w:t>Harici Bağlantısı olmayan Kullanılabilir Maksimum Dakikaların bir parçası olan birikmiş dakikaların toplamıdır.</w:t>
      </w:r>
    </w:p>
    <w:p w14:paraId="3BE3B56D" w14:textId="77777777" w:rsidR="003E32A3" w:rsidRPr="00247E9C" w:rsidRDefault="003E32A3" w:rsidP="001E0407">
      <w:pPr>
        <w:pStyle w:val="ProductList-Body"/>
        <w:rPr>
          <w:sz w:val="16"/>
          <w:szCs w:val="16"/>
        </w:rPr>
      </w:pPr>
    </w:p>
    <w:p w14:paraId="32A7B667" w14:textId="2259DA3F"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70D593E" w14:textId="77777777" w:rsidR="001E0407" w:rsidRPr="00247E9C" w:rsidRDefault="001E0407" w:rsidP="001E0407">
      <w:pPr>
        <w:pStyle w:val="ProductList-Body"/>
        <w:rPr>
          <w:sz w:val="16"/>
          <w:szCs w:val="16"/>
        </w:rPr>
      </w:pPr>
    </w:p>
    <w:p w14:paraId="062598D6" w14:textId="016E5525" w:rsidR="001E0407" w:rsidRPr="00FB368F" w:rsidRDefault="00FB6C6D"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323525DA" w:rsidR="001E0407" w:rsidRPr="00FB368F" w:rsidRDefault="001E0407" w:rsidP="00B85965">
      <w:pPr>
        <w:pStyle w:val="ProductList-Body"/>
        <w:keepNext/>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777804">
        <w:trPr>
          <w:tblHeader/>
        </w:trPr>
        <w:tc>
          <w:tcPr>
            <w:tcW w:w="5400" w:type="dxa"/>
            <w:shd w:val="clear" w:color="auto" w:fill="0072C6"/>
          </w:tcPr>
          <w:p w14:paraId="1CC339F9" w14:textId="77777777" w:rsidR="001E0407" w:rsidRPr="001A0074" w:rsidRDefault="001E0407" w:rsidP="00B85965">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0893D7A8" w14:textId="77777777" w:rsidR="001E0407" w:rsidRPr="001A0074" w:rsidRDefault="001E0407" w:rsidP="00B85965">
            <w:pPr>
              <w:pStyle w:val="ProductList-OfferingBody"/>
              <w:keepNext/>
              <w:jc w:val="center"/>
              <w:rPr>
                <w:color w:val="FFFFFF" w:themeColor="background1"/>
              </w:rPr>
            </w:pPr>
            <w:r>
              <w:rPr>
                <w:color w:val="FFFFFF" w:themeColor="background1"/>
              </w:rPr>
              <w:t>Hizmet Kredisi</w:t>
            </w:r>
          </w:p>
        </w:tc>
      </w:tr>
      <w:tr w:rsidR="001E0407" w:rsidRPr="009D0B2F" w14:paraId="2B4F601C" w14:textId="77777777" w:rsidTr="00777804">
        <w:tc>
          <w:tcPr>
            <w:tcW w:w="5400" w:type="dxa"/>
          </w:tcPr>
          <w:p w14:paraId="636FCAB2" w14:textId="6ADCF4ED" w:rsidR="001E0407" w:rsidRPr="0076238C" w:rsidRDefault="001E0407" w:rsidP="00B85965">
            <w:pPr>
              <w:pStyle w:val="ProductList-OfferingBody"/>
              <w:keepNext/>
              <w:jc w:val="center"/>
            </w:pPr>
            <w:r>
              <w:t>&lt; %99,95</w:t>
            </w:r>
          </w:p>
        </w:tc>
        <w:tc>
          <w:tcPr>
            <w:tcW w:w="5400" w:type="dxa"/>
          </w:tcPr>
          <w:p w14:paraId="52C00367" w14:textId="77777777" w:rsidR="001E0407" w:rsidRPr="0076238C" w:rsidRDefault="001E0407" w:rsidP="00B85965">
            <w:pPr>
              <w:pStyle w:val="ProductList-OfferingBody"/>
              <w:keepNext/>
              <w:jc w:val="center"/>
            </w:pPr>
            <w:r>
              <w:t>10%</w:t>
            </w:r>
          </w:p>
        </w:tc>
      </w:tr>
      <w:tr w:rsidR="001E0407" w:rsidRPr="009D0B2F" w14:paraId="19BB0C7D" w14:textId="77777777" w:rsidTr="00777804">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FB6C6D"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1CBF602" w14:textId="77777777" w:rsidR="00266437" w:rsidRPr="004D0F04" w:rsidRDefault="00266437" w:rsidP="00266437">
      <w:pPr>
        <w:pStyle w:val="ProductList-Offering2Heading"/>
        <w:tabs>
          <w:tab w:val="clear" w:pos="360"/>
          <w:tab w:val="clear" w:pos="720"/>
          <w:tab w:val="clear" w:pos="1080"/>
        </w:tabs>
        <w:outlineLvl w:val="2"/>
        <w:rPr>
          <w:szCs w:val="28"/>
        </w:rPr>
      </w:pPr>
      <w:bookmarkStart w:id="144" w:name="_Toc452474249"/>
      <w:r w:rsidRPr="004D0F04">
        <w:rPr>
          <w:szCs w:val="28"/>
        </w:rPr>
        <w:t>VPN Ağ Geçidi</w:t>
      </w:r>
      <w:bookmarkEnd w:id="144"/>
    </w:p>
    <w:p w14:paraId="38A9A084" w14:textId="77777777" w:rsidR="00266437" w:rsidRPr="000D29F0" w:rsidRDefault="00266437" w:rsidP="00266437">
      <w:pPr>
        <w:pStyle w:val="ProductList-Body"/>
      </w:pPr>
      <w:r>
        <w:rPr>
          <w:b/>
          <w:color w:val="00188F"/>
        </w:rPr>
        <w:t>Ek Tanımlar</w:t>
      </w:r>
      <w:r w:rsidRPr="00815FF3">
        <w:rPr>
          <w:b/>
          <w:color w:val="00188F"/>
        </w:rPr>
        <w:t>:</w:t>
      </w:r>
    </w:p>
    <w:p w14:paraId="5E7FB01C" w14:textId="77777777" w:rsidR="00266437" w:rsidRPr="003E32A3" w:rsidRDefault="00266437" w:rsidP="00266437">
      <w:pPr>
        <w:pStyle w:val="ProductList-Body"/>
        <w:spacing w:after="40"/>
      </w:pPr>
      <w:r>
        <w:t>“</w:t>
      </w:r>
      <w:r>
        <w:rPr>
          <w:b/>
          <w:color w:val="00188F"/>
        </w:rPr>
        <w:t>Kullanılabilir Maksimum Dakikalar</w:t>
      </w:r>
      <w:r>
        <w:t>”, belirli bir VPN Ağ Geçidinin bir Microsoft Azure üyeliğinde dağıtıldığı bir faturalama ayında birikmiş dakikaların toplamıdır.</w:t>
      </w:r>
    </w:p>
    <w:p w14:paraId="6393F8F0" w14:textId="77777777" w:rsidR="00266437" w:rsidRPr="003E32A3" w:rsidRDefault="00266437" w:rsidP="00266437">
      <w:pPr>
        <w:pStyle w:val="ProductList-Body"/>
        <w:spacing w:after="40"/>
      </w:pPr>
      <w:bookmarkStart w:id="145" w:name="SanalAğ"/>
      <w:r>
        <w:t>“</w:t>
      </w:r>
      <w:r>
        <w:rPr>
          <w:b/>
          <w:color w:val="00188F"/>
        </w:rPr>
        <w:t>Sanal Ağ</w:t>
      </w:r>
      <w:bookmarkEnd w:id="145"/>
      <w:r>
        <w:t>”, Microsoft Azure dahilinde bir ağ sınırı oluşturan, kullanıcı tanımlı IP adresleri ve alt ağları koleksiyonu içeren özel sanal bir ağ anlamına gelir.</w:t>
      </w:r>
    </w:p>
    <w:p w14:paraId="3EC1F610" w14:textId="77777777" w:rsidR="00266437" w:rsidRDefault="00266437" w:rsidP="00266437">
      <w:pPr>
        <w:pStyle w:val="ProductList-Body"/>
      </w:pPr>
      <w:bookmarkStart w:id="146" w:name="VPNAğGeçidi"/>
      <w:r>
        <w:t>“</w:t>
      </w:r>
      <w:r>
        <w:rPr>
          <w:b/>
          <w:color w:val="00188F"/>
        </w:rPr>
        <w:t>VPN Ağ Geçidi</w:t>
      </w:r>
      <w:bookmarkEnd w:id="146"/>
      <w:r>
        <w:t>”, bir Sanal Ağ ile müşterinin tesis yerindeki ağı arasında tesisler arası bağlantı başlatan bir ağ geçidini ifade eder.</w:t>
      </w:r>
    </w:p>
    <w:p w14:paraId="3209ACB7" w14:textId="77777777" w:rsidR="00266437" w:rsidRPr="003E32A3" w:rsidRDefault="00266437" w:rsidP="00266437">
      <w:pPr>
        <w:pStyle w:val="ProductList-Body"/>
      </w:pPr>
    </w:p>
    <w:p w14:paraId="3833A759" w14:textId="77777777" w:rsidR="00266437" w:rsidRPr="003E32A3" w:rsidRDefault="00266437" w:rsidP="00266437">
      <w:pPr>
        <w:pStyle w:val="ProductList-Body"/>
      </w:pPr>
      <w:r>
        <w:rPr>
          <w:b/>
          <w:color w:val="00188F"/>
        </w:rPr>
        <w:t>Çalışmama Süresi</w:t>
      </w:r>
      <w:r w:rsidRPr="00815FF3">
        <w:rPr>
          <w:b/>
          <w:color w:val="00188F"/>
        </w:rPr>
        <w:t>:</w:t>
      </w:r>
      <w:r>
        <w:t xml:space="preserve"> VPN Ağ Geçidinin kullanılamaz olduğu VPN Ağ Geçidine İlişkin birikmiş Maksimum Kullanılabilir Dakikaların toplamıdır. Dakika içinde otuz saniyelik bir zaman aralığında VPN Ağ Geçidine bağlanmaya yönelik tüm girişimlerinin başarısız olması durumunda, dakikanın kullanılamaz olduğu kabul edilir.</w:t>
      </w:r>
    </w:p>
    <w:p w14:paraId="30A7C405" w14:textId="77777777" w:rsidR="00266437" w:rsidRDefault="00266437" w:rsidP="00266437">
      <w:pPr>
        <w:pStyle w:val="ProductList-Body"/>
      </w:pPr>
    </w:p>
    <w:p w14:paraId="2F17C09F" w14:textId="77777777" w:rsidR="00266437" w:rsidRDefault="00266437" w:rsidP="00266437">
      <w:pPr>
        <w:pStyle w:val="ProductList-Body"/>
      </w:pPr>
      <w:r>
        <w:rPr>
          <w:b/>
          <w:color w:val="00188F"/>
        </w:rPr>
        <w:t>Aylık Çalışma Süresi Yüzdesi</w:t>
      </w:r>
      <w:r w:rsidRPr="00815FF3">
        <w:rPr>
          <w:b/>
          <w:color w:val="00188F"/>
        </w:rPr>
        <w:t>:</w:t>
      </w:r>
      <w:r>
        <w:t xml:space="preserve"> Aylık Çalışma Süresi Yüzdesi, aşağıdaki formül kullanılarak hesaplanır:</w:t>
      </w:r>
    </w:p>
    <w:p w14:paraId="3D454E35" w14:textId="77777777" w:rsidR="00266437" w:rsidRDefault="00266437" w:rsidP="00266437">
      <w:pPr>
        <w:pStyle w:val="ProductList-Body"/>
      </w:pPr>
    </w:p>
    <w:p w14:paraId="26D614CE" w14:textId="77777777" w:rsidR="00266437" w:rsidRPr="00434BE0" w:rsidRDefault="00FB6C6D"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E8FC99" w14:textId="77777777" w:rsidR="00266437" w:rsidRDefault="00266437" w:rsidP="00266437">
      <w:pPr>
        <w:pStyle w:val="ProductList-Body"/>
      </w:pPr>
      <w:r>
        <w:rPr>
          <w:b/>
          <w:color w:val="00188F"/>
        </w:rPr>
        <w:t>Hizmet Kredisi</w:t>
      </w:r>
      <w:r w:rsidRPr="00815FF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437" w:rsidRPr="009D0B2F" w14:paraId="2C6EE2B9" w14:textId="77777777" w:rsidTr="00777804">
        <w:trPr>
          <w:tblHeader/>
        </w:trPr>
        <w:tc>
          <w:tcPr>
            <w:tcW w:w="5400" w:type="dxa"/>
            <w:shd w:val="clear" w:color="auto" w:fill="0072C6"/>
          </w:tcPr>
          <w:p w14:paraId="6E2F6AA5" w14:textId="77777777" w:rsidR="00266437" w:rsidRPr="001A0074" w:rsidRDefault="00266437"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C1B3FE4" w14:textId="77777777" w:rsidR="00266437" w:rsidRPr="001A0074" w:rsidRDefault="00266437" w:rsidP="00E1233D">
            <w:pPr>
              <w:pStyle w:val="ProductList-OfferingBody"/>
              <w:jc w:val="center"/>
              <w:rPr>
                <w:color w:val="FFFFFF" w:themeColor="background1"/>
              </w:rPr>
            </w:pPr>
            <w:r>
              <w:rPr>
                <w:color w:val="FFFFFF" w:themeColor="background1"/>
              </w:rPr>
              <w:t>Hizmet Kredisi</w:t>
            </w:r>
          </w:p>
        </w:tc>
      </w:tr>
      <w:tr w:rsidR="00266437" w:rsidRPr="009D0B2F" w14:paraId="7599AC8E" w14:textId="77777777" w:rsidTr="00777804">
        <w:tc>
          <w:tcPr>
            <w:tcW w:w="5400" w:type="dxa"/>
          </w:tcPr>
          <w:p w14:paraId="34FCA554" w14:textId="77777777" w:rsidR="00266437" w:rsidRPr="0076238C" w:rsidRDefault="00266437" w:rsidP="00E1233D">
            <w:pPr>
              <w:pStyle w:val="ProductList-OfferingBody"/>
              <w:jc w:val="center"/>
            </w:pPr>
            <w:r>
              <w:t>&lt; %99,9</w:t>
            </w:r>
          </w:p>
        </w:tc>
        <w:tc>
          <w:tcPr>
            <w:tcW w:w="5400" w:type="dxa"/>
          </w:tcPr>
          <w:p w14:paraId="5B5F645A" w14:textId="77777777" w:rsidR="00266437" w:rsidRPr="0076238C" w:rsidRDefault="00266437" w:rsidP="00E1233D">
            <w:pPr>
              <w:pStyle w:val="ProductList-OfferingBody"/>
              <w:jc w:val="center"/>
            </w:pPr>
            <w:r>
              <w:t>10%</w:t>
            </w:r>
          </w:p>
        </w:tc>
      </w:tr>
      <w:tr w:rsidR="00266437" w:rsidRPr="009D0B2F" w14:paraId="0362EDA0" w14:textId="77777777" w:rsidTr="00777804">
        <w:tc>
          <w:tcPr>
            <w:tcW w:w="5400" w:type="dxa"/>
          </w:tcPr>
          <w:p w14:paraId="237DB7F4" w14:textId="77777777" w:rsidR="00266437" w:rsidRPr="0076238C" w:rsidRDefault="00266437" w:rsidP="00E1233D">
            <w:pPr>
              <w:pStyle w:val="ProductList-OfferingBody"/>
              <w:jc w:val="center"/>
            </w:pPr>
            <w:r>
              <w:t>&lt; %99</w:t>
            </w:r>
          </w:p>
        </w:tc>
        <w:tc>
          <w:tcPr>
            <w:tcW w:w="5400" w:type="dxa"/>
          </w:tcPr>
          <w:p w14:paraId="2906C291" w14:textId="77777777" w:rsidR="00266437" w:rsidRPr="0076238C" w:rsidRDefault="00266437" w:rsidP="00E1233D">
            <w:pPr>
              <w:pStyle w:val="ProductList-OfferingBody"/>
              <w:jc w:val="center"/>
            </w:pPr>
            <w:r>
              <w:t>25%</w:t>
            </w:r>
          </w:p>
        </w:tc>
      </w:tr>
    </w:tbl>
    <w:p w14:paraId="0542C867" w14:textId="77777777" w:rsidR="00266437" w:rsidRPr="00784A33" w:rsidRDefault="00FB6C6D" w:rsidP="002664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66437">
          <w:rPr>
            <w:rStyle w:val="Hyperlink"/>
            <w:sz w:val="16"/>
            <w:szCs w:val="16"/>
          </w:rPr>
          <w:t>İçindekiler Tablosu</w:t>
        </w:r>
      </w:hyperlink>
      <w:r w:rsidR="00266437">
        <w:rPr>
          <w:sz w:val="16"/>
          <w:szCs w:val="16"/>
        </w:rPr>
        <w:t xml:space="preserve"> / </w:t>
      </w:r>
      <w:hyperlink w:anchor="Tanımlar" w:history="1">
        <w:r w:rsidR="00266437">
          <w:rPr>
            <w:rStyle w:val="Hyperlink"/>
            <w:sz w:val="16"/>
            <w:szCs w:val="16"/>
          </w:rPr>
          <w:t>Tanımlar</w:t>
        </w:r>
      </w:hyperlink>
    </w:p>
    <w:p w14:paraId="2EA573FB" w14:textId="77777777" w:rsidR="00E1233D" w:rsidRPr="004B76DA" w:rsidRDefault="00E1233D" w:rsidP="00E1233D">
      <w:pPr>
        <w:pStyle w:val="ProductList-Offering2Heading"/>
        <w:tabs>
          <w:tab w:val="clear" w:pos="360"/>
          <w:tab w:val="clear" w:pos="720"/>
          <w:tab w:val="clear" w:pos="1080"/>
        </w:tabs>
        <w:outlineLvl w:val="2"/>
      </w:pPr>
      <w:bookmarkStart w:id="147" w:name="_Toc421206072"/>
      <w:bookmarkStart w:id="148" w:name="_Toc425256458"/>
      <w:bookmarkStart w:id="149" w:name="_Toc452474250"/>
      <w:bookmarkStart w:id="150" w:name="_Toc412532217"/>
      <w:r w:rsidRPr="004B76DA">
        <w:t xml:space="preserve">Visual Studio Online – </w:t>
      </w:r>
      <w:bookmarkStart w:id="151" w:name="_Toc421206073"/>
      <w:bookmarkEnd w:id="147"/>
      <w:r w:rsidRPr="004B76DA">
        <w:t>Yapı Hizmeti</w:t>
      </w:r>
      <w:bookmarkEnd w:id="148"/>
      <w:bookmarkEnd w:id="149"/>
      <w:bookmarkEnd w:id="151"/>
    </w:p>
    <w:p w14:paraId="1C5F2DC4" w14:textId="77777777" w:rsidR="00E1233D" w:rsidRPr="004B76DA" w:rsidRDefault="00E1233D" w:rsidP="00E1233D">
      <w:pPr>
        <w:pStyle w:val="ProductList-Body"/>
      </w:pPr>
      <w:r w:rsidRPr="004B76DA">
        <w:rPr>
          <w:b/>
          <w:color w:val="00188F"/>
        </w:rPr>
        <w:t>Ek Tanımlar:</w:t>
      </w:r>
    </w:p>
    <w:p w14:paraId="0A6B79EB" w14:textId="77777777" w:rsidR="00E1233D" w:rsidRPr="004B76DA" w:rsidRDefault="00E1233D" w:rsidP="00E1233D">
      <w:pPr>
        <w:pStyle w:val="ProductList-Body"/>
        <w:spacing w:after="40"/>
      </w:pPr>
      <w:r w:rsidRPr="004B76DA">
        <w:t>“</w:t>
      </w:r>
      <w:r w:rsidRPr="004B76DA">
        <w:rPr>
          <w:b/>
          <w:color w:val="00188F"/>
        </w:rPr>
        <w:t>Yapı Hizmeti</w:t>
      </w:r>
      <w:r w:rsidRPr="004B76DA">
        <w:t>” müşterilerin, Visual Studio Online'da uygulamalar oluşturmalarına olanak tanıyan bir özelliktir.</w:t>
      </w:r>
    </w:p>
    <w:p w14:paraId="5830EB4F" w14:textId="77777777" w:rsidR="00E1233D" w:rsidRPr="004B76DA" w:rsidRDefault="00E1233D" w:rsidP="00E1233D">
      <w:pPr>
        <w:pStyle w:val="ProductList-Body"/>
      </w:pPr>
      <w:r w:rsidRPr="004B76DA">
        <w:t>“</w:t>
      </w:r>
      <w:r w:rsidRPr="004B76DA">
        <w:rPr>
          <w:b/>
          <w:color w:val="00188F"/>
        </w:rPr>
        <w:t>Kullanılabilir Maksimum Dakika</w:t>
      </w:r>
      <w:r w:rsidRPr="004B76DA">
        <w:t>” ödenmiş Yapı Hizmetinin bir fatura ayında belirli bir Microsoft Azure üyeliği için etkinleştirilmiş olduğu dakikalarının toplamıdır.</w:t>
      </w:r>
    </w:p>
    <w:p w14:paraId="67C025B7" w14:textId="77777777" w:rsidR="00E1233D" w:rsidRPr="004B76DA" w:rsidRDefault="00E1233D" w:rsidP="00E1233D">
      <w:pPr>
        <w:pStyle w:val="ProductList-Body"/>
      </w:pPr>
    </w:p>
    <w:p w14:paraId="5173CC86" w14:textId="77777777" w:rsidR="00E1233D" w:rsidRPr="004B76DA" w:rsidRDefault="00E1233D" w:rsidP="00E1233D">
      <w:pPr>
        <w:pStyle w:val="ProductList-Body"/>
      </w:pPr>
      <w:r w:rsidRPr="004B76DA">
        <w:rPr>
          <w:b/>
          <w:color w:val="00188F"/>
        </w:rPr>
        <w:t xml:space="preserve">Çalışmama Süresi: </w:t>
      </w:r>
      <w:r w:rsidRPr="004B76DA">
        <w:t>Yapı Hizmetinin kullanılamadığı belirli bir Microsoft Azure üyeliği için birikmiş dakikaların toplamıdır. Dakika boyunca başlattığınız işlemlerin gerçekleştirilmesine yönelik olarak Yapı Hizmetine ilişkin tüm sürekli HTTP isteklerinin Hata Koduyla sonuçlanması veya yanıt vermemesi durumunda, dakikanın kullanılamaz olduğu kabul edilir.</w:t>
      </w:r>
    </w:p>
    <w:p w14:paraId="627A11DC" w14:textId="77777777" w:rsidR="00E1233D" w:rsidRPr="004B76DA" w:rsidRDefault="00E1233D" w:rsidP="00E1233D">
      <w:pPr>
        <w:pStyle w:val="ProductList-Body"/>
      </w:pPr>
    </w:p>
    <w:p w14:paraId="000C1552"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6A9A8995" w14:textId="77777777" w:rsidR="00E1233D" w:rsidRPr="004B76DA" w:rsidRDefault="00E1233D" w:rsidP="00E1233D">
      <w:pPr>
        <w:pStyle w:val="ProductList-Body"/>
      </w:pPr>
    </w:p>
    <w:p w14:paraId="459D0C12" w14:textId="77777777" w:rsidR="00E1233D" w:rsidRPr="004B76DA" w:rsidRDefault="00FB6C6D"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E4E814" w14:textId="77777777" w:rsidR="00E1233D" w:rsidRPr="004B76DA" w:rsidRDefault="00E1233D" w:rsidP="00E1233D">
      <w:pPr>
        <w:pStyle w:val="ProductList-Body"/>
      </w:pPr>
      <w:r w:rsidRPr="004B76DA">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AF34CAF" w14:textId="77777777" w:rsidTr="00777804">
        <w:trPr>
          <w:tblHeader/>
        </w:trPr>
        <w:tc>
          <w:tcPr>
            <w:tcW w:w="5400" w:type="dxa"/>
            <w:tcBorders>
              <w:bottom w:val="single" w:sz="4" w:space="0" w:color="auto"/>
            </w:tcBorders>
            <w:shd w:val="clear" w:color="auto" w:fill="0072C6"/>
          </w:tcPr>
          <w:p w14:paraId="4CA8236D"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tcBorders>
              <w:bottom w:val="single" w:sz="4" w:space="0" w:color="auto"/>
            </w:tcBorders>
            <w:shd w:val="clear" w:color="auto" w:fill="0072C6"/>
          </w:tcPr>
          <w:p w14:paraId="6963F678"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D0E8919" w14:textId="77777777" w:rsidTr="00777804">
        <w:tc>
          <w:tcPr>
            <w:tcW w:w="5400" w:type="dxa"/>
            <w:tcBorders>
              <w:top w:val="single" w:sz="4" w:space="0" w:color="auto"/>
              <w:left w:val="single" w:sz="4" w:space="0" w:color="auto"/>
              <w:bottom w:val="single" w:sz="4" w:space="0" w:color="auto"/>
              <w:right w:val="single" w:sz="4" w:space="0" w:color="auto"/>
            </w:tcBorders>
          </w:tcPr>
          <w:p w14:paraId="22D1AF6A" w14:textId="77777777" w:rsidR="00E1233D" w:rsidRPr="004B76DA" w:rsidRDefault="00E1233D" w:rsidP="00E1233D">
            <w:pPr>
              <w:pStyle w:val="ProductList-OfferingBody"/>
              <w:jc w:val="center"/>
            </w:pPr>
            <w:r w:rsidRPr="004B76DA">
              <w:t>&lt; %99,9</w:t>
            </w:r>
          </w:p>
        </w:tc>
        <w:tc>
          <w:tcPr>
            <w:tcW w:w="5400" w:type="dxa"/>
            <w:tcBorders>
              <w:top w:val="single" w:sz="4" w:space="0" w:color="auto"/>
              <w:left w:val="single" w:sz="4" w:space="0" w:color="auto"/>
              <w:bottom w:val="single" w:sz="4" w:space="0" w:color="auto"/>
              <w:right w:val="single" w:sz="4" w:space="0" w:color="auto"/>
            </w:tcBorders>
          </w:tcPr>
          <w:p w14:paraId="6143472E" w14:textId="77777777" w:rsidR="00E1233D" w:rsidRPr="004B76DA" w:rsidRDefault="00E1233D" w:rsidP="00E1233D">
            <w:pPr>
              <w:pStyle w:val="ProductList-OfferingBody"/>
              <w:jc w:val="center"/>
            </w:pPr>
            <w:r w:rsidRPr="004B76DA">
              <w:t>%10</w:t>
            </w:r>
          </w:p>
        </w:tc>
      </w:tr>
      <w:tr w:rsidR="00E1233D" w:rsidRPr="004B76DA" w14:paraId="3A593223" w14:textId="77777777" w:rsidTr="00777804">
        <w:tc>
          <w:tcPr>
            <w:tcW w:w="5400" w:type="dxa"/>
            <w:tcBorders>
              <w:top w:val="single" w:sz="4" w:space="0" w:color="auto"/>
              <w:left w:val="single" w:sz="4" w:space="0" w:color="auto"/>
              <w:bottom w:val="single" w:sz="4" w:space="0" w:color="auto"/>
              <w:right w:val="single" w:sz="4" w:space="0" w:color="auto"/>
            </w:tcBorders>
          </w:tcPr>
          <w:p w14:paraId="61AE78AB" w14:textId="77777777" w:rsidR="00E1233D" w:rsidRPr="004B76DA" w:rsidRDefault="00E1233D" w:rsidP="00E1233D">
            <w:pPr>
              <w:pStyle w:val="ProductList-OfferingBody"/>
              <w:jc w:val="center"/>
            </w:pPr>
            <w:r w:rsidRPr="004B76DA">
              <w:t>&lt; %99</w:t>
            </w:r>
          </w:p>
        </w:tc>
        <w:tc>
          <w:tcPr>
            <w:tcW w:w="5400" w:type="dxa"/>
            <w:tcBorders>
              <w:top w:val="single" w:sz="4" w:space="0" w:color="auto"/>
              <w:left w:val="single" w:sz="4" w:space="0" w:color="auto"/>
              <w:bottom w:val="single" w:sz="4" w:space="0" w:color="auto"/>
              <w:right w:val="single" w:sz="4" w:space="0" w:color="auto"/>
            </w:tcBorders>
          </w:tcPr>
          <w:p w14:paraId="7D582A3C" w14:textId="77777777" w:rsidR="00E1233D" w:rsidRPr="004B76DA" w:rsidRDefault="00E1233D" w:rsidP="00E1233D">
            <w:pPr>
              <w:pStyle w:val="ProductList-OfferingBody"/>
              <w:jc w:val="center"/>
            </w:pPr>
            <w:r w:rsidRPr="004B76DA">
              <w:t>%25</w:t>
            </w:r>
          </w:p>
        </w:tc>
      </w:tr>
    </w:tbl>
    <w:p w14:paraId="0AE549C0" w14:textId="77777777" w:rsidR="00E1233D" w:rsidRPr="004B76DA" w:rsidRDefault="00FB6C6D"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6792520E" w14:textId="623A3ACE" w:rsidR="003E32A3" w:rsidRPr="004D0F04" w:rsidRDefault="003E32A3" w:rsidP="00DD4D0E">
      <w:pPr>
        <w:pStyle w:val="ProductList-Offering2Heading"/>
        <w:keepNext/>
        <w:tabs>
          <w:tab w:val="clear" w:pos="360"/>
          <w:tab w:val="clear" w:pos="720"/>
          <w:tab w:val="clear" w:pos="1080"/>
        </w:tabs>
        <w:outlineLvl w:val="2"/>
        <w:rPr>
          <w:szCs w:val="28"/>
        </w:rPr>
      </w:pPr>
      <w:bookmarkStart w:id="152" w:name="_Toc452474251"/>
      <w:bookmarkEnd w:id="150"/>
      <w:r w:rsidRPr="004D0F04">
        <w:rPr>
          <w:szCs w:val="28"/>
        </w:rPr>
        <w:t>Visual Studio Online – Yük Testi Hizmeti</w:t>
      </w:r>
      <w:bookmarkEnd w:id="152"/>
    </w:p>
    <w:p w14:paraId="7362E04A" w14:textId="71608641" w:rsidR="003E32A3" w:rsidRPr="00FB368F" w:rsidRDefault="003E32A3" w:rsidP="00DD4D0E">
      <w:pPr>
        <w:pStyle w:val="ProductList-Body"/>
        <w:keepNext/>
      </w:pPr>
      <w:r>
        <w:rPr>
          <w:b/>
          <w:color w:val="00188F"/>
        </w:rPr>
        <w:t>Ek Tanımlar</w:t>
      </w:r>
      <w:r w:rsidR="007604DF" w:rsidRPr="007604DF">
        <w:rPr>
          <w:b/>
          <w:color w:val="00188F"/>
        </w:rPr>
        <w:t>:</w:t>
      </w:r>
    </w:p>
    <w:p w14:paraId="75EFA176" w14:textId="025F943B" w:rsidR="003E32A3" w:rsidRPr="00FB368F" w:rsidRDefault="006634B8" w:rsidP="00DD4D0E">
      <w:pPr>
        <w:pStyle w:val="ProductList-Body"/>
        <w:spacing w:after="40"/>
      </w:pPr>
      <w:r>
        <w:t>“</w:t>
      </w:r>
      <w:r w:rsidR="003E32A3">
        <w:rPr>
          <w:b/>
          <w:color w:val="00188F"/>
        </w:rPr>
        <w:t>Yük Testi Hizmeti</w:t>
      </w:r>
      <w:r>
        <w:t>”</w:t>
      </w:r>
      <w:r w:rsidR="003E32A3">
        <w:t>, müşterilerin uygulamaların performansını ve ölçeklenebilirliğini test etmek üzere otomatikleştirilmiş testler oluşturmasına olanak sağlayan bir özelliktir.</w:t>
      </w:r>
    </w:p>
    <w:p w14:paraId="05122DDF" w14:textId="797FE544" w:rsidR="003E32A3" w:rsidRPr="00FB368F" w:rsidRDefault="006634B8" w:rsidP="003E32A3">
      <w:pPr>
        <w:pStyle w:val="ProductList-Body"/>
      </w:pPr>
      <w:r>
        <w:t>“</w:t>
      </w:r>
      <w:r w:rsidR="003E32A3">
        <w:rPr>
          <w:b/>
          <w:color w:val="00188F"/>
        </w:rPr>
        <w:t>Kullanılabilir Maksimum Dakika</w:t>
      </w:r>
      <w:r>
        <w:t>”</w:t>
      </w:r>
      <w:r w:rsidR="003E32A3">
        <w:t>, ödenmiş Yük Testi Hizmetinin bir fatura ayında belirli bir Microsoft Azure üyeliği için etkinleştirilmiş olduğu dakikalarının toplamıdır.</w:t>
      </w:r>
    </w:p>
    <w:p w14:paraId="0A3A16B6" w14:textId="77777777" w:rsidR="003E32A3" w:rsidRPr="00FB368F" w:rsidRDefault="003E32A3" w:rsidP="003E32A3">
      <w:pPr>
        <w:pStyle w:val="ProductList-Body"/>
      </w:pPr>
    </w:p>
    <w:p w14:paraId="4BBCE4A9" w14:textId="14D7DB3B" w:rsidR="003E32A3" w:rsidRPr="00FB368F" w:rsidRDefault="003E32A3" w:rsidP="003E32A3">
      <w:pPr>
        <w:pStyle w:val="ProductList-Body"/>
      </w:pPr>
      <w:r>
        <w:rPr>
          <w:b/>
          <w:color w:val="00188F"/>
        </w:rPr>
        <w:t>Çalışmama Süresi</w:t>
      </w:r>
      <w:r w:rsidR="007604DF" w:rsidRPr="007604DF">
        <w:rPr>
          <w:b/>
          <w:color w:val="00188F"/>
        </w:rPr>
        <w:t>:</w:t>
      </w:r>
      <w:r w:rsidR="000A6E45">
        <w:t xml:space="preserve"> </w:t>
      </w:r>
      <w:r>
        <w:t>Yük Testi Hizmetinin kullanılamadığı belirli bir Microsoft Azure üyeliği için birikmiş dakikaların toplamıdır.</w:t>
      </w:r>
      <w:r w:rsidR="000A6E45">
        <w:t xml:space="preserve"> </w:t>
      </w:r>
      <w:r>
        <w:t>Dakika boyunca başlattığınız işlemlerin gerçekleştirilmesine yönelik olarak Yük Testi Hizmetine ilişkin tüm sürekli HTTP isteklerinin Hata Koduyla sonuçlanması veya yanıt vermemesi durumunda, dakikanın kullanılamaz olduğu kabul edilir.</w:t>
      </w:r>
    </w:p>
    <w:p w14:paraId="4DAD3E41" w14:textId="77777777" w:rsidR="003E32A3" w:rsidRPr="00FB368F" w:rsidRDefault="003E32A3" w:rsidP="003E32A3">
      <w:pPr>
        <w:pStyle w:val="ProductList-Body"/>
      </w:pPr>
    </w:p>
    <w:p w14:paraId="289D0309" w14:textId="42E27A3D" w:rsidR="003E32A3" w:rsidRPr="00FB368F" w:rsidRDefault="003E32A3" w:rsidP="003E32A3">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A8A295E" w14:textId="77777777" w:rsidR="003E32A3" w:rsidRPr="00FB368F" w:rsidRDefault="003E32A3" w:rsidP="003E32A3">
      <w:pPr>
        <w:pStyle w:val="ProductList-Body"/>
      </w:pPr>
    </w:p>
    <w:p w14:paraId="1161BE5D" w14:textId="75D5CF18" w:rsidR="003E32A3" w:rsidRPr="00FB368F" w:rsidRDefault="00FB6C6D" w:rsidP="003E32A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5EF2728" w:rsidR="003E32A3" w:rsidRPr="00FB368F" w:rsidRDefault="003E32A3" w:rsidP="003E32A3">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77780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Hizmet Kredisi</w:t>
            </w:r>
          </w:p>
        </w:tc>
      </w:tr>
      <w:tr w:rsidR="003E32A3" w:rsidRPr="009D0B2F" w14:paraId="789FE1F3" w14:textId="77777777" w:rsidTr="00777804">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777804">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FB6C6D"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59206D" w14:textId="77777777" w:rsidR="00E1233D" w:rsidRPr="004B76DA" w:rsidRDefault="00E1233D" w:rsidP="00E1233D">
      <w:pPr>
        <w:pStyle w:val="ProductList-Offering2Heading"/>
        <w:tabs>
          <w:tab w:val="clear" w:pos="360"/>
          <w:tab w:val="clear" w:pos="720"/>
          <w:tab w:val="clear" w:pos="1080"/>
        </w:tabs>
        <w:outlineLvl w:val="2"/>
      </w:pPr>
      <w:bookmarkStart w:id="153" w:name="_Toc425256460"/>
      <w:bookmarkStart w:id="154" w:name="_Toc452474252"/>
      <w:bookmarkStart w:id="155" w:name="_Toc412532220"/>
      <w:r w:rsidRPr="004B76DA">
        <w:t>Visual Studio Online – Kullanıcı Planları Hizmeti</w:t>
      </w:r>
      <w:bookmarkEnd w:id="153"/>
      <w:bookmarkEnd w:id="154"/>
    </w:p>
    <w:p w14:paraId="7D3DC8C4" w14:textId="77777777" w:rsidR="00E1233D" w:rsidRPr="004B76DA" w:rsidRDefault="00E1233D" w:rsidP="00E1233D">
      <w:pPr>
        <w:pStyle w:val="ProductList-Body"/>
      </w:pPr>
      <w:r w:rsidRPr="004B76DA">
        <w:rPr>
          <w:b/>
          <w:color w:val="00188F"/>
        </w:rPr>
        <w:t>Ek Tanımlar:</w:t>
      </w:r>
    </w:p>
    <w:p w14:paraId="464BF8DF" w14:textId="77777777" w:rsidR="00E1233D" w:rsidRPr="004B76DA" w:rsidRDefault="00E1233D" w:rsidP="00E1233D">
      <w:pPr>
        <w:pStyle w:val="ProductList-Body"/>
        <w:spacing w:after="40"/>
      </w:pPr>
      <w:r w:rsidRPr="004B76DA">
        <w:t>“</w:t>
      </w:r>
      <w:r w:rsidRPr="004B76DA">
        <w:rPr>
          <w:b/>
          <w:color w:val="00188F"/>
        </w:rPr>
        <w:t>Yapı Hizmeti</w:t>
      </w:r>
      <w:r w:rsidRPr="004B76DA">
        <w:t>” müşterilerin, Visual Studio Online'da uygulamalar oluşturmalarına olanak tanıyan bir özelliktir.</w:t>
      </w:r>
    </w:p>
    <w:p w14:paraId="6B974B9D" w14:textId="77777777" w:rsidR="00E1233D" w:rsidRPr="004B76DA" w:rsidRDefault="00E1233D" w:rsidP="00E1233D">
      <w:pPr>
        <w:pStyle w:val="ProductList-Body"/>
        <w:spacing w:after="40"/>
      </w:pPr>
      <w:r w:rsidRPr="004B76DA">
        <w:t>“</w:t>
      </w:r>
      <w:r w:rsidRPr="004B76DA">
        <w:rPr>
          <w:b/>
          <w:color w:val="00188F"/>
        </w:rPr>
        <w:t>Dağıtım Dakikaları</w:t>
      </w:r>
      <w:r w:rsidRPr="004B76DA">
        <w:t>” bir Kullanıcı Planının bir fatura ayında satın alındığı toplam dakika sayısıdır.</w:t>
      </w:r>
    </w:p>
    <w:p w14:paraId="263CC69D" w14:textId="77777777" w:rsidR="00E1233D" w:rsidRPr="004B76DA" w:rsidRDefault="00E1233D" w:rsidP="00E1233D">
      <w:pPr>
        <w:pStyle w:val="ProductList-Body"/>
        <w:spacing w:after="40"/>
      </w:pPr>
      <w:r w:rsidRPr="004B76DA">
        <w:t>“</w:t>
      </w:r>
      <w:r w:rsidRPr="004B76DA">
        <w:rPr>
          <w:b/>
          <w:color w:val="00188F"/>
        </w:rPr>
        <w:t>Yük Testi Hizmeti</w:t>
      </w:r>
      <w:r w:rsidRPr="004B76DA">
        <w:t>” müşterilerin uygulamaların performansını ve ölçeklenebilirliğini test etmek üzere otomatikleştirilmiş testler oluşturmasına olanak sağlayan bir özelliktir.</w:t>
      </w:r>
    </w:p>
    <w:p w14:paraId="049C4330"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belirli bir Microsoft Azure üyeliğinde tüm Kullanıcı Planlarındaki tüm Dağıtım Dakikalarının toplamıdır.</w:t>
      </w:r>
    </w:p>
    <w:p w14:paraId="79CA4D38" w14:textId="77777777" w:rsidR="00E1233D" w:rsidRPr="004B76DA" w:rsidRDefault="00E1233D" w:rsidP="00E1233D">
      <w:pPr>
        <w:pStyle w:val="ProductList-Body"/>
      </w:pPr>
      <w:r w:rsidRPr="004B76DA">
        <w:t>“</w:t>
      </w:r>
      <w:r w:rsidRPr="004B76DA">
        <w:rPr>
          <w:b/>
          <w:color w:val="00188F"/>
        </w:rPr>
        <w:t>Kullanıcı Planı</w:t>
      </w:r>
      <w:r w:rsidRPr="004B76DA">
        <w:t xml:space="preserve">” Müşteri üyeliğinde bir Visual Studio Online hesabı dâhilinde kullanıcı için seçilen özellikler ve yetenekler kümesi anlamına gelir. Her Kullanıcı Planı için Kullanıcı Planı seçenekleri ve yetenekleri </w:t>
      </w:r>
      <w:hyperlink r:id="rId29" w:history="1">
        <w:r w:rsidRPr="004B76DA">
          <w:rPr>
            <w:rStyle w:val="Hyperlink"/>
          </w:rPr>
          <w:t>http://www.visualstudio.com</w:t>
        </w:r>
      </w:hyperlink>
      <w:r w:rsidRPr="004B76DA">
        <w:t xml:space="preserve"> web sitesinde açıklanmıştır.</w:t>
      </w:r>
    </w:p>
    <w:p w14:paraId="610153CE" w14:textId="77777777" w:rsidR="00E1233D" w:rsidRPr="004B76DA" w:rsidRDefault="00E1233D" w:rsidP="00E1233D">
      <w:pPr>
        <w:pStyle w:val="ProductList-Body"/>
      </w:pPr>
    </w:p>
    <w:p w14:paraId="0AF8E66C" w14:textId="77777777" w:rsidR="00E1233D" w:rsidRPr="004B76DA" w:rsidRDefault="00E1233D" w:rsidP="00E1233D">
      <w:pPr>
        <w:pStyle w:val="ProductList-Body"/>
      </w:pPr>
      <w:r w:rsidRPr="004B76DA">
        <w:rPr>
          <w:b/>
          <w:color w:val="00188F"/>
        </w:rPr>
        <w:t xml:space="preserve">Çalışmama Süresi: </w:t>
      </w:r>
      <w:r w:rsidRPr="004B76DA">
        <w:t>Kullanıcı Planının kullanılamadığı belirli bir Microsoft Azure üyeliği için tüm Kullanıcı Planlarında birikmiş Dağıtım Dakikalarının toplamıdır. Dakika boyunca Yapı Hizmeti veya Yük Testi Hizmetiyle ilgili işlemler dışında işlemlerin gerçekleştirilmesine yönelik tüm sürekli HTTP isteklerinin Hata Koduyla sonuçlanması veya yanıt vermemesi durumunda, dakika, belirli bir Kullanıcı Planı için kullanılamaz olduğu kabul edilir.</w:t>
      </w:r>
    </w:p>
    <w:p w14:paraId="09AC75E2" w14:textId="77777777" w:rsidR="00E1233D" w:rsidRPr="004B76DA" w:rsidRDefault="00E1233D" w:rsidP="00E1233D">
      <w:pPr>
        <w:pStyle w:val="ProductList-Body"/>
      </w:pPr>
    </w:p>
    <w:p w14:paraId="38331EDE"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1C33F43B" w14:textId="77777777" w:rsidR="00E1233D" w:rsidRPr="004B76DA" w:rsidRDefault="00E1233D" w:rsidP="00E1233D">
      <w:pPr>
        <w:pStyle w:val="ProductList-Body"/>
      </w:pPr>
    </w:p>
    <w:p w14:paraId="102D3D26" w14:textId="77777777" w:rsidR="00E1233D" w:rsidRPr="004B76DA" w:rsidRDefault="00FB6C6D"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8F99BF" w14:textId="77777777" w:rsidR="00E1233D" w:rsidRPr="004B76DA" w:rsidRDefault="00E1233D" w:rsidP="00E1233D">
      <w:pPr>
        <w:pStyle w:val="ProductList-Body"/>
      </w:pPr>
      <w:r w:rsidRPr="004B76DA">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18173208" w14:textId="77777777" w:rsidTr="00777804">
        <w:trPr>
          <w:tblHeader/>
        </w:trPr>
        <w:tc>
          <w:tcPr>
            <w:tcW w:w="5400" w:type="dxa"/>
            <w:shd w:val="clear" w:color="auto" w:fill="0072C6"/>
          </w:tcPr>
          <w:p w14:paraId="4A09FE0A"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C63B4AC"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887AECE" w14:textId="77777777" w:rsidTr="00777804">
        <w:tc>
          <w:tcPr>
            <w:tcW w:w="5400" w:type="dxa"/>
          </w:tcPr>
          <w:p w14:paraId="4CE72703" w14:textId="77777777" w:rsidR="00E1233D" w:rsidRPr="004B76DA" w:rsidRDefault="00E1233D" w:rsidP="00E1233D">
            <w:pPr>
              <w:pStyle w:val="ProductList-OfferingBody"/>
              <w:jc w:val="center"/>
            </w:pPr>
            <w:r w:rsidRPr="004B76DA">
              <w:t>&lt; %99,9</w:t>
            </w:r>
          </w:p>
        </w:tc>
        <w:tc>
          <w:tcPr>
            <w:tcW w:w="5400" w:type="dxa"/>
          </w:tcPr>
          <w:p w14:paraId="5AD06A37" w14:textId="77777777" w:rsidR="00E1233D" w:rsidRPr="004B76DA" w:rsidRDefault="00E1233D" w:rsidP="00E1233D">
            <w:pPr>
              <w:pStyle w:val="ProductList-OfferingBody"/>
              <w:jc w:val="center"/>
            </w:pPr>
            <w:r w:rsidRPr="004B76DA">
              <w:t>%10</w:t>
            </w:r>
          </w:p>
        </w:tc>
      </w:tr>
      <w:tr w:rsidR="00E1233D" w:rsidRPr="004B76DA" w14:paraId="2C8D057A" w14:textId="77777777" w:rsidTr="00777804">
        <w:tc>
          <w:tcPr>
            <w:tcW w:w="5400" w:type="dxa"/>
          </w:tcPr>
          <w:p w14:paraId="5849BAC0" w14:textId="77777777" w:rsidR="00E1233D" w:rsidRPr="004B76DA" w:rsidRDefault="00E1233D" w:rsidP="00E1233D">
            <w:pPr>
              <w:pStyle w:val="ProductList-OfferingBody"/>
              <w:jc w:val="center"/>
            </w:pPr>
            <w:r w:rsidRPr="004B76DA">
              <w:t>&lt; %99</w:t>
            </w:r>
          </w:p>
        </w:tc>
        <w:tc>
          <w:tcPr>
            <w:tcW w:w="5400" w:type="dxa"/>
          </w:tcPr>
          <w:p w14:paraId="1F8E2E25" w14:textId="77777777" w:rsidR="00E1233D" w:rsidRPr="004B76DA" w:rsidRDefault="00E1233D" w:rsidP="00E1233D">
            <w:pPr>
              <w:pStyle w:val="ProductList-OfferingBody"/>
              <w:jc w:val="center"/>
            </w:pPr>
            <w:r w:rsidRPr="004B76DA">
              <w:t>%25</w:t>
            </w:r>
          </w:p>
        </w:tc>
      </w:tr>
    </w:tbl>
    <w:p w14:paraId="3917F076" w14:textId="77777777" w:rsidR="00E1233D" w:rsidRPr="004B76DA" w:rsidRDefault="00FB6C6D"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1E8BDC16" w14:textId="6280F983" w:rsidR="003A16EB" w:rsidRPr="00FB368F" w:rsidRDefault="003A16EB" w:rsidP="00E1233D">
      <w:pPr>
        <w:pStyle w:val="ProductList-OfferingGroupHeading"/>
        <w:keepNext/>
        <w:tabs>
          <w:tab w:val="clear" w:pos="360"/>
          <w:tab w:val="clear" w:pos="720"/>
          <w:tab w:val="clear" w:pos="1080"/>
        </w:tabs>
        <w:outlineLvl w:val="1"/>
      </w:pPr>
      <w:bookmarkStart w:id="156" w:name="_Toc452474253"/>
      <w:bookmarkEnd w:id="155"/>
      <w:r>
        <w:t>Diğer Çevrimiçi Hizmetler</w:t>
      </w:r>
      <w:bookmarkEnd w:id="156"/>
    </w:p>
    <w:p w14:paraId="7686F9ED" w14:textId="6DBB62F2" w:rsidR="003A16EB" w:rsidRPr="00FB368F" w:rsidRDefault="003A16EB" w:rsidP="00E1233D">
      <w:pPr>
        <w:pStyle w:val="ProductList-Offering2Heading"/>
        <w:keepNext/>
        <w:tabs>
          <w:tab w:val="clear" w:pos="360"/>
          <w:tab w:val="clear" w:pos="720"/>
          <w:tab w:val="clear" w:pos="1080"/>
        </w:tabs>
        <w:outlineLvl w:val="2"/>
      </w:pPr>
      <w:bookmarkStart w:id="157" w:name="_Toc452474254"/>
      <w:r>
        <w:t>Bing Maps Kurumsal Platform</w:t>
      </w:r>
      <w:bookmarkEnd w:id="157"/>
    </w:p>
    <w:p w14:paraId="6227B95F" w14:textId="32A61148" w:rsidR="00515EF4" w:rsidRPr="00FB368F" w:rsidRDefault="003A16EB" w:rsidP="00515EF4">
      <w:pPr>
        <w:pStyle w:val="ProductList-Body"/>
      </w:pPr>
      <w:r>
        <w:rPr>
          <w:b/>
          <w:color w:val="00188F"/>
        </w:rPr>
        <w:t>Çalışmama Süresi</w:t>
      </w:r>
      <w:r w:rsidR="007604DF" w:rsidRPr="007604DF">
        <w:rPr>
          <w:b/>
          <w:color w:val="00188F"/>
        </w:rPr>
        <w:t>:</w:t>
      </w:r>
      <w:r w:rsidR="000A6E45">
        <w:t xml:space="preserve"> </w:t>
      </w:r>
      <w:r>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247E9C" w:rsidRDefault="00515EF4" w:rsidP="00515EF4">
      <w:pPr>
        <w:pStyle w:val="ProductList-Body"/>
        <w:rPr>
          <w:sz w:val="16"/>
          <w:szCs w:val="16"/>
        </w:rPr>
      </w:pPr>
    </w:p>
    <w:p w14:paraId="332EF34F" w14:textId="7ECCA7C5" w:rsidR="003A16EB"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50953C7" w14:textId="77777777" w:rsidR="00515EF4" w:rsidRPr="00247E9C" w:rsidRDefault="00515EF4" w:rsidP="00515EF4">
      <w:pPr>
        <w:pStyle w:val="ProductList-Body"/>
        <w:rPr>
          <w:sz w:val="16"/>
          <w:szCs w:val="16"/>
        </w:rPr>
      </w:pPr>
    </w:p>
    <w:p w14:paraId="44E374EC" w14:textId="20F2D25B" w:rsidR="00515EF4" w:rsidRPr="00FB368F" w:rsidRDefault="00FB6C6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Çalışmama Süresi, ay içerisinde Hizmetin yukarıda belirtilen bileşenlerinin mevcut olmadığı toplam dakika sayısı olarak hesaplanır.</w:t>
      </w:r>
    </w:p>
    <w:p w14:paraId="0DDE153C" w14:textId="77777777" w:rsidR="00515EF4" w:rsidRPr="00247E9C" w:rsidRDefault="00515EF4" w:rsidP="004D6553">
      <w:pPr>
        <w:pStyle w:val="ProductList-Body"/>
        <w:rPr>
          <w:sz w:val="16"/>
          <w:szCs w:val="16"/>
        </w:rPr>
      </w:pPr>
    </w:p>
    <w:p w14:paraId="26174FF9" w14:textId="04F38E52"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77780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3FB6EA7D" w14:textId="77777777" w:rsidTr="00777804">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777804">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777804">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247E9C" w:rsidRDefault="001E0407" w:rsidP="004D6553">
      <w:pPr>
        <w:pStyle w:val="ProductList-Body"/>
        <w:rPr>
          <w:sz w:val="16"/>
          <w:szCs w:val="16"/>
        </w:rPr>
      </w:pPr>
    </w:p>
    <w:p w14:paraId="087D7891" w14:textId="42CEAF43" w:rsidR="00515EF4" w:rsidRPr="00FB368F" w:rsidRDefault="00515EF4" w:rsidP="00515EF4">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Bing Maps Kurumsal Platformu için geçerli değildir.</w:t>
      </w:r>
    </w:p>
    <w:p w14:paraId="39219096" w14:textId="77777777" w:rsidR="00515EF4" w:rsidRPr="00247E9C" w:rsidRDefault="00515EF4" w:rsidP="00515EF4">
      <w:pPr>
        <w:pStyle w:val="ProductList-Body"/>
        <w:rPr>
          <w:sz w:val="16"/>
          <w:szCs w:val="16"/>
        </w:rPr>
      </w:pPr>
    </w:p>
    <w:p w14:paraId="084D7DBE" w14:textId="73FEF9A8" w:rsidR="001E0407" w:rsidRPr="00247E9C" w:rsidRDefault="00515EF4" w:rsidP="00515EF4">
      <w:pPr>
        <w:pStyle w:val="ProductList-Body"/>
        <w:rPr>
          <w:spacing w:val="-2"/>
        </w:rPr>
      </w:pPr>
      <w:r w:rsidRPr="00247E9C">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247E9C">
        <w:rPr>
          <w:spacing w:val="-2"/>
        </w:rPr>
        <w:t xml:space="preserve"> </w:t>
      </w:r>
    </w:p>
    <w:p w14:paraId="7948863E" w14:textId="2E89FB3D" w:rsidR="00515EF4" w:rsidRPr="00FB368F" w:rsidRDefault="00FB6C6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10B993D" w14:textId="77777777" w:rsidR="00FD7891" w:rsidRPr="00FB368F" w:rsidRDefault="00FD7891" w:rsidP="00FD7891">
      <w:pPr>
        <w:pStyle w:val="ProductList-Offering2Heading"/>
      </w:pPr>
      <w:bookmarkStart w:id="158" w:name="_Toc413421605"/>
      <w:bookmarkStart w:id="159" w:name="_Toc452474255"/>
      <w:r>
        <w:t>Bing Maps Mobil Varlık Yönetimi</w:t>
      </w:r>
      <w:bookmarkEnd w:id="158"/>
      <w:bookmarkEnd w:id="159"/>
    </w:p>
    <w:p w14:paraId="65029C5D" w14:textId="4BFA9E32" w:rsidR="00FD7891" w:rsidRPr="00FB368F" w:rsidRDefault="00FD7891" w:rsidP="00FD7891">
      <w:pPr>
        <w:pStyle w:val="ProductList-Body"/>
      </w:pPr>
      <w:r>
        <w:rPr>
          <w:b/>
          <w:color w:val="00188F"/>
        </w:rPr>
        <w:t>Çalışmama Süresi</w:t>
      </w:r>
      <w:r w:rsidR="007604DF" w:rsidRPr="007604DF">
        <w:rPr>
          <w:b/>
          <w:color w:val="00188F"/>
        </w:rPr>
        <w:t>:</w:t>
      </w:r>
      <w:r w:rsidR="000A6E45">
        <w:t xml:space="preserve"> </w:t>
      </w:r>
      <w:r>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247E9C" w:rsidRDefault="00FD7891" w:rsidP="00FD7891">
      <w:pPr>
        <w:pStyle w:val="ProductList-Body"/>
        <w:rPr>
          <w:sz w:val="16"/>
          <w:szCs w:val="16"/>
        </w:rPr>
      </w:pPr>
    </w:p>
    <w:p w14:paraId="10C2AC36" w14:textId="528D2705" w:rsidR="00FD7891" w:rsidRPr="00FB368F" w:rsidRDefault="00FD7891" w:rsidP="00FD7891">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r w:rsidR="007604DF" w:rsidRPr="007604DF">
        <w:rPr>
          <w:b/>
          <w:color w:val="00188F"/>
        </w:rPr>
        <w:t>:</w:t>
      </w:r>
    </w:p>
    <w:p w14:paraId="175543F3" w14:textId="77777777" w:rsidR="00FD7891" w:rsidRPr="00247E9C" w:rsidRDefault="00FD7891" w:rsidP="00FD7891">
      <w:pPr>
        <w:pStyle w:val="ProductList-Body"/>
        <w:rPr>
          <w:sz w:val="16"/>
          <w:szCs w:val="16"/>
        </w:rPr>
      </w:pPr>
    </w:p>
    <w:p w14:paraId="3D1C7AD3" w14:textId="72A7E980" w:rsidR="00FD7891" w:rsidRPr="00FB368F" w:rsidRDefault="00FB6C6D"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Çalışmama Süresi, ay içerisinde Hizmetin yukarıda belirtilen bileşenlerinin mevcut olmadığı toplam dakika sayısı olarak hesaplanır.</w:t>
      </w:r>
    </w:p>
    <w:p w14:paraId="18A5368E" w14:textId="77777777" w:rsidR="00FD7891" w:rsidRPr="00FB368F" w:rsidRDefault="00FD7891" w:rsidP="00FD7891">
      <w:pPr>
        <w:pStyle w:val="ProductList-Body"/>
      </w:pPr>
    </w:p>
    <w:p w14:paraId="152AABCC" w14:textId="15457D5E" w:rsidR="00FD7891" w:rsidRPr="00FB368F" w:rsidRDefault="00FD7891" w:rsidP="00266437">
      <w:pPr>
        <w:pStyle w:val="ProductList-Body"/>
        <w:keepNext/>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777804">
        <w:trPr>
          <w:tblHeader/>
        </w:trPr>
        <w:tc>
          <w:tcPr>
            <w:tcW w:w="5400" w:type="dxa"/>
            <w:shd w:val="clear" w:color="auto" w:fill="0072C6"/>
          </w:tcPr>
          <w:p w14:paraId="210D6C28" w14:textId="77777777" w:rsidR="00FD7891" w:rsidRPr="001A0074" w:rsidRDefault="00FD7891"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AFAF31B" w14:textId="77777777" w:rsidR="00FD7891" w:rsidRPr="001A0074" w:rsidRDefault="00FD7891" w:rsidP="00266437">
            <w:pPr>
              <w:pStyle w:val="ProductList-OfferingBody"/>
              <w:keepNext/>
              <w:jc w:val="center"/>
              <w:rPr>
                <w:color w:val="FFFFFF" w:themeColor="background1"/>
              </w:rPr>
            </w:pPr>
            <w:r>
              <w:rPr>
                <w:color w:val="FFFFFF" w:themeColor="background1"/>
              </w:rPr>
              <w:t>Hizmet Kredisi</w:t>
            </w:r>
          </w:p>
        </w:tc>
      </w:tr>
      <w:tr w:rsidR="00FD7891" w:rsidRPr="009D0B2F" w14:paraId="50ECA16C" w14:textId="77777777" w:rsidTr="00777804">
        <w:tc>
          <w:tcPr>
            <w:tcW w:w="5400" w:type="dxa"/>
          </w:tcPr>
          <w:p w14:paraId="2EC30703" w14:textId="77777777" w:rsidR="00FD7891" w:rsidRPr="0076238C" w:rsidRDefault="00FD7891" w:rsidP="004A1214">
            <w:pPr>
              <w:pStyle w:val="ProductList-OfferingBody"/>
              <w:jc w:val="center"/>
            </w:pPr>
            <w:r>
              <w:t>&lt; %99,9</w:t>
            </w:r>
          </w:p>
        </w:tc>
        <w:tc>
          <w:tcPr>
            <w:tcW w:w="5400" w:type="dxa"/>
          </w:tcPr>
          <w:p w14:paraId="0AF0BF6E" w14:textId="77777777" w:rsidR="00FD7891" w:rsidRPr="0076238C" w:rsidRDefault="00FD7891" w:rsidP="004A1214">
            <w:pPr>
              <w:pStyle w:val="ProductList-OfferingBody"/>
              <w:jc w:val="center"/>
            </w:pPr>
            <w:r>
              <w:t>25%</w:t>
            </w:r>
          </w:p>
        </w:tc>
      </w:tr>
      <w:tr w:rsidR="00FD7891" w:rsidRPr="009D0B2F" w14:paraId="43224057" w14:textId="77777777" w:rsidTr="00777804">
        <w:tc>
          <w:tcPr>
            <w:tcW w:w="5400" w:type="dxa"/>
          </w:tcPr>
          <w:p w14:paraId="20F98A7F" w14:textId="77777777" w:rsidR="00FD7891" w:rsidRPr="0076238C" w:rsidRDefault="00FD7891" w:rsidP="004A1214">
            <w:pPr>
              <w:pStyle w:val="ProductList-OfferingBody"/>
              <w:jc w:val="center"/>
            </w:pPr>
            <w:r>
              <w:t>&lt; %99</w:t>
            </w:r>
          </w:p>
        </w:tc>
        <w:tc>
          <w:tcPr>
            <w:tcW w:w="5400" w:type="dxa"/>
          </w:tcPr>
          <w:p w14:paraId="2042F0F2" w14:textId="77777777" w:rsidR="00FD7891" w:rsidRPr="0076238C" w:rsidRDefault="00FD7891" w:rsidP="004A1214">
            <w:pPr>
              <w:pStyle w:val="ProductList-OfferingBody"/>
              <w:jc w:val="center"/>
            </w:pPr>
            <w:r>
              <w:t>50%</w:t>
            </w:r>
          </w:p>
        </w:tc>
      </w:tr>
      <w:tr w:rsidR="00FD7891" w:rsidRPr="009D0B2F" w14:paraId="464E7413" w14:textId="77777777" w:rsidTr="00777804">
        <w:tc>
          <w:tcPr>
            <w:tcW w:w="5400" w:type="dxa"/>
          </w:tcPr>
          <w:p w14:paraId="140B2DF0" w14:textId="77777777" w:rsidR="00FD7891" w:rsidRPr="0076238C" w:rsidRDefault="00FD7891" w:rsidP="004A1214">
            <w:pPr>
              <w:pStyle w:val="ProductList-OfferingBody"/>
              <w:jc w:val="center"/>
            </w:pPr>
            <w:r>
              <w:t>&lt; %95</w:t>
            </w:r>
          </w:p>
        </w:tc>
        <w:tc>
          <w:tcPr>
            <w:tcW w:w="5400" w:type="dxa"/>
          </w:tcPr>
          <w:p w14:paraId="0BEE0BFC" w14:textId="77777777" w:rsidR="00FD7891" w:rsidRDefault="00FD7891" w:rsidP="004A1214">
            <w:pPr>
              <w:pStyle w:val="ProductList-OfferingBody"/>
              <w:jc w:val="center"/>
            </w:pPr>
            <w:r>
              <w:t>100%</w:t>
            </w:r>
          </w:p>
        </w:tc>
      </w:tr>
    </w:tbl>
    <w:p w14:paraId="4AC7D937" w14:textId="77777777" w:rsidR="00FD7891" w:rsidRPr="00FB368F" w:rsidRDefault="00FD7891" w:rsidP="00FD7891">
      <w:pPr>
        <w:pStyle w:val="ProductList-Body"/>
      </w:pPr>
    </w:p>
    <w:p w14:paraId="6FE4E46D" w14:textId="314577DE" w:rsidR="00FD7891" w:rsidRPr="00FB368F" w:rsidRDefault="00FD7891" w:rsidP="00FD7891">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Bing Maps Kurumsal Platformu için geçerli değildir.</w:t>
      </w:r>
    </w:p>
    <w:p w14:paraId="3B1C1472" w14:textId="77777777" w:rsidR="00FD7891" w:rsidRPr="00FB368F" w:rsidRDefault="00FD7891" w:rsidP="00FD7891">
      <w:pPr>
        <w:pStyle w:val="ProductList-Body"/>
      </w:pPr>
    </w:p>
    <w:p w14:paraId="3F493427" w14:textId="1167085E" w:rsidR="00FD7891" w:rsidRPr="00FB368F" w:rsidRDefault="00FD7891" w:rsidP="00FD7891">
      <w:pPr>
        <w:pStyle w:val="ProductList-Body"/>
      </w:pPr>
      <w: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t xml:space="preserve"> </w:t>
      </w:r>
    </w:p>
    <w:p w14:paraId="2EE34610" w14:textId="77777777" w:rsidR="00FD7891" w:rsidRPr="00FB368F" w:rsidRDefault="00FB6C6D"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B30F133" w14:textId="612F50D9" w:rsidR="00515EF4" w:rsidRPr="00FB368F" w:rsidRDefault="00515EF4" w:rsidP="00E1233D">
      <w:pPr>
        <w:pStyle w:val="ProductList-Offering2Heading"/>
        <w:keepNext/>
        <w:tabs>
          <w:tab w:val="clear" w:pos="360"/>
          <w:tab w:val="clear" w:pos="720"/>
          <w:tab w:val="clear" w:pos="1080"/>
        </w:tabs>
        <w:outlineLvl w:val="2"/>
      </w:pPr>
      <w:bookmarkStart w:id="160" w:name="_Toc452474256"/>
      <w:r>
        <w:t>Power BI</w:t>
      </w:r>
      <w:r w:rsidR="00E1233D">
        <w:t xml:space="preserve"> Pro</w:t>
      </w:r>
      <w:bookmarkEnd w:id="160"/>
    </w:p>
    <w:p w14:paraId="1FA2333B" w14:textId="33120457" w:rsidR="00515EF4" w:rsidRPr="00FB368F" w:rsidRDefault="00515EF4" w:rsidP="00515EF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Power BI verilerinin herhangi bir bölümünü okuyamadıkları veya yazamadıkları zaman aralığıdır.</w:t>
      </w:r>
    </w:p>
    <w:p w14:paraId="2C942218" w14:textId="77777777" w:rsidR="00515EF4" w:rsidRPr="00FB368F" w:rsidRDefault="00515EF4" w:rsidP="00515EF4">
      <w:pPr>
        <w:pStyle w:val="ProductList-Body"/>
      </w:pPr>
    </w:p>
    <w:p w14:paraId="49ECCD62" w14:textId="2A5C841A" w:rsidR="00515EF4"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C8FFA33" w14:textId="77777777" w:rsidR="00515EF4" w:rsidRPr="00FB368F" w:rsidRDefault="00515EF4" w:rsidP="00515EF4">
      <w:pPr>
        <w:pStyle w:val="ProductList-Body"/>
      </w:pPr>
    </w:p>
    <w:p w14:paraId="5A7E48F2" w14:textId="190A9927" w:rsidR="00515EF4" w:rsidRPr="00FB368F" w:rsidRDefault="00FB6C6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B3E1981" w14:textId="77777777" w:rsidR="00515EF4" w:rsidRPr="00FB368F" w:rsidRDefault="00515EF4" w:rsidP="00515EF4">
      <w:pPr>
        <w:pStyle w:val="ProductList-Body"/>
      </w:pPr>
    </w:p>
    <w:p w14:paraId="2865395D" w14:textId="74409B7F"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77780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280D4F83" w14:textId="77777777" w:rsidTr="00777804">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777804">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777804">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6F650B80" w14:textId="58EAE380" w:rsidR="00106C29" w:rsidRPr="00FB368F" w:rsidRDefault="00FB6C6D" w:rsidP="009300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61" w:name="_Toc452474257"/>
      <w:r>
        <w:t>Translator API</w:t>
      </w:r>
      <w:bookmarkEnd w:id="161"/>
    </w:p>
    <w:p w14:paraId="0D68E64F" w14:textId="53CAE526" w:rsidR="00515EF4" w:rsidRPr="00FB368F" w:rsidRDefault="00515EF4" w:rsidP="00515EF4">
      <w:pPr>
        <w:pStyle w:val="ProductList-Body"/>
      </w:pPr>
      <w:r>
        <w:rPr>
          <w:b/>
          <w:color w:val="00188F"/>
        </w:rPr>
        <w:t>Çalışmama Süresi</w:t>
      </w:r>
      <w:r w:rsidR="007604DF" w:rsidRPr="007604DF">
        <w:rPr>
          <w:b/>
          <w:color w:val="00188F"/>
        </w:rPr>
        <w:t>:</w:t>
      </w:r>
      <w:r w:rsidR="000A6E45">
        <w:t xml:space="preserve"> </w:t>
      </w:r>
      <w:r>
        <w:rPr>
          <w:szCs w:val="18"/>
        </w:rPr>
        <w:t>Kullanıcıların çevirileri gerçekleştiremediği herhangi bir zaman aralığıdır.</w:t>
      </w:r>
    </w:p>
    <w:p w14:paraId="0C581555" w14:textId="77777777" w:rsidR="00515EF4" w:rsidRPr="00FB368F" w:rsidRDefault="00515EF4" w:rsidP="00515EF4">
      <w:pPr>
        <w:pStyle w:val="ProductList-Body"/>
      </w:pPr>
    </w:p>
    <w:p w14:paraId="2A370CEF" w14:textId="23DCC0DB" w:rsidR="00515EF4"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CF8095D" w14:textId="77777777" w:rsidR="00515EF4" w:rsidRPr="00FB368F" w:rsidRDefault="00515EF4" w:rsidP="00515EF4">
      <w:pPr>
        <w:pStyle w:val="ProductList-Body"/>
      </w:pPr>
    </w:p>
    <w:p w14:paraId="728BF4C5" w14:textId="47EB9403" w:rsidR="00515EF4" w:rsidRPr="00FB368F" w:rsidRDefault="00FB6C6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Çalışmama Süresi, ay içerisinde Hizmetin yukarıda belirtilen bileşenlerinin mevcut olmadığı toplam dakika sayısı olarak hesaplanır.</w:t>
      </w:r>
    </w:p>
    <w:p w14:paraId="1913744C" w14:textId="77777777" w:rsidR="00515EF4" w:rsidRPr="00FB368F" w:rsidRDefault="00515EF4" w:rsidP="00515EF4">
      <w:pPr>
        <w:pStyle w:val="ProductList-Body"/>
      </w:pPr>
    </w:p>
    <w:p w14:paraId="1A614EB8" w14:textId="1EE0F683"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77780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710135BB" w14:textId="77777777" w:rsidTr="00777804">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777804">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777804">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FB6C6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62" w:name="AppendixA"/>
      <w:bookmarkStart w:id="163" w:name="_Toc452474258"/>
      <w:r>
        <w:t>Ek A</w:t>
      </w:r>
      <w:bookmarkEnd w:id="162"/>
      <w:r>
        <w:t xml:space="preserve"> – Virüs Saptama ve Engelleme, İstenmeyen E-posta Etkinliği ya da Yanlış Pozitif İçin Hizmet Seviyesi Taahhüdü</w:t>
      </w:r>
      <w:bookmarkEnd w:id="163"/>
    </w:p>
    <w:p w14:paraId="24580D76" w14:textId="2F541BE7" w:rsidR="00D46DC5" w:rsidRPr="00FB368F" w:rsidRDefault="00D46DC5" w:rsidP="00D46DC5">
      <w:pPr>
        <w:pStyle w:val="ProductList-Body"/>
        <w:tabs>
          <w:tab w:val="clear" w:pos="360"/>
          <w:tab w:val="clear" w:pos="720"/>
          <w:tab w:val="clear" w:pos="1080"/>
        </w:tabs>
      </w:pPr>
      <w:r>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t xml:space="preserve"> </w:t>
      </w:r>
      <w:r>
        <w:t>(1) Virüs Saptama ve Engelleme, (2) İstenmeyen E-posta Etkinliği ya da (3) Yanlış Pozitif.</w:t>
      </w:r>
      <w:r w:rsidR="000A6E45">
        <w:t xml:space="preserve"> </w:t>
      </w:r>
      <w:r>
        <w:t>Bu bağımsız Hizmet Seviyelerinden herhangi birinin karşılanmaması durumunda, bir Hizmet Kredisi için bir talep gönderebilirsiniz.</w:t>
      </w:r>
      <w:r w:rsidR="000A6E45">
        <w:t xml:space="preserve"> </w:t>
      </w:r>
      <w:r>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Virüs Saptama ve Engelleme Hizmet Seviyesi</w:t>
      </w:r>
    </w:p>
    <w:p w14:paraId="367EC43A" w14:textId="71E23483" w:rsidR="00D46DC5" w:rsidRPr="00FB368F" w:rsidRDefault="006634B8" w:rsidP="00D46DC5">
      <w:pPr>
        <w:pStyle w:val="ProductList-Body"/>
        <w:numPr>
          <w:ilvl w:val="1"/>
          <w:numId w:val="6"/>
        </w:numPr>
        <w:tabs>
          <w:tab w:val="clear" w:pos="360"/>
          <w:tab w:val="clear" w:pos="720"/>
          <w:tab w:val="clear" w:pos="1080"/>
        </w:tabs>
        <w:ind w:left="720"/>
      </w:pPr>
      <w:r>
        <w:t>“</w:t>
      </w:r>
      <w:r w:rsidR="00D46DC5">
        <w:t>Virüs Saptama ve Engelleme</w:t>
      </w:r>
      <w:r>
        <w:t>”</w:t>
      </w:r>
      <w:r w:rsidR="00D46DC5">
        <w:t>, Virüs bulaşmasının önlenmesi için Virüslerin filtreler tarafından saptanması ve engellenmesi olarak tanımlanmıştır.</w:t>
      </w:r>
      <w:r w:rsidR="000A6E45">
        <w:t xml:space="preserve"> </w:t>
      </w:r>
      <w:r>
        <w:t>“</w:t>
      </w:r>
      <w:r w:rsidR="00D46DC5">
        <w:t>Virüsler</w:t>
      </w:r>
      <w:r>
        <w:t>”</w:t>
      </w:r>
      <w:r w:rsidR="00D46DC5">
        <w:t>, genel olarak bilinen kötücül yazılımlar olarak tanımlanmıştır ve bunlara virüsler, solucanlar ve Truva atları dahildir.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Bir Virüs, yaygın olarak kullanılan ticari virüs tarama motorlarının virüsü saptayabildiği ve saptama yeteneğinin EOP ağı çapında mevcut olduğu durumlarda bilinen virüs olarak kabul edilir.</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Kasti olmayan bir virüs bulaşmasının sonucu olmalıdır.</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Virüs, EOP virüs filtresi tarafından taranmış olmalıdır.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Virüs Saptama ve Engelleme Hizmet Seviyesi aşağıdaki durumlarda geçerli değildir: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İletim hatası raporlarında, bildirimlerde ya da geri dönen e-postalarda bulunan bozuk, kusurlu, eksik ya da etkin olmayan virüsler.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İstenmeyen E-posta Etkinliği Hizmet Seviyesi</w:t>
      </w:r>
    </w:p>
    <w:p w14:paraId="0E0804C5" w14:textId="6204EDEB" w:rsidR="00D46DC5" w:rsidRPr="00FB368F" w:rsidRDefault="006634B8" w:rsidP="00D46DC5">
      <w:pPr>
        <w:pStyle w:val="ProductList-Body"/>
        <w:numPr>
          <w:ilvl w:val="1"/>
          <w:numId w:val="6"/>
        </w:numPr>
        <w:tabs>
          <w:tab w:val="clear" w:pos="360"/>
          <w:tab w:val="clear" w:pos="720"/>
          <w:tab w:val="clear" w:pos="1080"/>
        </w:tabs>
        <w:ind w:left="720"/>
      </w:pPr>
      <w:r>
        <w:t>“</w:t>
      </w:r>
      <w:r w:rsidR="00D46DC5">
        <w:t>İstenmeyen E-posta Etkinliği</w:t>
      </w:r>
      <w:r>
        <w:t>”</w:t>
      </w:r>
      <w:r w:rsidR="00D46DC5">
        <w:t>, filtreleme sistemi tarafından saptanan gelen istenmeyen e-posta yüzdesi olarak tanımlanır ve günlük olarak ölçülür.</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İstenmeyen e-posta etkinliği tahminlerine geçersiz posta kutularına gönderilen e-postalara ilişkin yanlış negatifler dahil değildir.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İstenmeyen e-posta iletisinin hizmetimiz tarafından işlenmiş olması ve bozuk, hatalı oluşturulmuş ya da eksik olmaması gerekmektedir.</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İstenmeyen E-posta Etkinliği Hizmet Seviyesi, çoğunluğu İngilizce olmayan içerikten oluşan e-postalar için geçerli değildir.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İstenmeyen E-posta Etkinliğinin %99'un altında olduğu Takvim Ayının %'si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Hizmet Kredisi</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Yanlış Pozitif Hizmet Seviyesi</w:t>
      </w:r>
    </w:p>
    <w:p w14:paraId="34815E06" w14:textId="3E2644B4" w:rsidR="00D46DC5" w:rsidRPr="00FB368F" w:rsidRDefault="006634B8" w:rsidP="00D46DC5">
      <w:pPr>
        <w:pStyle w:val="ProductList-Body"/>
        <w:numPr>
          <w:ilvl w:val="1"/>
          <w:numId w:val="6"/>
        </w:numPr>
        <w:tabs>
          <w:tab w:val="clear" w:pos="360"/>
          <w:tab w:val="clear" w:pos="720"/>
          <w:tab w:val="clear" w:pos="1080"/>
        </w:tabs>
        <w:ind w:left="720"/>
      </w:pPr>
      <w:r>
        <w:t>“</w:t>
      </w:r>
      <w:r w:rsidR="00D46DC5">
        <w:t>Yanlış Pozitif</w:t>
      </w:r>
      <w:r>
        <w:t>”</w:t>
      </w:r>
      <w:r w:rsidR="00D46DC5">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Tüm üstbilgiler dahil olmak üzere tam, orijinal iletilerin yasaya veya amaca aykırı kullanım ekibine bildirilmesi gerekmektedir.</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Yalnızca geçerli posta kutularına gönderilen e-postalar için geçerlidir.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Bu Yanlış Pozitif Hizmet Seviyesi, aşağıdakiler için geçerli olmayacaktır: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toplu, kişisel ya da pornografik e-postalar</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çoğunluğu İngilizce olmayan içerikten oluşan e-postalar</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bir politika kuralı, saygınlık filtrelemesi ya da SMTP bağlantısı filtrelemesi tarafından engellenen e-postalar</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önemsiz e-posta klasörüne iletilen e-postalar</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Bir Takvim Ayı içindeki Yanlış Pozitif Oranı</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Hizmet Kredisi</w:t>
            </w:r>
          </w:p>
        </w:tc>
      </w:tr>
      <w:tr w:rsidR="00D46DC5" w:rsidRPr="009D0B2F" w14:paraId="7AE054B0" w14:textId="77777777" w:rsidTr="00F575B8">
        <w:tc>
          <w:tcPr>
            <w:tcW w:w="5040" w:type="dxa"/>
          </w:tcPr>
          <w:p w14:paraId="6B80DC14" w14:textId="5D72AD03"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3644447"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089C18C2"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64" w:name="AppendixB"/>
      <w:bookmarkStart w:id="165" w:name="_Toc452474259"/>
      <w:r>
        <w:t>Ek B</w:t>
      </w:r>
      <w:bookmarkEnd w:id="164"/>
      <w:r>
        <w:t xml:space="preserve"> - Çalışma Süresi ve E-posta İletimi İçin Hizmet Seviyesi Taahhüdü</w:t>
      </w:r>
      <w:bookmarkEnd w:id="165"/>
    </w:p>
    <w:p w14:paraId="73A17672" w14:textId="3E6EB6F5" w:rsidR="00F575B8" w:rsidRPr="00FB368F" w:rsidRDefault="00F575B8" w:rsidP="00F575B8">
      <w:pPr>
        <w:pStyle w:val="ProductList-Body"/>
        <w:tabs>
          <w:tab w:val="clear" w:pos="360"/>
          <w:tab w:val="clear" w:pos="720"/>
          <w:tab w:val="clear" w:pos="1080"/>
        </w:tabs>
      </w:pPr>
      <w:r>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t xml:space="preserve"> </w:t>
      </w:r>
    </w:p>
    <w:p w14:paraId="1449EFF3" w14:textId="2368C54B"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Aylık Çalışma Süresi Yüzdesi</w:t>
      </w:r>
      <w:r w:rsidR="007604DF" w:rsidRPr="007604DF">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92C4E87" w:rsidR="00F575B8" w:rsidRPr="001A0074" w:rsidRDefault="00707882" w:rsidP="00002CD6">
            <w:pPr>
              <w:pStyle w:val="ProductList-OfferingBody"/>
              <w:tabs>
                <w:tab w:val="clear" w:pos="360"/>
                <w:tab w:val="clear" w:pos="720"/>
                <w:tab w:val="clear" w:pos="1080"/>
              </w:tabs>
              <w:jc w:val="center"/>
              <w:rPr>
                <w:color w:val="FFFFFF" w:themeColor="background1"/>
              </w:rPr>
            </w:pPr>
            <w:r w:rsidRPr="00707882">
              <w:rPr>
                <w:color w:val="FFFFFF" w:themeColor="background1"/>
              </w:rPr>
              <w:t>Aylık Çalışma Süresi Yüzdesi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6A67469"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E-posta İletimi Hizmet Seviyesi</w:t>
      </w:r>
      <w:r w:rsidR="007604DF" w:rsidRPr="007604DF">
        <w:rPr>
          <w:b/>
          <w:color w:val="00188F"/>
        </w:rPr>
        <w:t>:</w:t>
      </w:r>
    </w:p>
    <w:p w14:paraId="20C2EBE9" w14:textId="42AEA510" w:rsidR="00F575B8" w:rsidRPr="00FB368F" w:rsidRDefault="006634B8" w:rsidP="00F575B8">
      <w:pPr>
        <w:pStyle w:val="ProductList-Body"/>
        <w:numPr>
          <w:ilvl w:val="1"/>
          <w:numId w:val="2"/>
        </w:numPr>
        <w:tabs>
          <w:tab w:val="clear" w:pos="360"/>
          <w:tab w:val="clear" w:pos="720"/>
          <w:tab w:val="clear" w:pos="1080"/>
        </w:tabs>
        <w:ind w:left="720" w:hanging="360"/>
      </w:pPr>
      <w:r>
        <w:t>“</w:t>
      </w:r>
      <w:r w:rsidR="00F575B8">
        <w:t>E-posta İletim Süresi</w:t>
      </w:r>
      <w:r>
        <w:t>”</w:t>
      </w:r>
      <w:r w:rsidR="00F575B8">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FB368F" w:rsidRDefault="00F575B8" w:rsidP="00F575B8">
      <w:pPr>
        <w:pStyle w:val="ProductList-Body"/>
        <w:numPr>
          <w:ilvl w:val="1"/>
          <w:numId w:val="2"/>
        </w:numPr>
        <w:tabs>
          <w:tab w:val="clear" w:pos="360"/>
          <w:tab w:val="clear" w:pos="720"/>
          <w:tab w:val="clear" w:pos="1080"/>
        </w:tabs>
        <w:ind w:left="720" w:hanging="360"/>
      </w:pPr>
      <w:r>
        <w:t>E-posta İletim Süresi ölçülür ve her 5 dakikada bir kaydedilir, ardından geçen süreye göre sıralanır.</w:t>
      </w:r>
      <w:r w:rsidR="000A6E45">
        <w:t xml:space="preserve"> </w:t>
      </w:r>
      <w:r>
        <w:t>Takvim ayı için ortalamanın belirlenmesinde ölçümlerin en hızlı %95'i esas alınır.</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İletim süresini ölçmek için benzetim ya da test e-postaları kullanmaktayız.</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E-posta İletimi Hizmet Seviyesi, yalnızca geçerli e-posta hesaplarına iletilen yasal iş e-postaları (toplu e-posta olmayan) için geçerlidir.</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Bu E-posta İletimi Hizmet Seviyesi, aşağıdakiler için geçerli değildir: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E-postaların karantinaya ya da arşive iletilmesi</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Erteleme kuyruklarında bulunan e-postalar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Hizmet reddi saldırıları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E-posta döngüleri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Ortalama E-posta İletim Süresi (yukarıda tanımlandığı şekilde)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DFC3A" w14:textId="77777777" w:rsidR="00FB6C6D" w:rsidRDefault="00FB6C6D" w:rsidP="009A573F">
      <w:pPr>
        <w:spacing w:after="0" w:line="240" w:lineRule="auto"/>
      </w:pPr>
      <w:r>
        <w:separator/>
      </w:r>
    </w:p>
  </w:endnote>
  <w:endnote w:type="continuationSeparator" w:id="0">
    <w:p w14:paraId="4193B3FF" w14:textId="77777777" w:rsidR="00FB6C6D" w:rsidRDefault="00FB6C6D" w:rsidP="009A573F">
      <w:pPr>
        <w:spacing w:after="0" w:line="240" w:lineRule="auto"/>
      </w:pPr>
      <w:r>
        <w:continuationSeparator/>
      </w:r>
    </w:p>
  </w:endnote>
  <w:endnote w:type="continuationNotice" w:id="1">
    <w:p w14:paraId="2594FBB8" w14:textId="77777777" w:rsidR="00FB6C6D" w:rsidRDefault="00FB6C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algun Gothic Semilight"/>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24695" w14:textId="77777777" w:rsidR="00EE6B0E" w:rsidRDefault="00EE6B0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0B987F14" w14:textId="77777777" w:rsidTr="0035473A">
      <w:tc>
        <w:tcPr>
          <w:tcW w:w="1975" w:type="dxa"/>
          <w:shd w:val="clear" w:color="auto" w:fill="F2F2F2" w:themeFill="background1" w:themeFillShade="F2"/>
          <w:vAlign w:val="center"/>
        </w:tcPr>
        <w:p w14:paraId="210CAF6D"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E1233D" w:rsidRPr="00C76DF3" w:rsidRDefault="00FB6C6D"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4E4FEEF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E1233D" w:rsidRPr="00C76DF3" w:rsidRDefault="00FB6C6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744FE313" w14:textId="77777777" w:rsidR="00E1233D" w:rsidRDefault="00E1233D" w:rsidP="0020171B">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206969C3" w14:textId="77777777" w:rsidTr="00E54F2A">
      <w:tc>
        <w:tcPr>
          <w:tcW w:w="1975" w:type="dxa"/>
          <w:shd w:val="clear" w:color="auto" w:fill="F2F2F2" w:themeFill="background1" w:themeFillShade="F2"/>
          <w:vAlign w:val="center"/>
        </w:tcPr>
        <w:p w14:paraId="48A4F28C"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E1233D" w:rsidRPr="00C76DF3" w:rsidRDefault="00FB6C6D"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1C967145"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E1233D" w:rsidRPr="00C76DF3" w:rsidRDefault="00FB6C6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070B0F39" w14:textId="77777777" w:rsidR="00E1233D" w:rsidRDefault="00E1233D" w:rsidP="00E54F2A">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54AD6481" w14:textId="77777777" w:rsidTr="0035473A">
      <w:tc>
        <w:tcPr>
          <w:tcW w:w="1975" w:type="dxa"/>
          <w:shd w:val="clear" w:color="auto" w:fill="F2F2F2" w:themeFill="background1" w:themeFillShade="F2"/>
          <w:vAlign w:val="center"/>
        </w:tcPr>
        <w:p w14:paraId="3F5827CC"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E1233D" w:rsidRPr="00C76DF3" w:rsidRDefault="00FB6C6D"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3E00707E"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E1233D" w:rsidRPr="00C76DF3" w:rsidRDefault="00FB6C6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1AF58CF8" w14:textId="77777777" w:rsidR="00E1233D" w:rsidRDefault="00E1233D" w:rsidP="0020171B">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1668B3EF" w14:textId="77777777" w:rsidTr="0020171B">
      <w:tc>
        <w:tcPr>
          <w:tcW w:w="1975" w:type="dxa"/>
          <w:shd w:val="clear" w:color="auto" w:fill="F2F2F2" w:themeFill="background1" w:themeFillShade="F2"/>
          <w:vAlign w:val="center"/>
        </w:tcPr>
        <w:p w14:paraId="53A5C001"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E1233D" w:rsidRPr="00C76DF3" w:rsidRDefault="00FB6C6D"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50E176E8"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E1233D" w:rsidRPr="00C76DF3" w:rsidRDefault="00FB6C6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9CB82E8" w14:textId="77777777" w:rsidR="00E1233D" w:rsidRDefault="00E1233D" w:rsidP="0020171B">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3539B995" w14:textId="77777777" w:rsidTr="0035473A">
      <w:tc>
        <w:tcPr>
          <w:tcW w:w="1975" w:type="dxa"/>
          <w:shd w:val="clear" w:color="auto" w:fill="F2F2F2" w:themeFill="background1" w:themeFillShade="F2"/>
          <w:vAlign w:val="center"/>
        </w:tcPr>
        <w:p w14:paraId="67A61E22"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E1233D" w:rsidRPr="00C76DF3" w:rsidRDefault="00FB6C6D"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7E06FE6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E1233D" w:rsidRPr="00C76DF3" w:rsidRDefault="00FB6C6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029149CC" w14:textId="77777777" w:rsidR="00E1233D" w:rsidRPr="00850761" w:rsidRDefault="00E1233D"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233D" w:rsidRPr="00C76DF3" w14:paraId="15A2D634" w14:textId="77777777" w:rsidTr="00CA55D9">
      <w:tc>
        <w:tcPr>
          <w:tcW w:w="1255" w:type="dxa"/>
          <w:shd w:val="clear" w:color="auto" w:fill="BFBFBF" w:themeFill="background1" w:themeFillShade="BF"/>
          <w:vAlign w:val="center"/>
        </w:tcPr>
        <w:p w14:paraId="2DBC2034" w14:textId="77777777" w:rsidR="00E1233D" w:rsidRPr="00C76DF3" w:rsidRDefault="00FB6C6D" w:rsidP="00370875">
          <w:pPr>
            <w:pStyle w:val="ProductList-OfferingBody"/>
            <w:ind w:left="-77" w:right="-73"/>
            <w:jc w:val="center"/>
            <w:rPr>
              <w:color w:val="808080" w:themeColor="background1" w:themeShade="80"/>
              <w:sz w:val="14"/>
              <w:szCs w:val="14"/>
            </w:rPr>
          </w:pPr>
          <w:hyperlink w:anchor="TableOfContents" w:history="1">
            <w:r w:rsidR="00E1233D">
              <w:rPr>
                <w:rStyle w:val="Hyperlink"/>
                <w:sz w:val="14"/>
                <w:szCs w:val="14"/>
              </w:rPr>
              <w:t>İçindekiler</w:t>
            </w:r>
          </w:hyperlink>
        </w:p>
      </w:tc>
      <w:tc>
        <w:tcPr>
          <w:tcW w:w="181" w:type="dxa"/>
          <w:tcBorders>
            <w:top w:val="nil"/>
            <w:bottom w:val="nil"/>
          </w:tcBorders>
          <w:vAlign w:val="center"/>
        </w:tcPr>
        <w:p w14:paraId="252C3380" w14:textId="77777777" w:rsidR="00E1233D" w:rsidRPr="00C76DF3" w:rsidRDefault="00E123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1233D" w:rsidRPr="00C76DF3" w:rsidRDefault="00FB6C6D" w:rsidP="00370875">
          <w:pPr>
            <w:pStyle w:val="ProductList-OfferingBody"/>
            <w:ind w:left="-72" w:right="-74"/>
            <w:jc w:val="center"/>
            <w:rPr>
              <w:color w:val="808080" w:themeColor="background1" w:themeShade="80"/>
              <w:sz w:val="14"/>
              <w:szCs w:val="14"/>
            </w:rPr>
          </w:pPr>
          <w:hyperlink w:anchor="Introduction" w:history="1">
            <w:r w:rsidR="00E1233D">
              <w:rPr>
                <w:rStyle w:val="Hyperlink"/>
                <w:sz w:val="14"/>
                <w:szCs w:val="14"/>
              </w:rPr>
              <w:t>Giriş</w:t>
            </w:r>
          </w:hyperlink>
        </w:p>
      </w:tc>
      <w:tc>
        <w:tcPr>
          <w:tcW w:w="182" w:type="dxa"/>
          <w:tcBorders>
            <w:top w:val="nil"/>
            <w:bottom w:val="nil"/>
          </w:tcBorders>
          <w:vAlign w:val="center"/>
        </w:tcPr>
        <w:p w14:paraId="0F966FD9" w14:textId="77777777" w:rsidR="00E1233D" w:rsidRPr="00C76DF3" w:rsidRDefault="00E123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1233D" w:rsidRPr="00C76DF3" w:rsidRDefault="00FB6C6D" w:rsidP="00370875">
          <w:pPr>
            <w:pStyle w:val="ProductList-OfferingBody"/>
            <w:ind w:left="-72" w:right="-75"/>
            <w:jc w:val="center"/>
            <w:rPr>
              <w:color w:val="808080" w:themeColor="background1" w:themeShade="80"/>
              <w:sz w:val="14"/>
              <w:szCs w:val="14"/>
            </w:rPr>
          </w:pPr>
          <w:hyperlink w:anchor="Glossary" w:history="1">
            <w:r w:rsidR="00E1233D">
              <w:rPr>
                <w:rStyle w:val="Hyperlink"/>
                <w:sz w:val="14"/>
                <w:szCs w:val="14"/>
              </w:rPr>
              <w:t>Sözlük</w:t>
            </w:r>
          </w:hyperlink>
          <w:r w:rsidR="00E1233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1233D" w:rsidRPr="00C76DF3" w:rsidRDefault="00E123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1233D" w:rsidRPr="00C76DF3" w:rsidRDefault="00FB6C6D" w:rsidP="00370875">
          <w:pPr>
            <w:pStyle w:val="ProductList-OfferingBody"/>
            <w:ind w:left="-72" w:right="-77"/>
            <w:jc w:val="center"/>
            <w:rPr>
              <w:color w:val="808080" w:themeColor="background1" w:themeShade="80"/>
              <w:sz w:val="14"/>
              <w:szCs w:val="14"/>
            </w:rPr>
          </w:pPr>
          <w:hyperlink w:anchor="LicenseTerms" w:history="1">
            <w:r w:rsidR="00E1233D">
              <w:rPr>
                <w:rStyle w:val="Hyperlink"/>
                <w:sz w:val="14"/>
                <w:szCs w:val="14"/>
              </w:rPr>
              <w:t>Lisans Koşulları</w:t>
            </w:r>
          </w:hyperlink>
        </w:p>
      </w:tc>
      <w:tc>
        <w:tcPr>
          <w:tcW w:w="185" w:type="dxa"/>
          <w:tcBorders>
            <w:top w:val="nil"/>
            <w:bottom w:val="nil"/>
          </w:tcBorders>
          <w:vAlign w:val="center"/>
        </w:tcPr>
        <w:p w14:paraId="69800AFB"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1233D" w:rsidRPr="00C76DF3" w:rsidRDefault="00FB6C6D" w:rsidP="00370875">
          <w:pPr>
            <w:pStyle w:val="ProductList-OfferingBody"/>
            <w:ind w:left="-72" w:right="-77"/>
            <w:jc w:val="center"/>
            <w:rPr>
              <w:color w:val="808080" w:themeColor="background1" w:themeShade="80"/>
              <w:sz w:val="14"/>
              <w:szCs w:val="14"/>
            </w:rPr>
          </w:pPr>
          <w:hyperlink w:anchor="Software" w:history="1">
            <w:r w:rsidR="00E1233D">
              <w:rPr>
                <w:rStyle w:val="Hyperlink"/>
                <w:sz w:val="14"/>
                <w:szCs w:val="14"/>
              </w:rPr>
              <w:t>Yazılım</w:t>
            </w:r>
          </w:hyperlink>
        </w:p>
      </w:tc>
      <w:tc>
        <w:tcPr>
          <w:tcW w:w="180" w:type="dxa"/>
          <w:tcBorders>
            <w:top w:val="nil"/>
            <w:bottom w:val="nil"/>
          </w:tcBorders>
        </w:tcPr>
        <w:p w14:paraId="4F6F3066" w14:textId="77777777" w:rsidR="00E1233D" w:rsidRPr="00C76DF3" w:rsidRDefault="00E123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1233D" w:rsidRPr="00C76DF3" w:rsidRDefault="00FB6C6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1233D">
              <w:rPr>
                <w:rStyle w:val="Hyperlink"/>
                <w:sz w:val="14"/>
                <w:szCs w:val="14"/>
              </w:rPr>
              <w:t>Çevrimiçi Hizmetler</w:t>
            </w:r>
          </w:hyperlink>
          <w:hyperlink w:anchor="Services" w:history="1"/>
        </w:p>
      </w:tc>
      <w:tc>
        <w:tcPr>
          <w:tcW w:w="270" w:type="dxa"/>
          <w:tcBorders>
            <w:top w:val="nil"/>
            <w:bottom w:val="nil"/>
          </w:tcBorders>
          <w:vAlign w:val="center"/>
        </w:tcPr>
        <w:p w14:paraId="68411511"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1233D" w:rsidRPr="00C76DF3" w:rsidRDefault="00FB6C6D" w:rsidP="00370875">
          <w:pPr>
            <w:pStyle w:val="ProductList-OfferingBody"/>
            <w:ind w:left="-72" w:right="-76"/>
            <w:jc w:val="center"/>
            <w:rPr>
              <w:color w:val="808080" w:themeColor="background1" w:themeShade="80"/>
              <w:sz w:val="14"/>
              <w:szCs w:val="14"/>
            </w:rPr>
          </w:pPr>
          <w:hyperlink w:anchor="AppendixA" w:history="1">
            <w:r w:rsidR="00E1233D">
              <w:rPr>
                <w:rStyle w:val="Hyperlink"/>
                <w:sz w:val="14"/>
                <w:szCs w:val="14"/>
              </w:rPr>
              <w:t>Ekler</w:t>
            </w:r>
          </w:hyperlink>
        </w:p>
      </w:tc>
      <w:tc>
        <w:tcPr>
          <w:tcW w:w="184" w:type="dxa"/>
          <w:tcBorders>
            <w:top w:val="nil"/>
            <w:bottom w:val="nil"/>
          </w:tcBorders>
          <w:vAlign w:val="center"/>
        </w:tcPr>
        <w:p w14:paraId="4CB1671F" w14:textId="77777777" w:rsidR="00E1233D" w:rsidRPr="00C76DF3" w:rsidRDefault="00E123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1233D" w:rsidRPr="00C76DF3" w:rsidRDefault="00FB6C6D" w:rsidP="00370875">
          <w:pPr>
            <w:pStyle w:val="ProductList-OfferingBody"/>
            <w:ind w:left="-72" w:right="-74"/>
            <w:jc w:val="center"/>
            <w:rPr>
              <w:color w:val="808080" w:themeColor="background1" w:themeShade="80"/>
              <w:sz w:val="14"/>
              <w:szCs w:val="14"/>
            </w:rPr>
          </w:pPr>
          <w:hyperlink w:anchor="Index" w:history="1">
            <w:r w:rsidR="00E1233D">
              <w:rPr>
                <w:rStyle w:val="Hyperlink"/>
                <w:sz w:val="14"/>
                <w:szCs w:val="14"/>
              </w:rPr>
              <w:t>Dizin</w:t>
            </w:r>
          </w:hyperlink>
        </w:p>
      </w:tc>
    </w:tr>
  </w:tbl>
  <w:p w14:paraId="23003BC5" w14:textId="77777777" w:rsidR="00E1233D" w:rsidRDefault="00E1233D"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E1233D" w:rsidRDefault="00E1233D" w:rsidP="00914BDB">
    <w:pPr>
      <w:pStyle w:val="ProductList-Body"/>
    </w:pPr>
    <w:r>
      <w:rPr>
        <w:noProof/>
        <w:lang w:val="en-US" w:eastAsia="zh-TW"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0A87D1EE" w14:textId="77777777" w:rsidTr="00527659">
      <w:tc>
        <w:tcPr>
          <w:tcW w:w="1975" w:type="dxa"/>
          <w:shd w:val="clear" w:color="auto" w:fill="BFBFBF" w:themeFill="background1" w:themeFillShade="BF"/>
          <w:vAlign w:val="center"/>
        </w:tcPr>
        <w:p w14:paraId="2FDA2F77" w14:textId="7411BB2C" w:rsidR="00E1233D" w:rsidRPr="00527659" w:rsidRDefault="00E1233D"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E1233D" w:rsidRPr="00343874" w:rsidRDefault="00E1233D"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E1233D" w:rsidRPr="00C76DF3" w:rsidRDefault="00FB6C6D"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030924CB"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E1233D" w:rsidRPr="00C818EC" w:rsidRDefault="00E1233D"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E1233D" w:rsidRPr="00C76DF3" w:rsidRDefault="00FB6C6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178D5DAC" w14:textId="77777777" w:rsidR="00E1233D" w:rsidRDefault="00E1233D" w:rsidP="00527659">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233D" w:rsidRPr="00C76DF3" w14:paraId="0520C738" w14:textId="77777777" w:rsidTr="00CA55D9">
      <w:tc>
        <w:tcPr>
          <w:tcW w:w="1255" w:type="dxa"/>
          <w:shd w:val="clear" w:color="auto" w:fill="BFBFBF" w:themeFill="background1" w:themeFillShade="BF"/>
          <w:vAlign w:val="center"/>
        </w:tcPr>
        <w:p w14:paraId="78CD2218" w14:textId="77777777" w:rsidR="00E1233D" w:rsidRPr="00C76DF3" w:rsidRDefault="00FB6C6D" w:rsidP="00370875">
          <w:pPr>
            <w:pStyle w:val="ProductList-OfferingBody"/>
            <w:ind w:left="-77" w:right="-73"/>
            <w:jc w:val="center"/>
            <w:rPr>
              <w:color w:val="808080" w:themeColor="background1" w:themeShade="80"/>
              <w:sz w:val="14"/>
              <w:szCs w:val="14"/>
            </w:rPr>
          </w:pPr>
          <w:hyperlink w:anchor="TableOfContents" w:history="1">
            <w:r w:rsidR="00E1233D">
              <w:rPr>
                <w:rStyle w:val="Hyperlink"/>
                <w:sz w:val="14"/>
                <w:szCs w:val="14"/>
              </w:rPr>
              <w:t>İçindekiler</w:t>
            </w:r>
          </w:hyperlink>
        </w:p>
      </w:tc>
      <w:tc>
        <w:tcPr>
          <w:tcW w:w="181" w:type="dxa"/>
          <w:tcBorders>
            <w:top w:val="nil"/>
            <w:bottom w:val="nil"/>
          </w:tcBorders>
          <w:vAlign w:val="center"/>
        </w:tcPr>
        <w:p w14:paraId="70A1EB6D" w14:textId="77777777" w:rsidR="00E1233D" w:rsidRPr="00C76DF3" w:rsidRDefault="00E123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E1233D" w:rsidRPr="00C76DF3" w:rsidRDefault="00FB6C6D" w:rsidP="00370875">
          <w:pPr>
            <w:pStyle w:val="ProductList-OfferingBody"/>
            <w:ind w:left="-72" w:right="-74"/>
            <w:jc w:val="center"/>
            <w:rPr>
              <w:color w:val="808080" w:themeColor="background1" w:themeShade="80"/>
              <w:sz w:val="14"/>
              <w:szCs w:val="14"/>
            </w:rPr>
          </w:pPr>
          <w:hyperlink w:anchor="Introduction" w:history="1">
            <w:r w:rsidR="00E1233D">
              <w:rPr>
                <w:rStyle w:val="Hyperlink"/>
                <w:sz w:val="14"/>
                <w:szCs w:val="14"/>
              </w:rPr>
              <w:t>Giriş</w:t>
            </w:r>
          </w:hyperlink>
        </w:p>
      </w:tc>
      <w:tc>
        <w:tcPr>
          <w:tcW w:w="182" w:type="dxa"/>
          <w:tcBorders>
            <w:top w:val="nil"/>
            <w:bottom w:val="nil"/>
          </w:tcBorders>
          <w:vAlign w:val="center"/>
        </w:tcPr>
        <w:p w14:paraId="1BEA070D" w14:textId="77777777" w:rsidR="00E1233D" w:rsidRPr="00C76DF3" w:rsidRDefault="00E123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E1233D" w:rsidRPr="00C76DF3" w:rsidRDefault="00FB6C6D" w:rsidP="00370875">
          <w:pPr>
            <w:pStyle w:val="ProductList-OfferingBody"/>
            <w:ind w:left="-72" w:right="-75"/>
            <w:jc w:val="center"/>
            <w:rPr>
              <w:color w:val="808080" w:themeColor="background1" w:themeShade="80"/>
              <w:sz w:val="14"/>
              <w:szCs w:val="14"/>
            </w:rPr>
          </w:pPr>
          <w:hyperlink w:anchor="LicenseTerms" w:history="1">
            <w:r w:rsidR="00E1233D">
              <w:rPr>
                <w:rStyle w:val="Hyperlink"/>
                <w:sz w:val="14"/>
                <w:szCs w:val="14"/>
              </w:rPr>
              <w:t>Lisans Koşulları</w:t>
            </w:r>
          </w:hyperlink>
        </w:p>
      </w:tc>
      <w:tc>
        <w:tcPr>
          <w:tcW w:w="183" w:type="dxa"/>
          <w:tcBorders>
            <w:top w:val="nil"/>
            <w:bottom w:val="nil"/>
          </w:tcBorders>
          <w:vAlign w:val="center"/>
        </w:tcPr>
        <w:p w14:paraId="0B872E91" w14:textId="77777777" w:rsidR="00E1233D" w:rsidRPr="00C76DF3" w:rsidRDefault="00E123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E1233D" w:rsidRPr="00C76DF3" w:rsidRDefault="00FB6C6D" w:rsidP="00370875">
          <w:pPr>
            <w:pStyle w:val="ProductList-OfferingBody"/>
            <w:ind w:left="-72" w:right="-77"/>
            <w:jc w:val="center"/>
            <w:rPr>
              <w:color w:val="808080" w:themeColor="background1" w:themeShade="80"/>
              <w:sz w:val="14"/>
              <w:szCs w:val="14"/>
            </w:rPr>
          </w:pPr>
          <w:hyperlink w:anchor="Software" w:history="1">
            <w:r w:rsidR="00E1233D">
              <w:rPr>
                <w:rStyle w:val="Hyperlink"/>
                <w:sz w:val="14"/>
                <w:szCs w:val="14"/>
              </w:rPr>
              <w:t>Yazılım</w:t>
            </w:r>
          </w:hyperlink>
        </w:p>
      </w:tc>
      <w:tc>
        <w:tcPr>
          <w:tcW w:w="185" w:type="dxa"/>
          <w:tcBorders>
            <w:top w:val="nil"/>
            <w:bottom w:val="nil"/>
          </w:tcBorders>
          <w:vAlign w:val="center"/>
        </w:tcPr>
        <w:p w14:paraId="408E6BFE"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E1233D" w:rsidRPr="00C76DF3" w:rsidRDefault="00FB6C6D" w:rsidP="00370875">
          <w:pPr>
            <w:pStyle w:val="ProductList-OfferingBody"/>
            <w:ind w:left="-72" w:right="-77"/>
            <w:jc w:val="center"/>
            <w:rPr>
              <w:color w:val="808080" w:themeColor="background1" w:themeShade="80"/>
              <w:sz w:val="14"/>
              <w:szCs w:val="14"/>
            </w:rPr>
          </w:pPr>
          <w:hyperlink w:anchor="OnlineServices" w:history="1">
            <w:r w:rsidR="00E1233D">
              <w:rPr>
                <w:rStyle w:val="Hyperlink"/>
                <w:sz w:val="14"/>
                <w:szCs w:val="14"/>
              </w:rPr>
              <w:t>Çevrimiçi Hizmetler</w:t>
            </w:r>
          </w:hyperlink>
        </w:p>
      </w:tc>
      <w:tc>
        <w:tcPr>
          <w:tcW w:w="180" w:type="dxa"/>
          <w:tcBorders>
            <w:top w:val="nil"/>
            <w:bottom w:val="nil"/>
          </w:tcBorders>
        </w:tcPr>
        <w:p w14:paraId="360EA458" w14:textId="77777777" w:rsidR="00E1233D" w:rsidRPr="00C76DF3" w:rsidRDefault="00E123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E1233D" w:rsidRPr="00C76DF3" w:rsidRDefault="00FB6C6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1233D">
              <w:rPr>
                <w:rStyle w:val="Hyperlink"/>
                <w:sz w:val="14"/>
                <w:szCs w:val="14"/>
              </w:rPr>
              <w:t>Sözlük</w:t>
            </w:r>
          </w:hyperlink>
          <w:r w:rsidR="00E1233D">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E1233D" w:rsidRPr="00C76DF3" w:rsidRDefault="00FB6C6D" w:rsidP="00370875">
          <w:pPr>
            <w:pStyle w:val="ProductList-OfferingBody"/>
            <w:ind w:left="-72" w:right="-76"/>
            <w:jc w:val="center"/>
            <w:rPr>
              <w:color w:val="808080" w:themeColor="background1" w:themeShade="80"/>
              <w:sz w:val="14"/>
              <w:szCs w:val="14"/>
            </w:rPr>
          </w:pPr>
          <w:hyperlink w:anchor="AppendixA" w:history="1">
            <w:r w:rsidR="00E1233D">
              <w:rPr>
                <w:rStyle w:val="Hyperlink"/>
                <w:sz w:val="14"/>
                <w:szCs w:val="14"/>
              </w:rPr>
              <w:t>Ekler</w:t>
            </w:r>
          </w:hyperlink>
        </w:p>
      </w:tc>
      <w:tc>
        <w:tcPr>
          <w:tcW w:w="184" w:type="dxa"/>
          <w:tcBorders>
            <w:top w:val="nil"/>
            <w:bottom w:val="nil"/>
          </w:tcBorders>
          <w:vAlign w:val="center"/>
        </w:tcPr>
        <w:p w14:paraId="49886511" w14:textId="77777777" w:rsidR="00E1233D" w:rsidRPr="00C76DF3" w:rsidRDefault="00E123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E1233D" w:rsidRPr="00C76DF3" w:rsidRDefault="00FB6C6D" w:rsidP="00370875">
          <w:pPr>
            <w:pStyle w:val="ProductList-OfferingBody"/>
            <w:ind w:left="-72" w:right="-74"/>
            <w:jc w:val="center"/>
            <w:rPr>
              <w:color w:val="808080" w:themeColor="background1" w:themeShade="80"/>
              <w:sz w:val="14"/>
              <w:szCs w:val="14"/>
            </w:rPr>
          </w:pPr>
          <w:hyperlink w:anchor="Index" w:history="1">
            <w:r w:rsidR="00E1233D">
              <w:rPr>
                <w:rStyle w:val="Hyperlink"/>
                <w:sz w:val="14"/>
                <w:szCs w:val="14"/>
              </w:rPr>
              <w:t>Dizin</w:t>
            </w:r>
          </w:hyperlink>
        </w:p>
      </w:tc>
    </w:tr>
  </w:tbl>
  <w:p w14:paraId="55876EE2" w14:textId="77777777" w:rsidR="00E1233D" w:rsidRDefault="00E1233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233D" w:rsidRPr="00C76DF3" w14:paraId="49EBE58A" w14:textId="77777777" w:rsidTr="00B5200C">
      <w:tc>
        <w:tcPr>
          <w:tcW w:w="1255" w:type="dxa"/>
          <w:shd w:val="clear" w:color="auto" w:fill="F2F2F2" w:themeFill="background1" w:themeFillShade="F2"/>
          <w:vAlign w:val="center"/>
        </w:tcPr>
        <w:p w14:paraId="102377D2" w14:textId="77777777" w:rsidR="00E1233D" w:rsidRPr="00C76DF3" w:rsidRDefault="00FB6C6D" w:rsidP="00370875">
          <w:pPr>
            <w:pStyle w:val="ProductList-OfferingBody"/>
            <w:ind w:left="-77" w:right="-73"/>
            <w:jc w:val="center"/>
            <w:rPr>
              <w:color w:val="808080" w:themeColor="background1" w:themeShade="80"/>
              <w:sz w:val="14"/>
              <w:szCs w:val="14"/>
            </w:rPr>
          </w:pPr>
          <w:hyperlink w:anchor="TableOfContents" w:history="1">
            <w:r w:rsidR="00E1233D">
              <w:rPr>
                <w:rStyle w:val="Hyperlink"/>
                <w:sz w:val="14"/>
                <w:szCs w:val="14"/>
              </w:rPr>
              <w:t>İçindekiler</w:t>
            </w:r>
          </w:hyperlink>
        </w:p>
      </w:tc>
      <w:tc>
        <w:tcPr>
          <w:tcW w:w="181" w:type="dxa"/>
          <w:tcBorders>
            <w:top w:val="nil"/>
            <w:bottom w:val="nil"/>
          </w:tcBorders>
          <w:vAlign w:val="center"/>
        </w:tcPr>
        <w:p w14:paraId="3BB867E4" w14:textId="77777777" w:rsidR="00E1233D" w:rsidRPr="00C76DF3" w:rsidRDefault="00E123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1233D" w:rsidRPr="00C76DF3" w:rsidRDefault="00FB6C6D" w:rsidP="00370875">
          <w:pPr>
            <w:pStyle w:val="ProductList-OfferingBody"/>
            <w:ind w:left="-72" w:right="-74"/>
            <w:jc w:val="center"/>
            <w:rPr>
              <w:color w:val="808080" w:themeColor="background1" w:themeShade="80"/>
              <w:sz w:val="14"/>
              <w:szCs w:val="14"/>
            </w:rPr>
          </w:pPr>
          <w:hyperlink w:anchor="Introduction" w:history="1">
            <w:r w:rsidR="00E1233D">
              <w:rPr>
                <w:rStyle w:val="Hyperlink"/>
                <w:sz w:val="14"/>
                <w:szCs w:val="14"/>
              </w:rPr>
              <w:t>Giriş</w:t>
            </w:r>
          </w:hyperlink>
        </w:p>
      </w:tc>
      <w:tc>
        <w:tcPr>
          <w:tcW w:w="182" w:type="dxa"/>
          <w:tcBorders>
            <w:top w:val="nil"/>
            <w:bottom w:val="nil"/>
          </w:tcBorders>
          <w:vAlign w:val="center"/>
        </w:tcPr>
        <w:p w14:paraId="53D82520" w14:textId="77777777" w:rsidR="00E1233D" w:rsidRPr="00C76DF3" w:rsidRDefault="00E123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1233D" w:rsidRPr="00C76DF3" w:rsidRDefault="00FB6C6D" w:rsidP="00370875">
          <w:pPr>
            <w:pStyle w:val="ProductList-OfferingBody"/>
            <w:ind w:left="-72" w:right="-75"/>
            <w:jc w:val="center"/>
            <w:rPr>
              <w:color w:val="808080" w:themeColor="background1" w:themeShade="80"/>
              <w:sz w:val="14"/>
              <w:szCs w:val="14"/>
            </w:rPr>
          </w:pPr>
          <w:hyperlink w:anchor="LicenseTerms" w:history="1">
            <w:r w:rsidR="00E1233D">
              <w:rPr>
                <w:rStyle w:val="Hyperlink"/>
                <w:sz w:val="14"/>
                <w:szCs w:val="14"/>
              </w:rPr>
              <w:t>Lisans Koşulları</w:t>
            </w:r>
          </w:hyperlink>
        </w:p>
      </w:tc>
      <w:tc>
        <w:tcPr>
          <w:tcW w:w="183" w:type="dxa"/>
          <w:tcBorders>
            <w:top w:val="nil"/>
            <w:bottom w:val="nil"/>
          </w:tcBorders>
          <w:vAlign w:val="center"/>
        </w:tcPr>
        <w:p w14:paraId="1125AF40" w14:textId="77777777" w:rsidR="00E1233D" w:rsidRPr="00C76DF3" w:rsidRDefault="00E123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1233D" w:rsidRPr="00C76DF3" w:rsidRDefault="00FB6C6D" w:rsidP="00370875">
          <w:pPr>
            <w:pStyle w:val="ProductList-OfferingBody"/>
            <w:ind w:left="-72" w:right="-77"/>
            <w:jc w:val="center"/>
            <w:rPr>
              <w:color w:val="808080" w:themeColor="background1" w:themeShade="80"/>
              <w:sz w:val="14"/>
              <w:szCs w:val="14"/>
            </w:rPr>
          </w:pPr>
          <w:hyperlink w:anchor="Software" w:history="1">
            <w:r w:rsidR="00E1233D">
              <w:rPr>
                <w:rStyle w:val="Hyperlink"/>
                <w:sz w:val="14"/>
                <w:szCs w:val="14"/>
              </w:rPr>
              <w:t>Yazılım</w:t>
            </w:r>
          </w:hyperlink>
        </w:p>
      </w:tc>
      <w:tc>
        <w:tcPr>
          <w:tcW w:w="185" w:type="dxa"/>
          <w:tcBorders>
            <w:top w:val="nil"/>
            <w:bottom w:val="nil"/>
          </w:tcBorders>
          <w:vAlign w:val="center"/>
        </w:tcPr>
        <w:p w14:paraId="1E5F93B5"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1233D" w:rsidRPr="00C76DF3" w:rsidRDefault="00FB6C6D" w:rsidP="000506C5">
          <w:pPr>
            <w:pStyle w:val="ProductList-OfferingBody"/>
            <w:ind w:left="-72" w:right="-77"/>
            <w:jc w:val="center"/>
            <w:rPr>
              <w:color w:val="808080" w:themeColor="background1" w:themeShade="80"/>
              <w:sz w:val="14"/>
              <w:szCs w:val="14"/>
            </w:rPr>
          </w:pPr>
          <w:hyperlink w:anchor="OnlineServices" w:history="1">
            <w:r w:rsidR="00E1233D">
              <w:rPr>
                <w:rStyle w:val="Hyperlink"/>
                <w:sz w:val="14"/>
                <w:szCs w:val="14"/>
              </w:rPr>
              <w:t>Çevrimiçi Hizmetler</w:t>
            </w:r>
          </w:hyperlink>
        </w:p>
      </w:tc>
      <w:tc>
        <w:tcPr>
          <w:tcW w:w="180" w:type="dxa"/>
          <w:tcBorders>
            <w:top w:val="nil"/>
            <w:bottom w:val="nil"/>
          </w:tcBorders>
        </w:tcPr>
        <w:p w14:paraId="774E3CA7" w14:textId="77777777" w:rsidR="00E1233D" w:rsidRPr="00C76DF3" w:rsidRDefault="00E123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1233D" w:rsidRPr="00C76DF3" w:rsidRDefault="00FB6C6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1233D">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1233D" w:rsidRPr="00C76DF3" w:rsidRDefault="00FB6C6D" w:rsidP="00370875">
          <w:pPr>
            <w:pStyle w:val="ProductList-OfferingBody"/>
            <w:ind w:left="-72" w:right="-76"/>
            <w:jc w:val="center"/>
            <w:rPr>
              <w:color w:val="808080" w:themeColor="background1" w:themeShade="80"/>
              <w:sz w:val="14"/>
              <w:szCs w:val="14"/>
            </w:rPr>
          </w:pPr>
          <w:hyperlink w:anchor="AppendixA" w:history="1">
            <w:r w:rsidR="00E1233D">
              <w:rPr>
                <w:rStyle w:val="Hyperlink"/>
                <w:sz w:val="14"/>
                <w:szCs w:val="14"/>
              </w:rPr>
              <w:t>Ekler</w:t>
            </w:r>
          </w:hyperlink>
        </w:p>
      </w:tc>
      <w:tc>
        <w:tcPr>
          <w:tcW w:w="184" w:type="dxa"/>
          <w:tcBorders>
            <w:top w:val="nil"/>
            <w:bottom w:val="nil"/>
          </w:tcBorders>
          <w:vAlign w:val="center"/>
        </w:tcPr>
        <w:p w14:paraId="54B478A3" w14:textId="77777777" w:rsidR="00E1233D" w:rsidRPr="00C76DF3" w:rsidRDefault="00E123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1233D" w:rsidRPr="00C76DF3" w:rsidRDefault="00FB6C6D" w:rsidP="00370875">
          <w:pPr>
            <w:pStyle w:val="ProductList-OfferingBody"/>
            <w:ind w:left="-72" w:right="-74"/>
            <w:jc w:val="center"/>
            <w:rPr>
              <w:color w:val="808080" w:themeColor="background1" w:themeShade="80"/>
              <w:sz w:val="14"/>
              <w:szCs w:val="14"/>
            </w:rPr>
          </w:pPr>
          <w:hyperlink w:anchor="Index" w:history="1">
            <w:r w:rsidR="00E1233D">
              <w:rPr>
                <w:rStyle w:val="Hyperlink"/>
                <w:sz w:val="14"/>
                <w:szCs w:val="14"/>
              </w:rPr>
              <w:t>Dizin</w:t>
            </w:r>
          </w:hyperlink>
        </w:p>
      </w:tc>
    </w:tr>
  </w:tbl>
  <w:p w14:paraId="79D1A8DC" w14:textId="77777777" w:rsidR="00E1233D" w:rsidRDefault="00E1233D"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152CD3E0" w14:textId="77777777" w:rsidTr="002D2EA8">
      <w:tc>
        <w:tcPr>
          <w:tcW w:w="1975" w:type="dxa"/>
          <w:shd w:val="clear" w:color="auto" w:fill="F2F2F2" w:themeFill="background1" w:themeFillShade="F2"/>
          <w:vAlign w:val="center"/>
        </w:tcPr>
        <w:p w14:paraId="7E1FD12A"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E1233D" w:rsidRPr="00C76DF3" w:rsidRDefault="00FB6C6D"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510B61EB"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E1233D" w:rsidRPr="00C76DF3" w:rsidRDefault="00FB6C6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73C8EEFF" w14:textId="77777777" w:rsidR="00E1233D" w:rsidRDefault="00E1233D" w:rsidP="002D2EA8">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4BC480A6" w14:textId="77777777" w:rsidTr="0035473A">
      <w:tc>
        <w:tcPr>
          <w:tcW w:w="1975" w:type="dxa"/>
          <w:shd w:val="clear" w:color="auto" w:fill="F2F2F2" w:themeFill="background1" w:themeFillShade="F2"/>
          <w:vAlign w:val="center"/>
        </w:tcPr>
        <w:p w14:paraId="33E00687"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E1233D" w:rsidRPr="00C76DF3" w:rsidRDefault="00FB6C6D"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3694104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E1233D" w:rsidRPr="00C76DF3" w:rsidRDefault="00FB6C6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C885052" w14:textId="77777777" w:rsidR="00E1233D" w:rsidRDefault="00E1233D" w:rsidP="002D2EA8">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4207D4D0" w14:textId="77777777" w:rsidTr="002D2EA8">
      <w:tc>
        <w:tcPr>
          <w:tcW w:w="1975" w:type="dxa"/>
          <w:shd w:val="clear" w:color="auto" w:fill="F2F2F2" w:themeFill="background1" w:themeFillShade="F2"/>
          <w:vAlign w:val="center"/>
        </w:tcPr>
        <w:p w14:paraId="597C0610"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E1233D" w:rsidRPr="00C76DF3" w:rsidRDefault="00FB6C6D"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41DE3E39"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E1233D" w:rsidRPr="00C76DF3" w:rsidRDefault="00FB6C6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17C1743" w14:textId="77777777" w:rsidR="00E1233D" w:rsidRDefault="00E1233D" w:rsidP="002D2EA8">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C328A" w14:textId="77777777" w:rsidR="00FB6C6D" w:rsidRDefault="00FB6C6D" w:rsidP="009A573F">
      <w:pPr>
        <w:spacing w:after="0" w:line="240" w:lineRule="auto"/>
      </w:pPr>
      <w:r>
        <w:separator/>
      </w:r>
    </w:p>
  </w:footnote>
  <w:footnote w:type="continuationSeparator" w:id="0">
    <w:p w14:paraId="0592BCF4" w14:textId="77777777" w:rsidR="00FB6C6D" w:rsidRDefault="00FB6C6D" w:rsidP="009A573F">
      <w:pPr>
        <w:spacing w:after="0" w:line="240" w:lineRule="auto"/>
      </w:pPr>
      <w:r>
        <w:continuationSeparator/>
      </w:r>
    </w:p>
  </w:footnote>
  <w:footnote w:type="continuationNotice" w:id="1">
    <w:p w14:paraId="46D6CC23" w14:textId="77777777" w:rsidR="00FB6C6D" w:rsidRDefault="00FB6C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9E363" w14:textId="77777777" w:rsidR="00EE6B0E" w:rsidRDefault="00EE6B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355D3181" w:rsidR="00E1233D" w:rsidRPr="00DC2685" w:rsidRDefault="00FB6C6D" w:rsidP="002A61D1">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E1233D">
              <w:rPr>
                <w:sz w:val="16"/>
                <w:szCs w:val="16"/>
              </w:rPr>
              <w:t xml:space="preserve">Microsoft Çevrimiçi Hizmetler için Microsoft Toplu Lisanslama Hizmet Düzeyi Sözleşmesi (Dünya Çapında Türkçe, </w:t>
            </w:r>
            <w:r w:rsidR="006B33BE" w:rsidRPr="006B33BE">
              <w:rPr>
                <w:sz w:val="16"/>
                <w:szCs w:val="16"/>
              </w:rPr>
              <w:t xml:space="preserve">1 </w:t>
            </w:r>
            <w:r w:rsidR="00135AB4">
              <w:rPr>
                <w:sz w:val="16"/>
                <w:szCs w:val="16"/>
              </w:rPr>
              <w:t xml:space="preserve">Haziran </w:t>
            </w:r>
            <w:r w:rsidR="00EF3D6B" w:rsidRPr="00EF3D6B">
              <w:rPr>
                <w:sz w:val="16"/>
                <w:szCs w:val="16"/>
              </w:rPr>
              <w:t>2016</w:t>
            </w:r>
            <w:r w:rsidR="00E1233D">
              <w:rPr>
                <w:sz w:val="16"/>
                <w:szCs w:val="16"/>
              </w:rPr>
              <w:t>)</w:t>
            </w:r>
            <w:r w:rsidR="00E1233D">
              <w:rPr>
                <w:sz w:val="16"/>
                <w:szCs w:val="16"/>
              </w:rPr>
              <w:tab/>
            </w:r>
            <w:r w:rsidR="00E1233D">
              <w:rPr>
                <w:sz w:val="16"/>
                <w:szCs w:val="16"/>
              </w:rPr>
              <w:fldChar w:fldCharType="begin"/>
            </w:r>
            <w:r w:rsidR="00E1233D" w:rsidRPr="00A247F3">
              <w:rPr>
                <w:sz w:val="16"/>
                <w:szCs w:val="16"/>
              </w:rPr>
              <w:instrText xml:space="preserve"> PAGE </w:instrText>
            </w:r>
            <w:r w:rsidR="00E1233D">
              <w:rPr>
                <w:sz w:val="16"/>
                <w:szCs w:val="16"/>
              </w:rPr>
              <w:fldChar w:fldCharType="separate"/>
            </w:r>
            <w:r w:rsidR="00EE6B0E">
              <w:rPr>
                <w:noProof/>
                <w:sz w:val="16"/>
                <w:szCs w:val="16"/>
              </w:rPr>
              <w:t>21</w:t>
            </w:r>
            <w:r w:rsidR="00E1233D">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7E322" w14:textId="77777777" w:rsidR="00EE6B0E" w:rsidRDefault="00EE6B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7C5BB8B6" w:rsidR="00E1233D" w:rsidRPr="00DC2685" w:rsidRDefault="00FB6C6D" w:rsidP="002A61D1">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777804" w:rsidRPr="00F32770">
          <w:rPr>
            <w:sz w:val="16"/>
            <w:szCs w:val="16"/>
          </w:rPr>
          <w:t xml:space="preserve">Microsoft Çevrimiçi Hizmetler için Microsoft Toplu Lisanslama Hizmet Düzeyi Sözleşmesi (Dünya Çapında Türkçe, 1 </w:t>
        </w:r>
        <w:r w:rsidR="00135AB4">
          <w:rPr>
            <w:sz w:val="16"/>
            <w:szCs w:val="16"/>
          </w:rPr>
          <w:t xml:space="preserve">Haziran </w:t>
        </w:r>
        <w:r w:rsidR="00777804" w:rsidRPr="00F32770">
          <w:rPr>
            <w:sz w:val="16"/>
            <w:szCs w:val="16"/>
          </w:rPr>
          <w:t>2016)</w:t>
        </w:r>
        <w:r w:rsidR="00E1233D">
          <w:rPr>
            <w:sz w:val="16"/>
            <w:szCs w:val="16"/>
          </w:rPr>
          <w:tab/>
        </w:r>
        <w:r w:rsidR="00E1233D">
          <w:rPr>
            <w:sz w:val="16"/>
            <w:szCs w:val="16"/>
          </w:rPr>
          <w:fldChar w:fldCharType="begin"/>
        </w:r>
        <w:r w:rsidR="00E1233D" w:rsidRPr="00A247F3">
          <w:rPr>
            <w:sz w:val="16"/>
            <w:szCs w:val="16"/>
          </w:rPr>
          <w:instrText xml:space="preserve"> PAGE </w:instrText>
        </w:r>
        <w:r w:rsidR="00E1233D">
          <w:rPr>
            <w:sz w:val="16"/>
            <w:szCs w:val="16"/>
          </w:rPr>
          <w:fldChar w:fldCharType="separate"/>
        </w:r>
        <w:r w:rsidR="00EE6B0E">
          <w:rPr>
            <w:noProof/>
            <w:sz w:val="16"/>
            <w:szCs w:val="16"/>
          </w:rPr>
          <w:t>2</w:t>
        </w:r>
        <w:r w:rsidR="00E1233D">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ocumentProtection w:edit="readOnly" w:enforcement="1" w:cryptProviderType="rsaAES" w:cryptAlgorithmClass="hash" w:cryptAlgorithmType="typeAny" w:cryptAlgorithmSid="14" w:cryptSpinCount="100000" w:hash="gnCGGD2+yXgd2NOGnlF24LDuthrJBRXHFkfotvBZkJS9V5TxSSkx5uoU1f4WS6JqO6pbqVPGzGJqjUA9dFG4kQ==" w:salt="UL+P38mutwJRRWE0ksY9hA=="/>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21EC"/>
    <w:rsid w:val="00053691"/>
    <w:rsid w:val="00055772"/>
    <w:rsid w:val="00056522"/>
    <w:rsid w:val="00056FAF"/>
    <w:rsid w:val="00057D82"/>
    <w:rsid w:val="00060A90"/>
    <w:rsid w:val="00060BB6"/>
    <w:rsid w:val="00061075"/>
    <w:rsid w:val="00061F6E"/>
    <w:rsid w:val="00067B4B"/>
    <w:rsid w:val="00067F05"/>
    <w:rsid w:val="000710A6"/>
    <w:rsid w:val="00071A79"/>
    <w:rsid w:val="00071C2C"/>
    <w:rsid w:val="00073506"/>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5959"/>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101D11"/>
    <w:rsid w:val="001040A6"/>
    <w:rsid w:val="00104DBC"/>
    <w:rsid w:val="0010541D"/>
    <w:rsid w:val="0010585C"/>
    <w:rsid w:val="0010587C"/>
    <w:rsid w:val="00105B4C"/>
    <w:rsid w:val="00106C29"/>
    <w:rsid w:val="00107EFC"/>
    <w:rsid w:val="00107F31"/>
    <w:rsid w:val="0011309F"/>
    <w:rsid w:val="00113A89"/>
    <w:rsid w:val="00113B71"/>
    <w:rsid w:val="001205C6"/>
    <w:rsid w:val="00122C32"/>
    <w:rsid w:val="001242BA"/>
    <w:rsid w:val="00124F7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5AB4"/>
    <w:rsid w:val="00136452"/>
    <w:rsid w:val="001364FA"/>
    <w:rsid w:val="00136599"/>
    <w:rsid w:val="00137741"/>
    <w:rsid w:val="00137E59"/>
    <w:rsid w:val="00140900"/>
    <w:rsid w:val="00140A95"/>
    <w:rsid w:val="0014192B"/>
    <w:rsid w:val="00141936"/>
    <w:rsid w:val="00141CAD"/>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3EDC"/>
    <w:rsid w:val="001C3F2C"/>
    <w:rsid w:val="001D0765"/>
    <w:rsid w:val="001D092B"/>
    <w:rsid w:val="001D0B44"/>
    <w:rsid w:val="001D1AA6"/>
    <w:rsid w:val="001D1C2C"/>
    <w:rsid w:val="001D2A76"/>
    <w:rsid w:val="001D2D1E"/>
    <w:rsid w:val="001D494D"/>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596"/>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61D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2E91"/>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8DC"/>
    <w:rsid w:val="0035123C"/>
    <w:rsid w:val="00353E4C"/>
    <w:rsid w:val="0035473A"/>
    <w:rsid w:val="00354D09"/>
    <w:rsid w:val="00356011"/>
    <w:rsid w:val="003564EF"/>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6D6B"/>
    <w:rsid w:val="0042146A"/>
    <w:rsid w:val="00422587"/>
    <w:rsid w:val="00424EF7"/>
    <w:rsid w:val="004259E7"/>
    <w:rsid w:val="00426727"/>
    <w:rsid w:val="0042684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545"/>
    <w:rsid w:val="00456898"/>
    <w:rsid w:val="004569A5"/>
    <w:rsid w:val="004569FA"/>
    <w:rsid w:val="00456BFF"/>
    <w:rsid w:val="00457230"/>
    <w:rsid w:val="00457D2C"/>
    <w:rsid w:val="00460105"/>
    <w:rsid w:val="004605BC"/>
    <w:rsid w:val="00460BEB"/>
    <w:rsid w:val="00460E40"/>
    <w:rsid w:val="0046182D"/>
    <w:rsid w:val="00461F02"/>
    <w:rsid w:val="00462987"/>
    <w:rsid w:val="00462C59"/>
    <w:rsid w:val="00464F36"/>
    <w:rsid w:val="00466857"/>
    <w:rsid w:val="00467C95"/>
    <w:rsid w:val="004704B0"/>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1214"/>
    <w:rsid w:val="004A3FA6"/>
    <w:rsid w:val="004A4169"/>
    <w:rsid w:val="004A5441"/>
    <w:rsid w:val="004A61F7"/>
    <w:rsid w:val="004A6CAA"/>
    <w:rsid w:val="004A6CF5"/>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5C02"/>
    <w:rsid w:val="004C7334"/>
    <w:rsid w:val="004C7C65"/>
    <w:rsid w:val="004D0ACF"/>
    <w:rsid w:val="004D0F04"/>
    <w:rsid w:val="004D3CEB"/>
    <w:rsid w:val="004D4312"/>
    <w:rsid w:val="004D4DBB"/>
    <w:rsid w:val="004D59DE"/>
    <w:rsid w:val="004D5FAD"/>
    <w:rsid w:val="004D6553"/>
    <w:rsid w:val="004D72C1"/>
    <w:rsid w:val="004D7FD5"/>
    <w:rsid w:val="004E3817"/>
    <w:rsid w:val="004E3E63"/>
    <w:rsid w:val="004E53FA"/>
    <w:rsid w:val="004F0E58"/>
    <w:rsid w:val="004F2172"/>
    <w:rsid w:val="004F25AA"/>
    <w:rsid w:val="004F36CE"/>
    <w:rsid w:val="004F3C6D"/>
    <w:rsid w:val="004F681E"/>
    <w:rsid w:val="004F774C"/>
    <w:rsid w:val="00500791"/>
    <w:rsid w:val="00501CBA"/>
    <w:rsid w:val="0050253A"/>
    <w:rsid w:val="00502BC6"/>
    <w:rsid w:val="00502E27"/>
    <w:rsid w:val="00504547"/>
    <w:rsid w:val="00507D7B"/>
    <w:rsid w:val="00510119"/>
    <w:rsid w:val="0051055C"/>
    <w:rsid w:val="00512A8F"/>
    <w:rsid w:val="00512D78"/>
    <w:rsid w:val="00514288"/>
    <w:rsid w:val="00514A8B"/>
    <w:rsid w:val="00515EF4"/>
    <w:rsid w:val="00516278"/>
    <w:rsid w:val="00517485"/>
    <w:rsid w:val="00524303"/>
    <w:rsid w:val="005247C1"/>
    <w:rsid w:val="0052716F"/>
    <w:rsid w:val="00527659"/>
    <w:rsid w:val="00527DC0"/>
    <w:rsid w:val="005300A8"/>
    <w:rsid w:val="00530493"/>
    <w:rsid w:val="0053069E"/>
    <w:rsid w:val="00530D1A"/>
    <w:rsid w:val="005310A7"/>
    <w:rsid w:val="005328B4"/>
    <w:rsid w:val="00532FF2"/>
    <w:rsid w:val="00533233"/>
    <w:rsid w:val="00533DD5"/>
    <w:rsid w:val="0053420D"/>
    <w:rsid w:val="00534D3C"/>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60D87"/>
    <w:rsid w:val="0056125C"/>
    <w:rsid w:val="00561361"/>
    <w:rsid w:val="00561759"/>
    <w:rsid w:val="005618C8"/>
    <w:rsid w:val="00561F63"/>
    <w:rsid w:val="00563CBD"/>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07D"/>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BCF"/>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1678"/>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475"/>
    <w:rsid w:val="00673D8E"/>
    <w:rsid w:val="00675C0B"/>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CC0"/>
    <w:rsid w:val="006A4959"/>
    <w:rsid w:val="006A4EAE"/>
    <w:rsid w:val="006A698E"/>
    <w:rsid w:val="006B151D"/>
    <w:rsid w:val="006B2591"/>
    <w:rsid w:val="006B33BE"/>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07882"/>
    <w:rsid w:val="007109F7"/>
    <w:rsid w:val="00710DBA"/>
    <w:rsid w:val="007110DC"/>
    <w:rsid w:val="00711815"/>
    <w:rsid w:val="00711A42"/>
    <w:rsid w:val="007136C0"/>
    <w:rsid w:val="007155B2"/>
    <w:rsid w:val="007156C9"/>
    <w:rsid w:val="00715C65"/>
    <w:rsid w:val="0071644D"/>
    <w:rsid w:val="00721CA3"/>
    <w:rsid w:val="007223E3"/>
    <w:rsid w:val="0072259C"/>
    <w:rsid w:val="00722EB1"/>
    <w:rsid w:val="007246D4"/>
    <w:rsid w:val="0072545C"/>
    <w:rsid w:val="007257F9"/>
    <w:rsid w:val="007265EF"/>
    <w:rsid w:val="00726639"/>
    <w:rsid w:val="007304A1"/>
    <w:rsid w:val="00730775"/>
    <w:rsid w:val="00730E25"/>
    <w:rsid w:val="00731669"/>
    <w:rsid w:val="00732517"/>
    <w:rsid w:val="00733083"/>
    <w:rsid w:val="0073317D"/>
    <w:rsid w:val="007337E7"/>
    <w:rsid w:val="007347E5"/>
    <w:rsid w:val="0073620A"/>
    <w:rsid w:val="0073680F"/>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6748"/>
    <w:rsid w:val="00777804"/>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388F"/>
    <w:rsid w:val="007C459A"/>
    <w:rsid w:val="007C468B"/>
    <w:rsid w:val="007C68D6"/>
    <w:rsid w:val="007D156A"/>
    <w:rsid w:val="007D22FF"/>
    <w:rsid w:val="007D29D8"/>
    <w:rsid w:val="007D3E78"/>
    <w:rsid w:val="007D3E93"/>
    <w:rsid w:val="007D4221"/>
    <w:rsid w:val="007D43C9"/>
    <w:rsid w:val="007D5872"/>
    <w:rsid w:val="007E0105"/>
    <w:rsid w:val="007E11EA"/>
    <w:rsid w:val="007E19F2"/>
    <w:rsid w:val="007E3F14"/>
    <w:rsid w:val="007E6D93"/>
    <w:rsid w:val="007E75AA"/>
    <w:rsid w:val="007E7DB0"/>
    <w:rsid w:val="007F0276"/>
    <w:rsid w:val="007F27BB"/>
    <w:rsid w:val="007F2F44"/>
    <w:rsid w:val="007F332E"/>
    <w:rsid w:val="007F3377"/>
    <w:rsid w:val="007F36B4"/>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1E1"/>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4B9C"/>
    <w:rsid w:val="009377C8"/>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B7C"/>
    <w:rsid w:val="0098222D"/>
    <w:rsid w:val="009825E8"/>
    <w:rsid w:val="00982FBC"/>
    <w:rsid w:val="009848F2"/>
    <w:rsid w:val="009857C8"/>
    <w:rsid w:val="0099101C"/>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466"/>
    <w:rsid w:val="009E770E"/>
    <w:rsid w:val="009E7F8C"/>
    <w:rsid w:val="009F2065"/>
    <w:rsid w:val="009F282C"/>
    <w:rsid w:val="009F3C10"/>
    <w:rsid w:val="009F4B15"/>
    <w:rsid w:val="009F7D89"/>
    <w:rsid w:val="00A0071A"/>
    <w:rsid w:val="00A00E54"/>
    <w:rsid w:val="00A01B88"/>
    <w:rsid w:val="00A01E85"/>
    <w:rsid w:val="00A024F6"/>
    <w:rsid w:val="00A028CF"/>
    <w:rsid w:val="00A0350E"/>
    <w:rsid w:val="00A0377F"/>
    <w:rsid w:val="00A03DFC"/>
    <w:rsid w:val="00A0485E"/>
    <w:rsid w:val="00A05175"/>
    <w:rsid w:val="00A061BA"/>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CE5"/>
    <w:rsid w:val="00AE24BE"/>
    <w:rsid w:val="00AE3D1A"/>
    <w:rsid w:val="00AE433F"/>
    <w:rsid w:val="00AE55C3"/>
    <w:rsid w:val="00AE64A9"/>
    <w:rsid w:val="00AE709D"/>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40097"/>
    <w:rsid w:val="00B427E6"/>
    <w:rsid w:val="00B4343E"/>
    <w:rsid w:val="00B438B1"/>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328D"/>
    <w:rsid w:val="00BC37C3"/>
    <w:rsid w:val="00BC45D7"/>
    <w:rsid w:val="00BC5096"/>
    <w:rsid w:val="00BC626C"/>
    <w:rsid w:val="00BC6487"/>
    <w:rsid w:val="00BC7AF7"/>
    <w:rsid w:val="00BC7EA5"/>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C48"/>
    <w:rsid w:val="00C44909"/>
    <w:rsid w:val="00C44B5C"/>
    <w:rsid w:val="00C457FA"/>
    <w:rsid w:val="00C4629F"/>
    <w:rsid w:val="00C4636F"/>
    <w:rsid w:val="00C47037"/>
    <w:rsid w:val="00C47698"/>
    <w:rsid w:val="00C47D85"/>
    <w:rsid w:val="00C513D8"/>
    <w:rsid w:val="00C524DB"/>
    <w:rsid w:val="00C5280A"/>
    <w:rsid w:val="00C53D25"/>
    <w:rsid w:val="00C5457E"/>
    <w:rsid w:val="00C55E46"/>
    <w:rsid w:val="00C614E7"/>
    <w:rsid w:val="00C6271A"/>
    <w:rsid w:val="00C64C21"/>
    <w:rsid w:val="00C66710"/>
    <w:rsid w:val="00C66C0B"/>
    <w:rsid w:val="00C70991"/>
    <w:rsid w:val="00C70D10"/>
    <w:rsid w:val="00C718F1"/>
    <w:rsid w:val="00C7400B"/>
    <w:rsid w:val="00C744BD"/>
    <w:rsid w:val="00C76752"/>
    <w:rsid w:val="00C76DF3"/>
    <w:rsid w:val="00C805D3"/>
    <w:rsid w:val="00C818EC"/>
    <w:rsid w:val="00C81E30"/>
    <w:rsid w:val="00C86427"/>
    <w:rsid w:val="00C8675E"/>
    <w:rsid w:val="00C86919"/>
    <w:rsid w:val="00C90A2B"/>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1DC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4D5A"/>
    <w:rsid w:val="00D5519A"/>
    <w:rsid w:val="00D56CFD"/>
    <w:rsid w:val="00D608A0"/>
    <w:rsid w:val="00D609CB"/>
    <w:rsid w:val="00D6337A"/>
    <w:rsid w:val="00D655C1"/>
    <w:rsid w:val="00D65BE7"/>
    <w:rsid w:val="00D65DA3"/>
    <w:rsid w:val="00D66827"/>
    <w:rsid w:val="00D67014"/>
    <w:rsid w:val="00D67331"/>
    <w:rsid w:val="00D67524"/>
    <w:rsid w:val="00D67764"/>
    <w:rsid w:val="00D67904"/>
    <w:rsid w:val="00D70B5E"/>
    <w:rsid w:val="00D714D5"/>
    <w:rsid w:val="00D72477"/>
    <w:rsid w:val="00D73C40"/>
    <w:rsid w:val="00D74656"/>
    <w:rsid w:val="00D75B54"/>
    <w:rsid w:val="00D77036"/>
    <w:rsid w:val="00D80950"/>
    <w:rsid w:val="00D80A12"/>
    <w:rsid w:val="00D8160E"/>
    <w:rsid w:val="00D8182E"/>
    <w:rsid w:val="00D8251F"/>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AF7"/>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66F8"/>
    <w:rsid w:val="00DC6F8F"/>
    <w:rsid w:val="00DC7ACC"/>
    <w:rsid w:val="00DC7CDF"/>
    <w:rsid w:val="00DC7D20"/>
    <w:rsid w:val="00DD1A45"/>
    <w:rsid w:val="00DD1F37"/>
    <w:rsid w:val="00DD4D0E"/>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33D"/>
    <w:rsid w:val="00E1260A"/>
    <w:rsid w:val="00E12A9E"/>
    <w:rsid w:val="00E12C91"/>
    <w:rsid w:val="00E143E7"/>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93A"/>
    <w:rsid w:val="00E43F8B"/>
    <w:rsid w:val="00E44A07"/>
    <w:rsid w:val="00E44D93"/>
    <w:rsid w:val="00E45A5A"/>
    <w:rsid w:val="00E46232"/>
    <w:rsid w:val="00E466E3"/>
    <w:rsid w:val="00E46975"/>
    <w:rsid w:val="00E474EB"/>
    <w:rsid w:val="00E47557"/>
    <w:rsid w:val="00E47D53"/>
    <w:rsid w:val="00E504FC"/>
    <w:rsid w:val="00E50DA2"/>
    <w:rsid w:val="00E5189B"/>
    <w:rsid w:val="00E526D8"/>
    <w:rsid w:val="00E53F8E"/>
    <w:rsid w:val="00E54F2A"/>
    <w:rsid w:val="00E553C4"/>
    <w:rsid w:val="00E5548C"/>
    <w:rsid w:val="00E56122"/>
    <w:rsid w:val="00E56418"/>
    <w:rsid w:val="00E564B7"/>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4D9"/>
    <w:rsid w:val="00ED160F"/>
    <w:rsid w:val="00ED3A2C"/>
    <w:rsid w:val="00ED4056"/>
    <w:rsid w:val="00ED5B1B"/>
    <w:rsid w:val="00EE04BA"/>
    <w:rsid w:val="00EE0836"/>
    <w:rsid w:val="00EE0874"/>
    <w:rsid w:val="00EE1519"/>
    <w:rsid w:val="00EE2557"/>
    <w:rsid w:val="00EE3DA5"/>
    <w:rsid w:val="00EE40B5"/>
    <w:rsid w:val="00EE429C"/>
    <w:rsid w:val="00EE6B0E"/>
    <w:rsid w:val="00EE7B09"/>
    <w:rsid w:val="00EF0970"/>
    <w:rsid w:val="00EF171D"/>
    <w:rsid w:val="00EF2FC2"/>
    <w:rsid w:val="00EF37C3"/>
    <w:rsid w:val="00EF3BE5"/>
    <w:rsid w:val="00EF3D6B"/>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696E"/>
    <w:rsid w:val="00F56E2C"/>
    <w:rsid w:val="00F575B8"/>
    <w:rsid w:val="00F578AB"/>
    <w:rsid w:val="00F579D4"/>
    <w:rsid w:val="00F57EB9"/>
    <w:rsid w:val="00F6031E"/>
    <w:rsid w:val="00F617BB"/>
    <w:rsid w:val="00F637F6"/>
    <w:rsid w:val="00F64628"/>
    <w:rsid w:val="00F65AC1"/>
    <w:rsid w:val="00F66206"/>
    <w:rsid w:val="00F66A13"/>
    <w:rsid w:val="00F66EA1"/>
    <w:rsid w:val="00F67265"/>
    <w:rsid w:val="00F713D9"/>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5E33"/>
    <w:rsid w:val="00FB6373"/>
    <w:rsid w:val="00FB6C6D"/>
    <w:rsid w:val="00FB719E"/>
    <w:rsid w:val="00FB7B75"/>
    <w:rsid w:val="00FC298D"/>
    <w:rsid w:val="00FC2B19"/>
    <w:rsid w:val="00FC2DA8"/>
    <w:rsid w:val="00FC34A4"/>
    <w:rsid w:val="00FC3DF4"/>
    <w:rsid w:val="00FC3FF1"/>
    <w:rsid w:val="00FD16FB"/>
    <w:rsid w:val="00FD17DB"/>
    <w:rsid w:val="00FD1815"/>
    <w:rsid w:val="00FD2170"/>
    <w:rsid w:val="00FD3474"/>
    <w:rsid w:val="00FD347A"/>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0681158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Turk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Turkis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Turkis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Turkish.docx" TargetMode="External"/><Relationship Id="rId28" Type="http://schemas.openxmlformats.org/officeDocument/2006/relationships/hyperlink" Target="file:///C:\Users\justi_000\Desktop\CSLA%20April%2015,%202015%20Update\files%20from%20Liox%20and%20passage\CSLA%20April%2015,%202015%20Update_Turkis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Turkis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D5F70-91CF-4DB6-BBF5-F0CB382DC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19814</Words>
  <Characters>112945</Characters>
  <Application>Microsoft Office Word</Application>
  <DocSecurity>8</DocSecurity>
  <Lines>941</Lines>
  <Paragraphs>264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2016-05-31T23:50:00Z</dcterms:created>
  <dcterms:modified xsi:type="dcterms:W3CDTF">2016-05-31T23:51:00Z</dcterms:modified>
</cp:coreProperties>
</file>