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AE27D" w14:textId="77777777" w:rsidR="00AC0A42" w:rsidRPr="00D53DAF" w:rsidRDefault="00AC0A42" w:rsidP="00AC0A4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_top"/>
      <w:bookmarkStart w:id="1" w:name="CoverPage"/>
      <w:bookmarkEnd w:id="0"/>
      <w:r w:rsidRPr="00D53DAF">
        <w:rPr>
          <w:rFonts w:asciiTheme="majorHAnsi" w:hAnsiTheme="majorHAnsi"/>
          <w:color w:val="FFFFFF" w:themeColor="background1"/>
          <w:sz w:val="32"/>
          <w:szCs w:val="32"/>
        </w:rPr>
        <w:t>Volume</w:t>
      </w:r>
    </w:p>
    <w:bookmarkEnd w:id="1"/>
    <w:p w14:paraId="16CFB732" w14:textId="77777777" w:rsidR="00AC0A42" w:rsidRPr="00D53DAF" w:rsidRDefault="00AC0A42" w:rsidP="00AC0A42">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D53DAF">
        <w:rPr>
          <w:rFonts w:asciiTheme="majorHAnsi" w:hAnsiTheme="majorHAnsi"/>
          <w:color w:val="FFFFFF" w:themeColor="background1"/>
          <w:sz w:val="32"/>
          <w:szCs w:val="32"/>
        </w:rPr>
        <w:t>Licensing</w:t>
      </w:r>
    </w:p>
    <w:p w14:paraId="06465CAA" w14:textId="04719F15" w:rsidR="00807C36" w:rsidRPr="00D53DAF" w:rsidRDefault="00807C36" w:rsidP="002024BF">
      <w:pPr>
        <w:pStyle w:val="ProductList-Body"/>
        <w:shd w:val="clear" w:color="auto" w:fill="00188F"/>
        <w:tabs>
          <w:tab w:val="clear" w:pos="360"/>
          <w:tab w:val="clear" w:pos="720"/>
          <w:tab w:val="clear" w:pos="1080"/>
        </w:tabs>
        <w:ind w:right="8640"/>
      </w:pPr>
    </w:p>
    <w:p w14:paraId="582BE756"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756B5DF" w14:textId="77777777" w:rsidR="00AC0A42" w:rsidRPr="00D53DAF" w:rsidRDefault="00AC0A42" w:rsidP="00AC0A42">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36C2BAB" w14:textId="54ADA958" w:rsidR="007348B8" w:rsidRPr="001C6AD4" w:rsidRDefault="007348B8" w:rsidP="007348B8">
      <w:pPr>
        <w:pStyle w:val="ProductList-Body"/>
        <w:shd w:val="clear" w:color="auto" w:fill="0072C6"/>
        <w:tabs>
          <w:tab w:val="clear" w:pos="360"/>
          <w:tab w:val="clear" w:pos="720"/>
          <w:tab w:val="clear" w:pos="1080"/>
          <w:tab w:val="left" w:pos="378"/>
        </w:tabs>
        <w:ind w:right="1800" w:firstLine="360"/>
        <w:rPr>
          <w:sz w:val="72"/>
          <w:szCs w:val="72"/>
        </w:rPr>
      </w:pPr>
      <w:r w:rsidRPr="001C6AD4">
        <w:rPr>
          <w:rFonts w:asciiTheme="majorHAnsi" w:hAnsiTheme="majorHAnsi"/>
          <w:color w:val="FFFFFF" w:themeColor="background1"/>
          <w:sz w:val="72"/>
          <w:szCs w:val="72"/>
        </w:rPr>
        <w:t xml:space="preserve">Microsoft Çevrimiçi Hizmetler </w:t>
      </w:r>
      <w:r w:rsidRPr="001C6AD4">
        <w:rPr>
          <w:rFonts w:asciiTheme="majorHAnsi" w:hAnsiTheme="majorHAnsi"/>
          <w:color w:val="FFFFFF" w:themeColor="background1"/>
          <w:sz w:val="72"/>
          <w:szCs w:val="72"/>
        </w:rPr>
        <w:tab/>
        <w:t xml:space="preserve">için Hizmet Düzeyi </w:t>
      </w:r>
      <w:r w:rsidRPr="001C6AD4">
        <w:rPr>
          <w:rFonts w:asciiTheme="majorHAnsi" w:hAnsiTheme="majorHAnsi"/>
          <w:color w:val="FFFFFF" w:themeColor="background1"/>
          <w:sz w:val="72"/>
          <w:szCs w:val="72"/>
        </w:rPr>
        <w:tab/>
      </w:r>
      <w:r w:rsidR="006B2EC7">
        <w:rPr>
          <w:rFonts w:asciiTheme="majorHAnsi" w:hAnsiTheme="majorHAnsi"/>
          <w:color w:val="FFFFFF" w:themeColor="background1"/>
          <w:sz w:val="72"/>
          <w:szCs w:val="72"/>
        </w:rPr>
        <w:t>Anlaşması</w:t>
      </w:r>
    </w:p>
    <w:p w14:paraId="107BFA36" w14:textId="32A23384" w:rsidR="00F96DD1" w:rsidRPr="008D18AF" w:rsidRDefault="00F96DD1" w:rsidP="00F96DD1">
      <w:pPr>
        <w:pStyle w:val="ProductList-Body"/>
        <w:shd w:val="clear" w:color="auto" w:fill="0072C6"/>
        <w:tabs>
          <w:tab w:val="clear" w:pos="360"/>
          <w:tab w:val="clear" w:pos="720"/>
          <w:tab w:val="clear" w:pos="1080"/>
        </w:tabs>
        <w:ind w:right="1800" w:firstLine="360"/>
        <w:jc w:val="both"/>
        <w:rPr>
          <w:color w:val="FFFFFF" w:themeColor="background1"/>
        </w:rPr>
      </w:pPr>
      <w:r w:rsidRPr="008D18AF">
        <w:rPr>
          <w:rFonts w:asciiTheme="majorHAnsi" w:hAnsiTheme="majorHAnsi"/>
          <w:color w:val="FFFFFF" w:themeColor="background1"/>
          <w:sz w:val="72"/>
          <w:szCs w:val="72"/>
        </w:rPr>
        <w:t>1</w:t>
      </w:r>
      <w:r w:rsidR="00657921" w:rsidRPr="008D18AF">
        <w:rPr>
          <w:rFonts w:asciiTheme="majorHAnsi" w:hAnsiTheme="majorHAnsi"/>
          <w:color w:val="FFFFFF" w:themeColor="background1"/>
          <w:sz w:val="72"/>
          <w:szCs w:val="72"/>
        </w:rPr>
        <w:t xml:space="preserve"> </w:t>
      </w:r>
      <w:r w:rsidR="00710CEB" w:rsidRPr="00710CEB">
        <w:rPr>
          <w:rFonts w:asciiTheme="majorHAnsi" w:hAnsiTheme="majorHAnsi"/>
          <w:color w:val="FFFFFF" w:themeColor="background1"/>
          <w:sz w:val="72"/>
          <w:szCs w:val="72"/>
        </w:rPr>
        <w:t xml:space="preserve">Eylül </w:t>
      </w:r>
      <w:r w:rsidR="00F6739A" w:rsidRPr="008D18AF">
        <w:rPr>
          <w:rFonts w:asciiTheme="majorHAnsi" w:hAnsiTheme="majorHAnsi"/>
          <w:color w:val="FFFFFF" w:themeColor="background1"/>
          <w:sz w:val="72"/>
          <w:szCs w:val="72"/>
        </w:rPr>
        <w:t>202</w:t>
      </w:r>
      <w:r w:rsidR="00E865E5" w:rsidRPr="008D18AF">
        <w:rPr>
          <w:rFonts w:asciiTheme="majorHAnsi" w:hAnsiTheme="majorHAnsi"/>
          <w:color w:val="FFFFFF" w:themeColor="background1"/>
          <w:sz w:val="72"/>
          <w:szCs w:val="72"/>
        </w:rPr>
        <w:t>1</w:t>
      </w:r>
    </w:p>
    <w:p w14:paraId="4C6F565E" w14:textId="77777777" w:rsidR="0019070D" w:rsidRPr="00D53DAF" w:rsidRDefault="0019070D" w:rsidP="0019070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D53DAF" w:rsidRDefault="00807C36" w:rsidP="002024BF">
      <w:pPr>
        <w:pStyle w:val="ProductList-Body"/>
        <w:tabs>
          <w:tab w:val="clear" w:pos="360"/>
          <w:tab w:val="clear" w:pos="720"/>
          <w:tab w:val="clear" w:pos="1080"/>
        </w:tabs>
      </w:pPr>
    </w:p>
    <w:p w14:paraId="60B096E1" w14:textId="77777777" w:rsidR="008E6785" w:rsidRPr="00DC56A8" w:rsidRDefault="008E6785" w:rsidP="002024BF">
      <w:pPr>
        <w:rPr>
          <w:sz w:val="18"/>
          <w:szCs w:val="18"/>
        </w:rPr>
        <w:sectPr w:rsidR="008E6785" w:rsidRPr="00DC56A8"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D53DAF" w:rsidRDefault="00E03E25" w:rsidP="002024BF">
      <w:pPr>
        <w:pStyle w:val="ProductList-SectionHeading"/>
        <w:tabs>
          <w:tab w:val="clear" w:pos="360"/>
          <w:tab w:val="clear" w:pos="720"/>
          <w:tab w:val="clear" w:pos="1080"/>
        </w:tabs>
        <w:outlineLvl w:val="0"/>
        <w:sectPr w:rsidR="00E03E25" w:rsidRPr="00D53DAF"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0886143"/>
      <w:r w:rsidRPr="00D53DAF">
        <w:lastRenderedPageBreak/>
        <w:t>İçindekiler</w:t>
      </w:r>
      <w:bookmarkEnd w:id="2"/>
      <w:bookmarkEnd w:id="3"/>
    </w:p>
    <w:p w14:paraId="57510D23" w14:textId="0527D9E4" w:rsidR="00F54AEC" w:rsidRDefault="00AD5C31">
      <w:pPr>
        <w:pStyle w:val="TOC1"/>
        <w:tabs>
          <w:tab w:val="right" w:leader="dot" w:pos="5030"/>
        </w:tabs>
        <w:rPr>
          <w:rFonts w:eastAsiaTheme="minorEastAsia"/>
          <w:b w:val="0"/>
          <w:caps w:val="0"/>
          <w:noProof/>
          <w:sz w:val="22"/>
          <w:lang w:val="en-US" w:eastAsia="en-US" w:bidi="ar-SA"/>
        </w:rPr>
      </w:pPr>
      <w:r w:rsidRPr="00D53DAF">
        <w:rPr>
          <w:rFonts w:cstheme="minorHAnsi"/>
        </w:rPr>
        <w:fldChar w:fldCharType="begin"/>
      </w:r>
      <w:r w:rsidRPr="00D53DAF">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53DAF">
        <w:rPr>
          <w:rFonts w:cstheme="minorHAnsi"/>
        </w:rPr>
        <w:fldChar w:fldCharType="separate"/>
      </w:r>
      <w:hyperlink w:anchor="_Toc80886143" w:history="1">
        <w:r w:rsidR="00F54AEC" w:rsidRPr="001374D3">
          <w:rPr>
            <w:rStyle w:val="Hyperlink"/>
            <w:noProof/>
          </w:rPr>
          <w:t>İçindekiler</w:t>
        </w:r>
        <w:r w:rsidR="00F54AEC">
          <w:rPr>
            <w:noProof/>
            <w:webHidden/>
          </w:rPr>
          <w:tab/>
        </w:r>
        <w:r w:rsidR="00F54AEC">
          <w:rPr>
            <w:noProof/>
            <w:webHidden/>
          </w:rPr>
          <w:fldChar w:fldCharType="begin"/>
        </w:r>
        <w:r w:rsidR="00F54AEC">
          <w:rPr>
            <w:noProof/>
            <w:webHidden/>
          </w:rPr>
          <w:instrText xml:space="preserve"> PAGEREF _Toc80886143 \h </w:instrText>
        </w:r>
        <w:r w:rsidR="00F54AEC">
          <w:rPr>
            <w:noProof/>
            <w:webHidden/>
          </w:rPr>
        </w:r>
        <w:r w:rsidR="00F54AEC">
          <w:rPr>
            <w:noProof/>
            <w:webHidden/>
          </w:rPr>
          <w:fldChar w:fldCharType="separate"/>
        </w:r>
        <w:r w:rsidR="00F54AEC">
          <w:rPr>
            <w:noProof/>
            <w:webHidden/>
          </w:rPr>
          <w:t>2</w:t>
        </w:r>
        <w:r w:rsidR="00F54AEC">
          <w:rPr>
            <w:noProof/>
            <w:webHidden/>
          </w:rPr>
          <w:fldChar w:fldCharType="end"/>
        </w:r>
      </w:hyperlink>
    </w:p>
    <w:p w14:paraId="5B71CBBF" w14:textId="62C5C5DB" w:rsidR="00F54AEC" w:rsidRDefault="000C3B22">
      <w:pPr>
        <w:pStyle w:val="TOC1"/>
        <w:tabs>
          <w:tab w:val="right" w:leader="dot" w:pos="5030"/>
        </w:tabs>
        <w:rPr>
          <w:rFonts w:eastAsiaTheme="minorEastAsia"/>
          <w:b w:val="0"/>
          <w:caps w:val="0"/>
          <w:noProof/>
          <w:sz w:val="22"/>
          <w:lang w:val="en-US" w:eastAsia="en-US" w:bidi="ar-SA"/>
        </w:rPr>
      </w:pPr>
      <w:hyperlink w:anchor="_Toc80886144" w:history="1">
        <w:r w:rsidR="00F54AEC" w:rsidRPr="001374D3">
          <w:rPr>
            <w:rStyle w:val="Hyperlink"/>
            <w:noProof/>
          </w:rPr>
          <w:t>Giriş</w:t>
        </w:r>
        <w:r w:rsidR="00F54AEC">
          <w:rPr>
            <w:noProof/>
            <w:webHidden/>
          </w:rPr>
          <w:tab/>
        </w:r>
        <w:r w:rsidR="00F54AEC">
          <w:rPr>
            <w:noProof/>
            <w:webHidden/>
          </w:rPr>
          <w:fldChar w:fldCharType="begin"/>
        </w:r>
        <w:r w:rsidR="00F54AEC">
          <w:rPr>
            <w:noProof/>
            <w:webHidden/>
          </w:rPr>
          <w:instrText xml:space="preserve"> PAGEREF _Toc80886144 \h </w:instrText>
        </w:r>
        <w:r w:rsidR="00F54AEC">
          <w:rPr>
            <w:noProof/>
            <w:webHidden/>
          </w:rPr>
        </w:r>
        <w:r w:rsidR="00F54AEC">
          <w:rPr>
            <w:noProof/>
            <w:webHidden/>
          </w:rPr>
          <w:fldChar w:fldCharType="separate"/>
        </w:r>
        <w:r w:rsidR="00F54AEC">
          <w:rPr>
            <w:noProof/>
            <w:webHidden/>
          </w:rPr>
          <w:t>3</w:t>
        </w:r>
        <w:r w:rsidR="00F54AEC">
          <w:rPr>
            <w:noProof/>
            <w:webHidden/>
          </w:rPr>
          <w:fldChar w:fldCharType="end"/>
        </w:r>
      </w:hyperlink>
    </w:p>
    <w:p w14:paraId="37A2403E" w14:textId="017C4BBC" w:rsidR="00F54AEC" w:rsidRDefault="000C3B22">
      <w:pPr>
        <w:pStyle w:val="TOC1"/>
        <w:tabs>
          <w:tab w:val="right" w:leader="dot" w:pos="5030"/>
        </w:tabs>
        <w:rPr>
          <w:rFonts w:eastAsiaTheme="minorEastAsia"/>
          <w:b w:val="0"/>
          <w:caps w:val="0"/>
          <w:noProof/>
          <w:sz w:val="22"/>
          <w:lang w:val="en-US" w:eastAsia="en-US" w:bidi="ar-SA"/>
        </w:rPr>
      </w:pPr>
      <w:hyperlink w:anchor="_Toc80886145" w:history="1">
        <w:r w:rsidR="00F54AEC" w:rsidRPr="001374D3">
          <w:rPr>
            <w:rStyle w:val="Hyperlink"/>
            <w:noProof/>
          </w:rPr>
          <w:t>Genel Hükümler</w:t>
        </w:r>
        <w:r w:rsidR="00F54AEC">
          <w:rPr>
            <w:noProof/>
            <w:webHidden/>
          </w:rPr>
          <w:tab/>
        </w:r>
        <w:r w:rsidR="00F54AEC">
          <w:rPr>
            <w:noProof/>
            <w:webHidden/>
          </w:rPr>
          <w:fldChar w:fldCharType="begin"/>
        </w:r>
        <w:r w:rsidR="00F54AEC">
          <w:rPr>
            <w:noProof/>
            <w:webHidden/>
          </w:rPr>
          <w:instrText xml:space="preserve"> PAGEREF _Toc80886145 \h </w:instrText>
        </w:r>
        <w:r w:rsidR="00F54AEC">
          <w:rPr>
            <w:noProof/>
            <w:webHidden/>
          </w:rPr>
        </w:r>
        <w:r w:rsidR="00F54AEC">
          <w:rPr>
            <w:noProof/>
            <w:webHidden/>
          </w:rPr>
          <w:fldChar w:fldCharType="separate"/>
        </w:r>
        <w:r w:rsidR="00F54AEC">
          <w:rPr>
            <w:noProof/>
            <w:webHidden/>
          </w:rPr>
          <w:t>4</w:t>
        </w:r>
        <w:r w:rsidR="00F54AEC">
          <w:rPr>
            <w:noProof/>
            <w:webHidden/>
          </w:rPr>
          <w:fldChar w:fldCharType="end"/>
        </w:r>
      </w:hyperlink>
    </w:p>
    <w:p w14:paraId="66876CE7" w14:textId="22B24719" w:rsidR="00F54AEC" w:rsidRDefault="000C3B22">
      <w:pPr>
        <w:pStyle w:val="TOC1"/>
        <w:tabs>
          <w:tab w:val="right" w:leader="dot" w:pos="5030"/>
        </w:tabs>
        <w:rPr>
          <w:rFonts w:eastAsiaTheme="minorEastAsia"/>
          <w:b w:val="0"/>
          <w:caps w:val="0"/>
          <w:noProof/>
          <w:sz w:val="22"/>
          <w:lang w:val="en-US" w:eastAsia="en-US" w:bidi="ar-SA"/>
        </w:rPr>
      </w:pPr>
      <w:hyperlink w:anchor="_Toc80886146" w:history="1">
        <w:r w:rsidR="00F54AEC" w:rsidRPr="001374D3">
          <w:rPr>
            <w:rStyle w:val="Hyperlink"/>
            <w:noProof/>
          </w:rPr>
          <w:t>Hizmete Özel Koşullar</w:t>
        </w:r>
        <w:r w:rsidR="00F54AEC">
          <w:rPr>
            <w:noProof/>
            <w:webHidden/>
          </w:rPr>
          <w:tab/>
        </w:r>
        <w:r w:rsidR="00F54AEC">
          <w:rPr>
            <w:noProof/>
            <w:webHidden/>
          </w:rPr>
          <w:fldChar w:fldCharType="begin"/>
        </w:r>
        <w:r w:rsidR="00F54AEC">
          <w:rPr>
            <w:noProof/>
            <w:webHidden/>
          </w:rPr>
          <w:instrText xml:space="preserve"> PAGEREF _Toc80886146 \h </w:instrText>
        </w:r>
        <w:r w:rsidR="00F54AEC">
          <w:rPr>
            <w:noProof/>
            <w:webHidden/>
          </w:rPr>
        </w:r>
        <w:r w:rsidR="00F54AEC">
          <w:rPr>
            <w:noProof/>
            <w:webHidden/>
          </w:rPr>
          <w:fldChar w:fldCharType="separate"/>
        </w:r>
        <w:r w:rsidR="00F54AEC">
          <w:rPr>
            <w:noProof/>
            <w:webHidden/>
          </w:rPr>
          <w:t>6</w:t>
        </w:r>
        <w:r w:rsidR="00F54AEC">
          <w:rPr>
            <w:noProof/>
            <w:webHidden/>
          </w:rPr>
          <w:fldChar w:fldCharType="end"/>
        </w:r>
      </w:hyperlink>
    </w:p>
    <w:p w14:paraId="7469C6B6" w14:textId="447D4A4D" w:rsidR="00F54AEC" w:rsidRDefault="000C3B22">
      <w:pPr>
        <w:pStyle w:val="TOC2"/>
        <w:tabs>
          <w:tab w:val="right" w:leader="dot" w:pos="5030"/>
        </w:tabs>
        <w:rPr>
          <w:rFonts w:eastAsiaTheme="minorEastAsia"/>
          <w:b w:val="0"/>
          <w:smallCaps w:val="0"/>
          <w:noProof/>
          <w:sz w:val="22"/>
          <w:lang w:val="en-US" w:eastAsia="en-US" w:bidi="ar-SA"/>
        </w:rPr>
      </w:pPr>
      <w:hyperlink w:anchor="_Toc80886147" w:history="1">
        <w:r w:rsidR="00F54AEC" w:rsidRPr="001374D3">
          <w:rPr>
            <w:rStyle w:val="Hyperlink"/>
            <w:noProof/>
          </w:rPr>
          <w:t>Microsoft Dynamics 365</w:t>
        </w:r>
        <w:r w:rsidR="00F54AEC">
          <w:rPr>
            <w:noProof/>
            <w:webHidden/>
          </w:rPr>
          <w:tab/>
        </w:r>
        <w:r w:rsidR="00F54AEC">
          <w:rPr>
            <w:noProof/>
            <w:webHidden/>
          </w:rPr>
          <w:fldChar w:fldCharType="begin"/>
        </w:r>
        <w:r w:rsidR="00F54AEC">
          <w:rPr>
            <w:noProof/>
            <w:webHidden/>
          </w:rPr>
          <w:instrText xml:space="preserve"> PAGEREF _Toc80886147 \h </w:instrText>
        </w:r>
        <w:r w:rsidR="00F54AEC">
          <w:rPr>
            <w:noProof/>
            <w:webHidden/>
          </w:rPr>
        </w:r>
        <w:r w:rsidR="00F54AEC">
          <w:rPr>
            <w:noProof/>
            <w:webHidden/>
          </w:rPr>
          <w:fldChar w:fldCharType="separate"/>
        </w:r>
        <w:r w:rsidR="00F54AEC">
          <w:rPr>
            <w:noProof/>
            <w:webHidden/>
          </w:rPr>
          <w:t>6</w:t>
        </w:r>
        <w:r w:rsidR="00F54AEC">
          <w:rPr>
            <w:noProof/>
            <w:webHidden/>
          </w:rPr>
          <w:fldChar w:fldCharType="end"/>
        </w:r>
      </w:hyperlink>
    </w:p>
    <w:p w14:paraId="18F92A6F" w14:textId="50AF76E9" w:rsidR="00F54AEC" w:rsidRDefault="000C3B22">
      <w:pPr>
        <w:pStyle w:val="TOC4"/>
        <w:tabs>
          <w:tab w:val="right" w:leader="dot" w:pos="5030"/>
        </w:tabs>
        <w:rPr>
          <w:rFonts w:eastAsiaTheme="minorEastAsia"/>
          <w:smallCaps w:val="0"/>
          <w:noProof/>
          <w:sz w:val="22"/>
          <w:lang w:val="en-US" w:eastAsia="en-US" w:bidi="ar-SA"/>
        </w:rPr>
      </w:pPr>
      <w:hyperlink w:anchor="_Toc80886148" w:history="1">
        <w:r w:rsidR="00F54AEC" w:rsidRPr="001374D3">
          <w:rPr>
            <w:rStyle w:val="Hyperlink"/>
            <w:noProof/>
          </w:rPr>
          <w:t>Dynamics 365 Business Central</w:t>
        </w:r>
        <w:r w:rsidR="00F54AEC">
          <w:rPr>
            <w:noProof/>
            <w:webHidden/>
          </w:rPr>
          <w:tab/>
        </w:r>
        <w:r w:rsidR="00F54AEC">
          <w:rPr>
            <w:noProof/>
            <w:webHidden/>
          </w:rPr>
          <w:fldChar w:fldCharType="begin"/>
        </w:r>
        <w:r w:rsidR="00F54AEC">
          <w:rPr>
            <w:noProof/>
            <w:webHidden/>
          </w:rPr>
          <w:instrText xml:space="preserve"> PAGEREF _Toc80886148 \h </w:instrText>
        </w:r>
        <w:r w:rsidR="00F54AEC">
          <w:rPr>
            <w:noProof/>
            <w:webHidden/>
          </w:rPr>
        </w:r>
        <w:r w:rsidR="00F54AEC">
          <w:rPr>
            <w:noProof/>
            <w:webHidden/>
          </w:rPr>
          <w:fldChar w:fldCharType="separate"/>
        </w:r>
        <w:r w:rsidR="00F54AEC">
          <w:rPr>
            <w:noProof/>
            <w:webHidden/>
          </w:rPr>
          <w:t>6</w:t>
        </w:r>
        <w:r w:rsidR="00F54AEC">
          <w:rPr>
            <w:noProof/>
            <w:webHidden/>
          </w:rPr>
          <w:fldChar w:fldCharType="end"/>
        </w:r>
      </w:hyperlink>
    </w:p>
    <w:p w14:paraId="29DD909C" w14:textId="3D19EF91" w:rsidR="00F54AEC" w:rsidRDefault="000C3B22">
      <w:pPr>
        <w:pStyle w:val="TOC4"/>
        <w:tabs>
          <w:tab w:val="right" w:leader="dot" w:pos="5030"/>
        </w:tabs>
        <w:rPr>
          <w:rFonts w:eastAsiaTheme="minorEastAsia"/>
          <w:smallCaps w:val="0"/>
          <w:noProof/>
          <w:sz w:val="22"/>
          <w:lang w:val="en-US" w:eastAsia="en-US" w:bidi="ar-SA"/>
        </w:rPr>
      </w:pPr>
      <w:hyperlink w:anchor="_Toc80886149" w:history="1">
        <w:r w:rsidR="00F54AEC" w:rsidRPr="001374D3">
          <w:rPr>
            <w:rStyle w:val="Hyperlink"/>
            <w:noProof/>
          </w:rPr>
          <w:t>Dynamics 365 Commerce</w:t>
        </w:r>
        <w:r w:rsidR="00F54AEC">
          <w:rPr>
            <w:noProof/>
            <w:webHidden/>
          </w:rPr>
          <w:tab/>
        </w:r>
        <w:r w:rsidR="00F54AEC">
          <w:rPr>
            <w:noProof/>
            <w:webHidden/>
          </w:rPr>
          <w:fldChar w:fldCharType="begin"/>
        </w:r>
        <w:r w:rsidR="00F54AEC">
          <w:rPr>
            <w:noProof/>
            <w:webHidden/>
          </w:rPr>
          <w:instrText xml:space="preserve"> PAGEREF _Toc80886149 \h </w:instrText>
        </w:r>
        <w:r w:rsidR="00F54AEC">
          <w:rPr>
            <w:noProof/>
            <w:webHidden/>
          </w:rPr>
        </w:r>
        <w:r w:rsidR="00F54AEC">
          <w:rPr>
            <w:noProof/>
            <w:webHidden/>
          </w:rPr>
          <w:fldChar w:fldCharType="separate"/>
        </w:r>
        <w:r w:rsidR="00F54AEC">
          <w:rPr>
            <w:noProof/>
            <w:webHidden/>
          </w:rPr>
          <w:t>6</w:t>
        </w:r>
        <w:r w:rsidR="00F54AEC">
          <w:rPr>
            <w:noProof/>
            <w:webHidden/>
          </w:rPr>
          <w:fldChar w:fldCharType="end"/>
        </w:r>
      </w:hyperlink>
    </w:p>
    <w:p w14:paraId="34017190" w14:textId="26ECDD2A" w:rsidR="00F54AEC" w:rsidRDefault="000C3B22">
      <w:pPr>
        <w:pStyle w:val="TOC4"/>
        <w:tabs>
          <w:tab w:val="right" w:leader="dot" w:pos="5030"/>
        </w:tabs>
        <w:rPr>
          <w:rFonts w:eastAsiaTheme="minorEastAsia"/>
          <w:smallCaps w:val="0"/>
          <w:noProof/>
          <w:sz w:val="22"/>
          <w:lang w:val="en-US" w:eastAsia="en-US" w:bidi="ar-SA"/>
        </w:rPr>
      </w:pPr>
      <w:hyperlink w:anchor="_Toc80886150" w:history="1">
        <w:r w:rsidR="00F54AEC" w:rsidRPr="001374D3">
          <w:rPr>
            <w:rStyle w:val="Hyperlink"/>
            <w:noProof/>
          </w:rPr>
          <w:t>Dynamics 365 Customer Insights</w:t>
        </w:r>
        <w:r w:rsidR="00F54AEC">
          <w:rPr>
            <w:noProof/>
            <w:webHidden/>
          </w:rPr>
          <w:tab/>
        </w:r>
        <w:r w:rsidR="00F54AEC">
          <w:rPr>
            <w:noProof/>
            <w:webHidden/>
          </w:rPr>
          <w:fldChar w:fldCharType="begin"/>
        </w:r>
        <w:r w:rsidR="00F54AEC">
          <w:rPr>
            <w:noProof/>
            <w:webHidden/>
          </w:rPr>
          <w:instrText xml:space="preserve"> PAGEREF _Toc80886150 \h </w:instrText>
        </w:r>
        <w:r w:rsidR="00F54AEC">
          <w:rPr>
            <w:noProof/>
            <w:webHidden/>
          </w:rPr>
        </w:r>
        <w:r w:rsidR="00F54AEC">
          <w:rPr>
            <w:noProof/>
            <w:webHidden/>
          </w:rPr>
          <w:fldChar w:fldCharType="separate"/>
        </w:r>
        <w:r w:rsidR="00F54AEC">
          <w:rPr>
            <w:noProof/>
            <w:webHidden/>
          </w:rPr>
          <w:t>7</w:t>
        </w:r>
        <w:r w:rsidR="00F54AEC">
          <w:rPr>
            <w:noProof/>
            <w:webHidden/>
          </w:rPr>
          <w:fldChar w:fldCharType="end"/>
        </w:r>
      </w:hyperlink>
    </w:p>
    <w:p w14:paraId="366E6054" w14:textId="4439D62C" w:rsidR="00F54AEC" w:rsidRDefault="000C3B22">
      <w:pPr>
        <w:pStyle w:val="TOC4"/>
        <w:tabs>
          <w:tab w:val="right" w:leader="dot" w:pos="5030"/>
        </w:tabs>
        <w:rPr>
          <w:rFonts w:eastAsiaTheme="minorEastAsia"/>
          <w:smallCaps w:val="0"/>
          <w:noProof/>
          <w:sz w:val="22"/>
          <w:lang w:val="en-US" w:eastAsia="en-US" w:bidi="ar-SA"/>
        </w:rPr>
      </w:pPr>
      <w:hyperlink w:anchor="_Toc80886151" w:history="1">
        <w:r w:rsidR="00F54AEC" w:rsidRPr="001374D3">
          <w:rPr>
            <w:rStyle w:val="Hyperlink"/>
            <w:noProof/>
          </w:rPr>
          <w:t xml:space="preserve">Dynamics 365 Customer Service Enterprise; Dynamics 365 Customer Service Professional; Dynamics 365 Customer Service Insights; </w:t>
        </w:r>
        <w:r w:rsidR="00F54AEC" w:rsidRPr="001374D3">
          <w:rPr>
            <w:rStyle w:val="Hyperlink"/>
            <w:noProof/>
            <w:lang w:val="en-US"/>
          </w:rPr>
          <w:t>Dynamics 365 Field Service; Dynamics 365 Marketing</w:t>
        </w:r>
        <w:r w:rsidR="00F54AEC">
          <w:rPr>
            <w:noProof/>
            <w:webHidden/>
          </w:rPr>
          <w:tab/>
        </w:r>
        <w:r w:rsidR="00F54AEC">
          <w:rPr>
            <w:noProof/>
            <w:webHidden/>
          </w:rPr>
          <w:fldChar w:fldCharType="begin"/>
        </w:r>
        <w:r w:rsidR="00F54AEC">
          <w:rPr>
            <w:noProof/>
            <w:webHidden/>
          </w:rPr>
          <w:instrText xml:space="preserve"> PAGEREF _Toc80886151 \h </w:instrText>
        </w:r>
        <w:r w:rsidR="00F54AEC">
          <w:rPr>
            <w:noProof/>
            <w:webHidden/>
          </w:rPr>
        </w:r>
        <w:r w:rsidR="00F54AEC">
          <w:rPr>
            <w:noProof/>
            <w:webHidden/>
          </w:rPr>
          <w:fldChar w:fldCharType="separate"/>
        </w:r>
        <w:r w:rsidR="00F54AEC">
          <w:rPr>
            <w:noProof/>
            <w:webHidden/>
          </w:rPr>
          <w:t>7</w:t>
        </w:r>
        <w:r w:rsidR="00F54AEC">
          <w:rPr>
            <w:noProof/>
            <w:webHidden/>
          </w:rPr>
          <w:fldChar w:fldCharType="end"/>
        </w:r>
      </w:hyperlink>
    </w:p>
    <w:p w14:paraId="43724723" w14:textId="0B91A02E" w:rsidR="00F54AEC" w:rsidRDefault="000C3B22">
      <w:pPr>
        <w:pStyle w:val="TOC4"/>
        <w:tabs>
          <w:tab w:val="right" w:leader="dot" w:pos="5030"/>
        </w:tabs>
        <w:rPr>
          <w:rFonts w:eastAsiaTheme="minorEastAsia"/>
          <w:smallCaps w:val="0"/>
          <w:noProof/>
          <w:sz w:val="22"/>
          <w:lang w:val="en-US" w:eastAsia="en-US" w:bidi="ar-SA"/>
        </w:rPr>
      </w:pPr>
      <w:hyperlink w:anchor="_Toc80886152" w:history="1">
        <w:r w:rsidR="00F54AEC" w:rsidRPr="001374D3">
          <w:rPr>
            <w:rStyle w:val="Hyperlink"/>
            <w:noProof/>
          </w:rPr>
          <w:t>Dynamics 365 Fraud Protection</w:t>
        </w:r>
        <w:r w:rsidR="00F54AEC">
          <w:rPr>
            <w:noProof/>
            <w:webHidden/>
          </w:rPr>
          <w:tab/>
        </w:r>
        <w:r w:rsidR="00F54AEC">
          <w:rPr>
            <w:noProof/>
            <w:webHidden/>
          </w:rPr>
          <w:fldChar w:fldCharType="begin"/>
        </w:r>
        <w:r w:rsidR="00F54AEC">
          <w:rPr>
            <w:noProof/>
            <w:webHidden/>
          </w:rPr>
          <w:instrText xml:space="preserve"> PAGEREF _Toc80886152 \h </w:instrText>
        </w:r>
        <w:r w:rsidR="00F54AEC">
          <w:rPr>
            <w:noProof/>
            <w:webHidden/>
          </w:rPr>
        </w:r>
        <w:r w:rsidR="00F54AEC">
          <w:rPr>
            <w:noProof/>
            <w:webHidden/>
          </w:rPr>
          <w:fldChar w:fldCharType="separate"/>
        </w:r>
        <w:r w:rsidR="00F54AEC">
          <w:rPr>
            <w:noProof/>
            <w:webHidden/>
          </w:rPr>
          <w:t>7</w:t>
        </w:r>
        <w:r w:rsidR="00F54AEC">
          <w:rPr>
            <w:noProof/>
            <w:webHidden/>
          </w:rPr>
          <w:fldChar w:fldCharType="end"/>
        </w:r>
      </w:hyperlink>
    </w:p>
    <w:p w14:paraId="121FF4A4" w14:textId="3B068124" w:rsidR="00F54AEC" w:rsidRDefault="000C3B22">
      <w:pPr>
        <w:pStyle w:val="TOC4"/>
        <w:tabs>
          <w:tab w:val="right" w:leader="dot" w:pos="5030"/>
        </w:tabs>
        <w:rPr>
          <w:rFonts w:eastAsiaTheme="minorEastAsia"/>
          <w:smallCaps w:val="0"/>
          <w:noProof/>
          <w:sz w:val="22"/>
          <w:lang w:val="en-US" w:eastAsia="en-US" w:bidi="ar-SA"/>
        </w:rPr>
      </w:pPr>
      <w:hyperlink w:anchor="_Toc80886153" w:history="1">
        <w:r w:rsidR="00F54AEC" w:rsidRPr="001374D3">
          <w:rPr>
            <w:rStyle w:val="Hyperlink"/>
            <w:noProof/>
          </w:rPr>
          <w:t>Dynamics 365 Human Resources</w:t>
        </w:r>
        <w:r w:rsidR="00F54AEC">
          <w:rPr>
            <w:noProof/>
            <w:webHidden/>
          </w:rPr>
          <w:tab/>
        </w:r>
        <w:r w:rsidR="00F54AEC">
          <w:rPr>
            <w:noProof/>
            <w:webHidden/>
          </w:rPr>
          <w:fldChar w:fldCharType="begin"/>
        </w:r>
        <w:r w:rsidR="00F54AEC">
          <w:rPr>
            <w:noProof/>
            <w:webHidden/>
          </w:rPr>
          <w:instrText xml:space="preserve"> PAGEREF _Toc80886153 \h </w:instrText>
        </w:r>
        <w:r w:rsidR="00F54AEC">
          <w:rPr>
            <w:noProof/>
            <w:webHidden/>
          </w:rPr>
        </w:r>
        <w:r w:rsidR="00F54AEC">
          <w:rPr>
            <w:noProof/>
            <w:webHidden/>
          </w:rPr>
          <w:fldChar w:fldCharType="separate"/>
        </w:r>
        <w:r w:rsidR="00F54AEC">
          <w:rPr>
            <w:noProof/>
            <w:webHidden/>
          </w:rPr>
          <w:t>8</w:t>
        </w:r>
        <w:r w:rsidR="00F54AEC">
          <w:rPr>
            <w:noProof/>
            <w:webHidden/>
          </w:rPr>
          <w:fldChar w:fldCharType="end"/>
        </w:r>
      </w:hyperlink>
    </w:p>
    <w:p w14:paraId="6EF8F2C5" w14:textId="5964FB8E" w:rsidR="00F54AEC" w:rsidRDefault="000C3B22">
      <w:pPr>
        <w:pStyle w:val="TOC4"/>
        <w:tabs>
          <w:tab w:val="right" w:leader="dot" w:pos="5030"/>
        </w:tabs>
        <w:rPr>
          <w:rFonts w:eastAsiaTheme="minorEastAsia"/>
          <w:smallCaps w:val="0"/>
          <w:noProof/>
          <w:sz w:val="22"/>
          <w:lang w:val="en-US" w:eastAsia="en-US" w:bidi="ar-SA"/>
        </w:rPr>
      </w:pPr>
      <w:hyperlink w:anchor="_Toc80886154" w:history="1">
        <w:r w:rsidR="00F54AEC" w:rsidRPr="001374D3">
          <w:rPr>
            <w:rStyle w:val="Hyperlink"/>
            <w:noProof/>
          </w:rPr>
          <w:t>Dynamics 365 Intelligent Order Management</w:t>
        </w:r>
        <w:r w:rsidR="00F54AEC">
          <w:rPr>
            <w:noProof/>
            <w:webHidden/>
          </w:rPr>
          <w:tab/>
        </w:r>
        <w:r w:rsidR="00F54AEC">
          <w:rPr>
            <w:noProof/>
            <w:webHidden/>
          </w:rPr>
          <w:fldChar w:fldCharType="begin"/>
        </w:r>
        <w:r w:rsidR="00F54AEC">
          <w:rPr>
            <w:noProof/>
            <w:webHidden/>
          </w:rPr>
          <w:instrText xml:space="preserve"> PAGEREF _Toc80886154 \h </w:instrText>
        </w:r>
        <w:r w:rsidR="00F54AEC">
          <w:rPr>
            <w:noProof/>
            <w:webHidden/>
          </w:rPr>
        </w:r>
        <w:r w:rsidR="00F54AEC">
          <w:rPr>
            <w:noProof/>
            <w:webHidden/>
          </w:rPr>
          <w:fldChar w:fldCharType="separate"/>
        </w:r>
        <w:r w:rsidR="00F54AEC">
          <w:rPr>
            <w:noProof/>
            <w:webHidden/>
          </w:rPr>
          <w:t>8</w:t>
        </w:r>
        <w:r w:rsidR="00F54AEC">
          <w:rPr>
            <w:noProof/>
            <w:webHidden/>
          </w:rPr>
          <w:fldChar w:fldCharType="end"/>
        </w:r>
      </w:hyperlink>
    </w:p>
    <w:p w14:paraId="5F865C70" w14:textId="28BA667D" w:rsidR="00F54AEC" w:rsidRDefault="000C3B22">
      <w:pPr>
        <w:pStyle w:val="TOC4"/>
        <w:tabs>
          <w:tab w:val="right" w:leader="dot" w:pos="5030"/>
        </w:tabs>
        <w:rPr>
          <w:rFonts w:eastAsiaTheme="minorEastAsia"/>
          <w:smallCaps w:val="0"/>
          <w:noProof/>
          <w:sz w:val="22"/>
          <w:lang w:val="en-US" w:eastAsia="en-US" w:bidi="ar-SA"/>
        </w:rPr>
      </w:pPr>
      <w:hyperlink w:anchor="_Toc80886155" w:history="1">
        <w:r w:rsidR="00F54AEC" w:rsidRPr="001374D3">
          <w:rPr>
            <w:rStyle w:val="Hyperlink"/>
            <w:noProof/>
          </w:rPr>
          <w:t>Dynamics 365 Remote Assist</w:t>
        </w:r>
        <w:r w:rsidR="00F54AEC">
          <w:rPr>
            <w:noProof/>
            <w:webHidden/>
          </w:rPr>
          <w:tab/>
        </w:r>
        <w:r w:rsidR="00F54AEC">
          <w:rPr>
            <w:noProof/>
            <w:webHidden/>
          </w:rPr>
          <w:fldChar w:fldCharType="begin"/>
        </w:r>
        <w:r w:rsidR="00F54AEC">
          <w:rPr>
            <w:noProof/>
            <w:webHidden/>
          </w:rPr>
          <w:instrText xml:space="preserve"> PAGEREF _Toc80886155 \h </w:instrText>
        </w:r>
        <w:r w:rsidR="00F54AEC">
          <w:rPr>
            <w:noProof/>
            <w:webHidden/>
          </w:rPr>
        </w:r>
        <w:r w:rsidR="00F54AEC">
          <w:rPr>
            <w:noProof/>
            <w:webHidden/>
          </w:rPr>
          <w:fldChar w:fldCharType="separate"/>
        </w:r>
        <w:r w:rsidR="00F54AEC">
          <w:rPr>
            <w:noProof/>
            <w:webHidden/>
          </w:rPr>
          <w:t>8</w:t>
        </w:r>
        <w:r w:rsidR="00F54AEC">
          <w:rPr>
            <w:noProof/>
            <w:webHidden/>
          </w:rPr>
          <w:fldChar w:fldCharType="end"/>
        </w:r>
      </w:hyperlink>
    </w:p>
    <w:p w14:paraId="40950BAE" w14:textId="3A026E08" w:rsidR="00F54AEC" w:rsidRDefault="000C3B22">
      <w:pPr>
        <w:pStyle w:val="TOC4"/>
        <w:tabs>
          <w:tab w:val="right" w:leader="dot" w:pos="5030"/>
        </w:tabs>
        <w:rPr>
          <w:rFonts w:eastAsiaTheme="minorEastAsia"/>
          <w:smallCaps w:val="0"/>
          <w:noProof/>
          <w:sz w:val="22"/>
          <w:lang w:val="en-US" w:eastAsia="en-US" w:bidi="ar-SA"/>
        </w:rPr>
      </w:pPr>
      <w:hyperlink w:anchor="_Toc80886156" w:history="1">
        <w:r w:rsidR="00F54AEC" w:rsidRPr="001374D3">
          <w:rPr>
            <w:rStyle w:val="Hyperlink"/>
            <w:noProof/>
          </w:rPr>
          <w:t>Dynamics 365 Sales Enterprise; Dynamics 365 Sales Professional</w:t>
        </w:r>
        <w:r w:rsidR="00F54AEC">
          <w:rPr>
            <w:noProof/>
            <w:webHidden/>
          </w:rPr>
          <w:tab/>
        </w:r>
        <w:r w:rsidR="00F54AEC">
          <w:rPr>
            <w:noProof/>
            <w:webHidden/>
          </w:rPr>
          <w:fldChar w:fldCharType="begin"/>
        </w:r>
        <w:r w:rsidR="00F54AEC">
          <w:rPr>
            <w:noProof/>
            <w:webHidden/>
          </w:rPr>
          <w:instrText xml:space="preserve"> PAGEREF _Toc80886156 \h </w:instrText>
        </w:r>
        <w:r w:rsidR="00F54AEC">
          <w:rPr>
            <w:noProof/>
            <w:webHidden/>
          </w:rPr>
        </w:r>
        <w:r w:rsidR="00F54AEC">
          <w:rPr>
            <w:noProof/>
            <w:webHidden/>
          </w:rPr>
          <w:fldChar w:fldCharType="separate"/>
        </w:r>
        <w:r w:rsidR="00F54AEC">
          <w:rPr>
            <w:noProof/>
            <w:webHidden/>
          </w:rPr>
          <w:t>9</w:t>
        </w:r>
        <w:r w:rsidR="00F54AEC">
          <w:rPr>
            <w:noProof/>
            <w:webHidden/>
          </w:rPr>
          <w:fldChar w:fldCharType="end"/>
        </w:r>
      </w:hyperlink>
    </w:p>
    <w:p w14:paraId="30EDE7A1" w14:textId="1319828C" w:rsidR="00F54AEC" w:rsidRDefault="000C3B22">
      <w:pPr>
        <w:pStyle w:val="TOC4"/>
        <w:tabs>
          <w:tab w:val="right" w:leader="dot" w:pos="5030"/>
        </w:tabs>
        <w:rPr>
          <w:rFonts w:eastAsiaTheme="minorEastAsia"/>
          <w:smallCaps w:val="0"/>
          <w:noProof/>
          <w:sz w:val="22"/>
          <w:lang w:val="en-US" w:eastAsia="en-US" w:bidi="ar-SA"/>
        </w:rPr>
      </w:pPr>
      <w:hyperlink w:anchor="_Toc80886157" w:history="1">
        <w:r w:rsidR="00F54AEC" w:rsidRPr="001374D3">
          <w:rPr>
            <w:rStyle w:val="Hyperlink"/>
            <w:noProof/>
          </w:rPr>
          <w:t>Micrsoft Dynamics 365 Supply Chain Management; Dynamics 365 Finance</w:t>
        </w:r>
        <w:r w:rsidR="00F54AEC" w:rsidRPr="001374D3">
          <w:rPr>
            <w:rStyle w:val="Hyperlink"/>
            <w:noProof/>
            <w:lang w:val="en-US"/>
          </w:rPr>
          <w:t>; Dynamics 365 Project Operations</w:t>
        </w:r>
        <w:r w:rsidR="00F54AEC">
          <w:rPr>
            <w:noProof/>
            <w:webHidden/>
          </w:rPr>
          <w:tab/>
        </w:r>
        <w:r w:rsidR="00F54AEC">
          <w:rPr>
            <w:noProof/>
            <w:webHidden/>
          </w:rPr>
          <w:fldChar w:fldCharType="begin"/>
        </w:r>
        <w:r w:rsidR="00F54AEC">
          <w:rPr>
            <w:noProof/>
            <w:webHidden/>
          </w:rPr>
          <w:instrText xml:space="preserve"> PAGEREF _Toc80886157 \h </w:instrText>
        </w:r>
        <w:r w:rsidR="00F54AEC">
          <w:rPr>
            <w:noProof/>
            <w:webHidden/>
          </w:rPr>
        </w:r>
        <w:r w:rsidR="00F54AEC">
          <w:rPr>
            <w:noProof/>
            <w:webHidden/>
          </w:rPr>
          <w:fldChar w:fldCharType="separate"/>
        </w:r>
        <w:r w:rsidR="00F54AEC">
          <w:rPr>
            <w:noProof/>
            <w:webHidden/>
          </w:rPr>
          <w:t>9</w:t>
        </w:r>
        <w:r w:rsidR="00F54AEC">
          <w:rPr>
            <w:noProof/>
            <w:webHidden/>
          </w:rPr>
          <w:fldChar w:fldCharType="end"/>
        </w:r>
      </w:hyperlink>
    </w:p>
    <w:p w14:paraId="31DBE807" w14:textId="7FD7CF3F" w:rsidR="00F54AEC" w:rsidRDefault="000C3B22">
      <w:pPr>
        <w:pStyle w:val="TOC2"/>
        <w:tabs>
          <w:tab w:val="right" w:leader="dot" w:pos="5030"/>
        </w:tabs>
        <w:rPr>
          <w:rFonts w:eastAsiaTheme="minorEastAsia"/>
          <w:b w:val="0"/>
          <w:smallCaps w:val="0"/>
          <w:noProof/>
          <w:sz w:val="22"/>
          <w:lang w:val="en-US" w:eastAsia="en-US" w:bidi="ar-SA"/>
        </w:rPr>
      </w:pPr>
      <w:hyperlink w:anchor="_Toc80886158" w:history="1">
        <w:r w:rsidR="00F54AEC" w:rsidRPr="001374D3">
          <w:rPr>
            <w:rStyle w:val="Hyperlink"/>
            <w:noProof/>
          </w:rPr>
          <w:t>Office 365 Hizmetleri</w:t>
        </w:r>
        <w:r w:rsidR="00F54AEC">
          <w:rPr>
            <w:noProof/>
            <w:webHidden/>
          </w:rPr>
          <w:tab/>
        </w:r>
        <w:r w:rsidR="00F54AEC">
          <w:rPr>
            <w:noProof/>
            <w:webHidden/>
          </w:rPr>
          <w:fldChar w:fldCharType="begin"/>
        </w:r>
        <w:r w:rsidR="00F54AEC">
          <w:rPr>
            <w:noProof/>
            <w:webHidden/>
          </w:rPr>
          <w:instrText xml:space="preserve"> PAGEREF _Toc80886158 \h </w:instrText>
        </w:r>
        <w:r w:rsidR="00F54AEC">
          <w:rPr>
            <w:noProof/>
            <w:webHidden/>
          </w:rPr>
        </w:r>
        <w:r w:rsidR="00F54AEC">
          <w:rPr>
            <w:noProof/>
            <w:webHidden/>
          </w:rPr>
          <w:fldChar w:fldCharType="separate"/>
        </w:r>
        <w:r w:rsidR="00F54AEC">
          <w:rPr>
            <w:noProof/>
            <w:webHidden/>
          </w:rPr>
          <w:t>10</w:t>
        </w:r>
        <w:r w:rsidR="00F54AEC">
          <w:rPr>
            <w:noProof/>
            <w:webHidden/>
          </w:rPr>
          <w:fldChar w:fldCharType="end"/>
        </w:r>
      </w:hyperlink>
    </w:p>
    <w:p w14:paraId="5C611488" w14:textId="778C6441" w:rsidR="00F54AEC" w:rsidRDefault="000C3B22">
      <w:pPr>
        <w:pStyle w:val="TOC4"/>
        <w:tabs>
          <w:tab w:val="right" w:leader="dot" w:pos="5030"/>
        </w:tabs>
        <w:rPr>
          <w:rFonts w:eastAsiaTheme="minorEastAsia"/>
          <w:smallCaps w:val="0"/>
          <w:noProof/>
          <w:sz w:val="22"/>
          <w:lang w:val="en-US" w:eastAsia="en-US" w:bidi="ar-SA"/>
        </w:rPr>
      </w:pPr>
      <w:hyperlink w:anchor="_Toc80886159" w:history="1">
        <w:r w:rsidR="00F54AEC" w:rsidRPr="001374D3">
          <w:rPr>
            <w:rStyle w:val="Hyperlink"/>
            <w:noProof/>
          </w:rPr>
          <w:t>Duet Enterprise Online</w:t>
        </w:r>
        <w:r w:rsidR="00F54AEC">
          <w:rPr>
            <w:noProof/>
            <w:webHidden/>
          </w:rPr>
          <w:tab/>
        </w:r>
        <w:r w:rsidR="00F54AEC">
          <w:rPr>
            <w:noProof/>
            <w:webHidden/>
          </w:rPr>
          <w:fldChar w:fldCharType="begin"/>
        </w:r>
        <w:r w:rsidR="00F54AEC">
          <w:rPr>
            <w:noProof/>
            <w:webHidden/>
          </w:rPr>
          <w:instrText xml:space="preserve"> PAGEREF _Toc80886159 \h </w:instrText>
        </w:r>
        <w:r w:rsidR="00F54AEC">
          <w:rPr>
            <w:noProof/>
            <w:webHidden/>
          </w:rPr>
        </w:r>
        <w:r w:rsidR="00F54AEC">
          <w:rPr>
            <w:noProof/>
            <w:webHidden/>
          </w:rPr>
          <w:fldChar w:fldCharType="separate"/>
        </w:r>
        <w:r w:rsidR="00F54AEC">
          <w:rPr>
            <w:noProof/>
            <w:webHidden/>
          </w:rPr>
          <w:t>10</w:t>
        </w:r>
        <w:r w:rsidR="00F54AEC">
          <w:rPr>
            <w:noProof/>
            <w:webHidden/>
          </w:rPr>
          <w:fldChar w:fldCharType="end"/>
        </w:r>
      </w:hyperlink>
    </w:p>
    <w:p w14:paraId="135D83E5" w14:textId="7AABD39A" w:rsidR="00F54AEC" w:rsidRDefault="000C3B22">
      <w:pPr>
        <w:pStyle w:val="TOC4"/>
        <w:tabs>
          <w:tab w:val="right" w:leader="dot" w:pos="5030"/>
        </w:tabs>
        <w:rPr>
          <w:rFonts w:eastAsiaTheme="minorEastAsia"/>
          <w:smallCaps w:val="0"/>
          <w:noProof/>
          <w:sz w:val="22"/>
          <w:lang w:val="en-US" w:eastAsia="en-US" w:bidi="ar-SA"/>
        </w:rPr>
      </w:pPr>
      <w:hyperlink w:anchor="_Toc80886160" w:history="1">
        <w:r w:rsidR="00F54AEC" w:rsidRPr="001374D3">
          <w:rPr>
            <w:rStyle w:val="Hyperlink"/>
            <w:noProof/>
          </w:rPr>
          <w:t>Exchange Çevrimiçi</w:t>
        </w:r>
        <w:r w:rsidR="00F54AEC">
          <w:rPr>
            <w:noProof/>
            <w:webHidden/>
          </w:rPr>
          <w:tab/>
        </w:r>
        <w:r w:rsidR="00F54AEC">
          <w:rPr>
            <w:noProof/>
            <w:webHidden/>
          </w:rPr>
          <w:fldChar w:fldCharType="begin"/>
        </w:r>
        <w:r w:rsidR="00F54AEC">
          <w:rPr>
            <w:noProof/>
            <w:webHidden/>
          </w:rPr>
          <w:instrText xml:space="preserve"> PAGEREF _Toc80886160 \h </w:instrText>
        </w:r>
        <w:r w:rsidR="00F54AEC">
          <w:rPr>
            <w:noProof/>
            <w:webHidden/>
          </w:rPr>
        </w:r>
        <w:r w:rsidR="00F54AEC">
          <w:rPr>
            <w:noProof/>
            <w:webHidden/>
          </w:rPr>
          <w:fldChar w:fldCharType="separate"/>
        </w:r>
        <w:r w:rsidR="00F54AEC">
          <w:rPr>
            <w:noProof/>
            <w:webHidden/>
          </w:rPr>
          <w:t>10</w:t>
        </w:r>
        <w:r w:rsidR="00F54AEC">
          <w:rPr>
            <w:noProof/>
            <w:webHidden/>
          </w:rPr>
          <w:fldChar w:fldCharType="end"/>
        </w:r>
      </w:hyperlink>
    </w:p>
    <w:p w14:paraId="05999D8B" w14:textId="2D75340E" w:rsidR="00F54AEC" w:rsidRDefault="000C3B22">
      <w:pPr>
        <w:pStyle w:val="TOC4"/>
        <w:tabs>
          <w:tab w:val="right" w:leader="dot" w:pos="5030"/>
        </w:tabs>
        <w:rPr>
          <w:rFonts w:eastAsiaTheme="minorEastAsia"/>
          <w:smallCaps w:val="0"/>
          <w:noProof/>
          <w:sz w:val="22"/>
          <w:lang w:val="en-US" w:eastAsia="en-US" w:bidi="ar-SA"/>
        </w:rPr>
      </w:pPr>
      <w:hyperlink w:anchor="_Toc80886161" w:history="1">
        <w:r w:rsidR="00F54AEC" w:rsidRPr="001374D3">
          <w:rPr>
            <w:rStyle w:val="Hyperlink"/>
            <w:noProof/>
          </w:rPr>
          <w:t>Exchange Çevrimiçi Arşivleme</w:t>
        </w:r>
        <w:r w:rsidR="00F54AEC">
          <w:rPr>
            <w:noProof/>
            <w:webHidden/>
          </w:rPr>
          <w:tab/>
        </w:r>
        <w:r w:rsidR="00F54AEC">
          <w:rPr>
            <w:noProof/>
            <w:webHidden/>
          </w:rPr>
          <w:fldChar w:fldCharType="begin"/>
        </w:r>
        <w:r w:rsidR="00F54AEC">
          <w:rPr>
            <w:noProof/>
            <w:webHidden/>
          </w:rPr>
          <w:instrText xml:space="preserve"> PAGEREF _Toc80886161 \h </w:instrText>
        </w:r>
        <w:r w:rsidR="00F54AEC">
          <w:rPr>
            <w:noProof/>
            <w:webHidden/>
          </w:rPr>
        </w:r>
        <w:r w:rsidR="00F54AEC">
          <w:rPr>
            <w:noProof/>
            <w:webHidden/>
          </w:rPr>
          <w:fldChar w:fldCharType="separate"/>
        </w:r>
        <w:r w:rsidR="00F54AEC">
          <w:rPr>
            <w:noProof/>
            <w:webHidden/>
          </w:rPr>
          <w:t>11</w:t>
        </w:r>
        <w:r w:rsidR="00F54AEC">
          <w:rPr>
            <w:noProof/>
            <w:webHidden/>
          </w:rPr>
          <w:fldChar w:fldCharType="end"/>
        </w:r>
      </w:hyperlink>
    </w:p>
    <w:p w14:paraId="713D9D8F" w14:textId="5D7A76AF" w:rsidR="00F54AEC" w:rsidRDefault="000C3B22">
      <w:pPr>
        <w:pStyle w:val="TOC4"/>
        <w:tabs>
          <w:tab w:val="right" w:leader="dot" w:pos="5030"/>
        </w:tabs>
        <w:rPr>
          <w:rFonts w:eastAsiaTheme="minorEastAsia"/>
          <w:smallCaps w:val="0"/>
          <w:noProof/>
          <w:sz w:val="22"/>
          <w:lang w:val="en-US" w:eastAsia="en-US" w:bidi="ar-SA"/>
        </w:rPr>
      </w:pPr>
      <w:hyperlink w:anchor="_Toc80886162" w:history="1">
        <w:r w:rsidR="00F54AEC" w:rsidRPr="001374D3">
          <w:rPr>
            <w:rStyle w:val="Hyperlink"/>
            <w:noProof/>
          </w:rPr>
          <w:t>Exchange Online Protection</w:t>
        </w:r>
        <w:r w:rsidR="00F54AEC">
          <w:rPr>
            <w:noProof/>
            <w:webHidden/>
          </w:rPr>
          <w:tab/>
        </w:r>
        <w:r w:rsidR="00F54AEC">
          <w:rPr>
            <w:noProof/>
            <w:webHidden/>
          </w:rPr>
          <w:fldChar w:fldCharType="begin"/>
        </w:r>
        <w:r w:rsidR="00F54AEC">
          <w:rPr>
            <w:noProof/>
            <w:webHidden/>
          </w:rPr>
          <w:instrText xml:space="preserve"> PAGEREF _Toc80886162 \h </w:instrText>
        </w:r>
        <w:r w:rsidR="00F54AEC">
          <w:rPr>
            <w:noProof/>
            <w:webHidden/>
          </w:rPr>
        </w:r>
        <w:r w:rsidR="00F54AEC">
          <w:rPr>
            <w:noProof/>
            <w:webHidden/>
          </w:rPr>
          <w:fldChar w:fldCharType="separate"/>
        </w:r>
        <w:r w:rsidR="00F54AEC">
          <w:rPr>
            <w:noProof/>
            <w:webHidden/>
          </w:rPr>
          <w:t>11</w:t>
        </w:r>
        <w:r w:rsidR="00F54AEC">
          <w:rPr>
            <w:noProof/>
            <w:webHidden/>
          </w:rPr>
          <w:fldChar w:fldCharType="end"/>
        </w:r>
      </w:hyperlink>
    </w:p>
    <w:p w14:paraId="63D25C66" w14:textId="53148A71" w:rsidR="00F54AEC" w:rsidRDefault="000C3B22">
      <w:pPr>
        <w:pStyle w:val="TOC4"/>
        <w:tabs>
          <w:tab w:val="right" w:leader="dot" w:pos="5030"/>
        </w:tabs>
        <w:rPr>
          <w:rFonts w:eastAsiaTheme="minorEastAsia"/>
          <w:smallCaps w:val="0"/>
          <w:noProof/>
          <w:sz w:val="22"/>
          <w:lang w:val="en-US" w:eastAsia="en-US" w:bidi="ar-SA"/>
        </w:rPr>
      </w:pPr>
      <w:hyperlink w:anchor="_Toc80886163" w:history="1">
        <w:r w:rsidR="00F54AEC" w:rsidRPr="001374D3">
          <w:rPr>
            <w:rStyle w:val="Hyperlink"/>
            <w:noProof/>
          </w:rPr>
          <w:t>Microsoft MyAnalytics</w:t>
        </w:r>
        <w:r w:rsidR="00F54AEC">
          <w:rPr>
            <w:noProof/>
            <w:webHidden/>
          </w:rPr>
          <w:tab/>
        </w:r>
        <w:r w:rsidR="00F54AEC">
          <w:rPr>
            <w:noProof/>
            <w:webHidden/>
          </w:rPr>
          <w:fldChar w:fldCharType="begin"/>
        </w:r>
        <w:r w:rsidR="00F54AEC">
          <w:rPr>
            <w:noProof/>
            <w:webHidden/>
          </w:rPr>
          <w:instrText xml:space="preserve"> PAGEREF _Toc80886163 \h </w:instrText>
        </w:r>
        <w:r w:rsidR="00F54AEC">
          <w:rPr>
            <w:noProof/>
            <w:webHidden/>
          </w:rPr>
        </w:r>
        <w:r w:rsidR="00F54AEC">
          <w:rPr>
            <w:noProof/>
            <w:webHidden/>
          </w:rPr>
          <w:fldChar w:fldCharType="separate"/>
        </w:r>
        <w:r w:rsidR="00F54AEC">
          <w:rPr>
            <w:noProof/>
            <w:webHidden/>
          </w:rPr>
          <w:t>12</w:t>
        </w:r>
        <w:r w:rsidR="00F54AEC">
          <w:rPr>
            <w:noProof/>
            <w:webHidden/>
          </w:rPr>
          <w:fldChar w:fldCharType="end"/>
        </w:r>
      </w:hyperlink>
    </w:p>
    <w:p w14:paraId="182FB329" w14:textId="4E9E27E8" w:rsidR="00F54AEC" w:rsidRDefault="000C3B22">
      <w:pPr>
        <w:pStyle w:val="TOC4"/>
        <w:tabs>
          <w:tab w:val="right" w:leader="dot" w:pos="5030"/>
        </w:tabs>
        <w:rPr>
          <w:rFonts w:eastAsiaTheme="minorEastAsia"/>
          <w:smallCaps w:val="0"/>
          <w:noProof/>
          <w:sz w:val="22"/>
          <w:lang w:val="en-US" w:eastAsia="en-US" w:bidi="ar-SA"/>
        </w:rPr>
      </w:pPr>
      <w:hyperlink w:anchor="_Toc80886164" w:history="1">
        <w:r w:rsidR="00F54AEC" w:rsidRPr="001374D3">
          <w:rPr>
            <w:rStyle w:val="Hyperlink"/>
            <w:noProof/>
          </w:rPr>
          <w:t>Microsoft Stream</w:t>
        </w:r>
        <w:r w:rsidR="00F54AEC">
          <w:rPr>
            <w:noProof/>
            <w:webHidden/>
          </w:rPr>
          <w:tab/>
        </w:r>
        <w:r w:rsidR="00F54AEC">
          <w:rPr>
            <w:noProof/>
            <w:webHidden/>
          </w:rPr>
          <w:fldChar w:fldCharType="begin"/>
        </w:r>
        <w:r w:rsidR="00F54AEC">
          <w:rPr>
            <w:noProof/>
            <w:webHidden/>
          </w:rPr>
          <w:instrText xml:space="preserve"> PAGEREF _Toc80886164 \h </w:instrText>
        </w:r>
        <w:r w:rsidR="00F54AEC">
          <w:rPr>
            <w:noProof/>
            <w:webHidden/>
          </w:rPr>
        </w:r>
        <w:r w:rsidR="00F54AEC">
          <w:rPr>
            <w:noProof/>
            <w:webHidden/>
          </w:rPr>
          <w:fldChar w:fldCharType="separate"/>
        </w:r>
        <w:r w:rsidR="00F54AEC">
          <w:rPr>
            <w:noProof/>
            <w:webHidden/>
          </w:rPr>
          <w:t>12</w:t>
        </w:r>
        <w:r w:rsidR="00F54AEC">
          <w:rPr>
            <w:noProof/>
            <w:webHidden/>
          </w:rPr>
          <w:fldChar w:fldCharType="end"/>
        </w:r>
      </w:hyperlink>
    </w:p>
    <w:p w14:paraId="78F8FA44" w14:textId="091E63F2" w:rsidR="00F54AEC" w:rsidRDefault="000C3B22">
      <w:pPr>
        <w:pStyle w:val="TOC4"/>
        <w:tabs>
          <w:tab w:val="right" w:leader="dot" w:pos="5030"/>
        </w:tabs>
        <w:rPr>
          <w:rFonts w:eastAsiaTheme="minorEastAsia"/>
          <w:smallCaps w:val="0"/>
          <w:noProof/>
          <w:sz w:val="22"/>
          <w:lang w:val="en-US" w:eastAsia="en-US" w:bidi="ar-SA"/>
        </w:rPr>
      </w:pPr>
      <w:hyperlink w:anchor="_Toc80886165" w:history="1">
        <w:r w:rsidR="00F54AEC" w:rsidRPr="001374D3">
          <w:rPr>
            <w:rStyle w:val="Hyperlink"/>
            <w:noProof/>
          </w:rPr>
          <w:t>Microsoft Teams</w:t>
        </w:r>
        <w:r w:rsidR="00F54AEC">
          <w:rPr>
            <w:noProof/>
            <w:webHidden/>
          </w:rPr>
          <w:tab/>
        </w:r>
        <w:r w:rsidR="00F54AEC">
          <w:rPr>
            <w:noProof/>
            <w:webHidden/>
          </w:rPr>
          <w:fldChar w:fldCharType="begin"/>
        </w:r>
        <w:r w:rsidR="00F54AEC">
          <w:rPr>
            <w:noProof/>
            <w:webHidden/>
          </w:rPr>
          <w:instrText xml:space="preserve"> PAGEREF _Toc80886165 \h </w:instrText>
        </w:r>
        <w:r w:rsidR="00F54AEC">
          <w:rPr>
            <w:noProof/>
            <w:webHidden/>
          </w:rPr>
        </w:r>
        <w:r w:rsidR="00F54AEC">
          <w:rPr>
            <w:noProof/>
            <w:webHidden/>
          </w:rPr>
          <w:fldChar w:fldCharType="separate"/>
        </w:r>
        <w:r w:rsidR="00F54AEC">
          <w:rPr>
            <w:noProof/>
            <w:webHidden/>
          </w:rPr>
          <w:t>12</w:t>
        </w:r>
        <w:r w:rsidR="00F54AEC">
          <w:rPr>
            <w:noProof/>
            <w:webHidden/>
          </w:rPr>
          <w:fldChar w:fldCharType="end"/>
        </w:r>
      </w:hyperlink>
    </w:p>
    <w:p w14:paraId="02A602C2" w14:textId="1FF3134D" w:rsidR="00F54AEC" w:rsidRDefault="000C3B22">
      <w:pPr>
        <w:pStyle w:val="TOC4"/>
        <w:tabs>
          <w:tab w:val="right" w:leader="dot" w:pos="5030"/>
        </w:tabs>
        <w:rPr>
          <w:rFonts w:eastAsiaTheme="minorEastAsia"/>
          <w:smallCaps w:val="0"/>
          <w:noProof/>
          <w:sz w:val="22"/>
          <w:lang w:val="en-US" w:eastAsia="en-US" w:bidi="ar-SA"/>
        </w:rPr>
      </w:pPr>
      <w:hyperlink w:anchor="_Toc80886166" w:history="1">
        <w:r w:rsidR="00F54AEC" w:rsidRPr="001374D3">
          <w:rPr>
            <w:rStyle w:val="Hyperlink"/>
            <w:noProof/>
          </w:rPr>
          <w:t>Microsoft 365 Apps for business</w:t>
        </w:r>
        <w:r w:rsidR="00F54AEC">
          <w:rPr>
            <w:noProof/>
            <w:webHidden/>
          </w:rPr>
          <w:tab/>
        </w:r>
        <w:r w:rsidR="00F54AEC">
          <w:rPr>
            <w:noProof/>
            <w:webHidden/>
          </w:rPr>
          <w:fldChar w:fldCharType="begin"/>
        </w:r>
        <w:r w:rsidR="00F54AEC">
          <w:rPr>
            <w:noProof/>
            <w:webHidden/>
          </w:rPr>
          <w:instrText xml:space="preserve"> PAGEREF _Toc80886166 \h </w:instrText>
        </w:r>
        <w:r w:rsidR="00F54AEC">
          <w:rPr>
            <w:noProof/>
            <w:webHidden/>
          </w:rPr>
        </w:r>
        <w:r w:rsidR="00F54AEC">
          <w:rPr>
            <w:noProof/>
            <w:webHidden/>
          </w:rPr>
          <w:fldChar w:fldCharType="separate"/>
        </w:r>
        <w:r w:rsidR="00F54AEC">
          <w:rPr>
            <w:noProof/>
            <w:webHidden/>
          </w:rPr>
          <w:t>13</w:t>
        </w:r>
        <w:r w:rsidR="00F54AEC">
          <w:rPr>
            <w:noProof/>
            <w:webHidden/>
          </w:rPr>
          <w:fldChar w:fldCharType="end"/>
        </w:r>
      </w:hyperlink>
    </w:p>
    <w:p w14:paraId="35C4904A" w14:textId="3CA92DF1" w:rsidR="00F54AEC" w:rsidRDefault="000C3B22">
      <w:pPr>
        <w:pStyle w:val="TOC4"/>
        <w:tabs>
          <w:tab w:val="right" w:leader="dot" w:pos="5030"/>
        </w:tabs>
        <w:rPr>
          <w:rFonts w:eastAsiaTheme="minorEastAsia"/>
          <w:smallCaps w:val="0"/>
          <w:noProof/>
          <w:sz w:val="22"/>
          <w:lang w:val="en-US" w:eastAsia="en-US" w:bidi="ar-SA"/>
        </w:rPr>
      </w:pPr>
      <w:hyperlink w:anchor="_Toc80886167" w:history="1">
        <w:r w:rsidR="00F54AEC" w:rsidRPr="001374D3">
          <w:rPr>
            <w:rStyle w:val="Hyperlink"/>
            <w:noProof/>
          </w:rPr>
          <w:t>Microsoft 365 Apps for enterprise</w:t>
        </w:r>
        <w:r w:rsidR="00F54AEC">
          <w:rPr>
            <w:noProof/>
            <w:webHidden/>
          </w:rPr>
          <w:tab/>
        </w:r>
        <w:r w:rsidR="00F54AEC">
          <w:rPr>
            <w:noProof/>
            <w:webHidden/>
          </w:rPr>
          <w:fldChar w:fldCharType="begin"/>
        </w:r>
        <w:r w:rsidR="00F54AEC">
          <w:rPr>
            <w:noProof/>
            <w:webHidden/>
          </w:rPr>
          <w:instrText xml:space="preserve"> PAGEREF _Toc80886167 \h </w:instrText>
        </w:r>
        <w:r w:rsidR="00F54AEC">
          <w:rPr>
            <w:noProof/>
            <w:webHidden/>
          </w:rPr>
        </w:r>
        <w:r w:rsidR="00F54AEC">
          <w:rPr>
            <w:noProof/>
            <w:webHidden/>
          </w:rPr>
          <w:fldChar w:fldCharType="separate"/>
        </w:r>
        <w:r w:rsidR="00F54AEC">
          <w:rPr>
            <w:noProof/>
            <w:webHidden/>
          </w:rPr>
          <w:t>13</w:t>
        </w:r>
        <w:r w:rsidR="00F54AEC">
          <w:rPr>
            <w:noProof/>
            <w:webHidden/>
          </w:rPr>
          <w:fldChar w:fldCharType="end"/>
        </w:r>
      </w:hyperlink>
    </w:p>
    <w:p w14:paraId="50E0291F" w14:textId="30967D1C" w:rsidR="00F54AEC" w:rsidRDefault="000C3B22">
      <w:pPr>
        <w:pStyle w:val="TOC4"/>
        <w:tabs>
          <w:tab w:val="right" w:leader="dot" w:pos="5030"/>
        </w:tabs>
        <w:rPr>
          <w:rFonts w:eastAsiaTheme="minorEastAsia"/>
          <w:smallCaps w:val="0"/>
          <w:noProof/>
          <w:sz w:val="22"/>
          <w:lang w:val="en-US" w:eastAsia="en-US" w:bidi="ar-SA"/>
        </w:rPr>
      </w:pPr>
      <w:hyperlink w:anchor="_Toc80886168" w:history="1">
        <w:r w:rsidR="00F54AEC" w:rsidRPr="001374D3">
          <w:rPr>
            <w:rStyle w:val="Hyperlink"/>
            <w:noProof/>
          </w:rPr>
          <w:t>Office 365 Gelişmiş Uyumluluk</w:t>
        </w:r>
        <w:r w:rsidR="00F54AEC">
          <w:rPr>
            <w:noProof/>
            <w:webHidden/>
          </w:rPr>
          <w:tab/>
        </w:r>
        <w:r w:rsidR="00F54AEC">
          <w:rPr>
            <w:noProof/>
            <w:webHidden/>
          </w:rPr>
          <w:fldChar w:fldCharType="begin"/>
        </w:r>
        <w:r w:rsidR="00F54AEC">
          <w:rPr>
            <w:noProof/>
            <w:webHidden/>
          </w:rPr>
          <w:instrText xml:space="preserve"> PAGEREF _Toc80886168 \h </w:instrText>
        </w:r>
        <w:r w:rsidR="00F54AEC">
          <w:rPr>
            <w:noProof/>
            <w:webHidden/>
          </w:rPr>
        </w:r>
        <w:r w:rsidR="00F54AEC">
          <w:rPr>
            <w:noProof/>
            <w:webHidden/>
          </w:rPr>
          <w:fldChar w:fldCharType="separate"/>
        </w:r>
        <w:r w:rsidR="00F54AEC">
          <w:rPr>
            <w:noProof/>
            <w:webHidden/>
          </w:rPr>
          <w:t>13</w:t>
        </w:r>
        <w:r w:rsidR="00F54AEC">
          <w:rPr>
            <w:noProof/>
            <w:webHidden/>
          </w:rPr>
          <w:fldChar w:fldCharType="end"/>
        </w:r>
      </w:hyperlink>
    </w:p>
    <w:p w14:paraId="42966A9F" w14:textId="396AB8A7" w:rsidR="00F54AEC" w:rsidRDefault="000C3B22">
      <w:pPr>
        <w:pStyle w:val="TOC4"/>
        <w:tabs>
          <w:tab w:val="right" w:leader="dot" w:pos="5030"/>
        </w:tabs>
        <w:rPr>
          <w:rFonts w:eastAsiaTheme="minorEastAsia"/>
          <w:smallCaps w:val="0"/>
          <w:noProof/>
          <w:sz w:val="22"/>
          <w:lang w:val="en-US" w:eastAsia="en-US" w:bidi="ar-SA"/>
        </w:rPr>
      </w:pPr>
      <w:hyperlink w:anchor="_Toc80886169" w:history="1">
        <w:r w:rsidR="00F54AEC" w:rsidRPr="001374D3">
          <w:rPr>
            <w:rStyle w:val="Hyperlink"/>
            <w:noProof/>
          </w:rPr>
          <w:t>Office Online</w:t>
        </w:r>
        <w:r w:rsidR="00F54AEC">
          <w:rPr>
            <w:noProof/>
            <w:webHidden/>
          </w:rPr>
          <w:tab/>
        </w:r>
        <w:r w:rsidR="00F54AEC">
          <w:rPr>
            <w:noProof/>
            <w:webHidden/>
          </w:rPr>
          <w:fldChar w:fldCharType="begin"/>
        </w:r>
        <w:r w:rsidR="00F54AEC">
          <w:rPr>
            <w:noProof/>
            <w:webHidden/>
          </w:rPr>
          <w:instrText xml:space="preserve"> PAGEREF _Toc80886169 \h </w:instrText>
        </w:r>
        <w:r w:rsidR="00F54AEC">
          <w:rPr>
            <w:noProof/>
            <w:webHidden/>
          </w:rPr>
        </w:r>
        <w:r w:rsidR="00F54AEC">
          <w:rPr>
            <w:noProof/>
            <w:webHidden/>
          </w:rPr>
          <w:fldChar w:fldCharType="separate"/>
        </w:r>
        <w:r w:rsidR="00F54AEC">
          <w:rPr>
            <w:noProof/>
            <w:webHidden/>
          </w:rPr>
          <w:t>14</w:t>
        </w:r>
        <w:r w:rsidR="00F54AEC">
          <w:rPr>
            <w:noProof/>
            <w:webHidden/>
          </w:rPr>
          <w:fldChar w:fldCharType="end"/>
        </w:r>
      </w:hyperlink>
    </w:p>
    <w:p w14:paraId="1F851FDE" w14:textId="5C973E56" w:rsidR="00F54AEC" w:rsidRDefault="000C3B22">
      <w:pPr>
        <w:pStyle w:val="TOC4"/>
        <w:tabs>
          <w:tab w:val="right" w:leader="dot" w:pos="5030"/>
        </w:tabs>
        <w:rPr>
          <w:rFonts w:eastAsiaTheme="minorEastAsia"/>
          <w:smallCaps w:val="0"/>
          <w:noProof/>
          <w:sz w:val="22"/>
          <w:lang w:val="en-US" w:eastAsia="en-US" w:bidi="ar-SA"/>
        </w:rPr>
      </w:pPr>
      <w:hyperlink w:anchor="_Toc80886170" w:history="1">
        <w:r w:rsidR="00F54AEC" w:rsidRPr="001374D3">
          <w:rPr>
            <w:rStyle w:val="Hyperlink"/>
            <w:noProof/>
          </w:rPr>
          <w:t>Office 365 Video</w:t>
        </w:r>
        <w:r w:rsidR="00F54AEC">
          <w:rPr>
            <w:noProof/>
            <w:webHidden/>
          </w:rPr>
          <w:tab/>
        </w:r>
        <w:r w:rsidR="00F54AEC">
          <w:rPr>
            <w:noProof/>
            <w:webHidden/>
          </w:rPr>
          <w:fldChar w:fldCharType="begin"/>
        </w:r>
        <w:r w:rsidR="00F54AEC">
          <w:rPr>
            <w:noProof/>
            <w:webHidden/>
          </w:rPr>
          <w:instrText xml:space="preserve"> PAGEREF _Toc80886170 \h </w:instrText>
        </w:r>
        <w:r w:rsidR="00F54AEC">
          <w:rPr>
            <w:noProof/>
            <w:webHidden/>
          </w:rPr>
        </w:r>
        <w:r w:rsidR="00F54AEC">
          <w:rPr>
            <w:noProof/>
            <w:webHidden/>
          </w:rPr>
          <w:fldChar w:fldCharType="separate"/>
        </w:r>
        <w:r w:rsidR="00F54AEC">
          <w:rPr>
            <w:noProof/>
            <w:webHidden/>
          </w:rPr>
          <w:t>14</w:t>
        </w:r>
        <w:r w:rsidR="00F54AEC">
          <w:rPr>
            <w:noProof/>
            <w:webHidden/>
          </w:rPr>
          <w:fldChar w:fldCharType="end"/>
        </w:r>
      </w:hyperlink>
    </w:p>
    <w:p w14:paraId="512453C6" w14:textId="593EF840" w:rsidR="00F54AEC" w:rsidRDefault="000C3B22">
      <w:pPr>
        <w:pStyle w:val="TOC4"/>
        <w:tabs>
          <w:tab w:val="right" w:leader="dot" w:pos="5030"/>
        </w:tabs>
        <w:rPr>
          <w:rFonts w:eastAsiaTheme="minorEastAsia"/>
          <w:smallCaps w:val="0"/>
          <w:noProof/>
          <w:sz w:val="22"/>
          <w:lang w:val="en-US" w:eastAsia="en-US" w:bidi="ar-SA"/>
        </w:rPr>
      </w:pPr>
      <w:hyperlink w:anchor="_Toc80886171" w:history="1">
        <w:r w:rsidR="00F54AEC" w:rsidRPr="001374D3">
          <w:rPr>
            <w:rStyle w:val="Hyperlink"/>
            <w:noProof/>
          </w:rPr>
          <w:t>OneDrive for Business</w:t>
        </w:r>
        <w:r w:rsidR="00F54AEC">
          <w:rPr>
            <w:noProof/>
            <w:webHidden/>
          </w:rPr>
          <w:tab/>
        </w:r>
        <w:r w:rsidR="00F54AEC">
          <w:rPr>
            <w:noProof/>
            <w:webHidden/>
          </w:rPr>
          <w:fldChar w:fldCharType="begin"/>
        </w:r>
        <w:r w:rsidR="00F54AEC">
          <w:rPr>
            <w:noProof/>
            <w:webHidden/>
          </w:rPr>
          <w:instrText xml:space="preserve"> PAGEREF _Toc80886171 \h </w:instrText>
        </w:r>
        <w:r w:rsidR="00F54AEC">
          <w:rPr>
            <w:noProof/>
            <w:webHidden/>
          </w:rPr>
        </w:r>
        <w:r w:rsidR="00F54AEC">
          <w:rPr>
            <w:noProof/>
            <w:webHidden/>
          </w:rPr>
          <w:fldChar w:fldCharType="separate"/>
        </w:r>
        <w:r w:rsidR="00F54AEC">
          <w:rPr>
            <w:noProof/>
            <w:webHidden/>
          </w:rPr>
          <w:t>14</w:t>
        </w:r>
        <w:r w:rsidR="00F54AEC">
          <w:rPr>
            <w:noProof/>
            <w:webHidden/>
          </w:rPr>
          <w:fldChar w:fldCharType="end"/>
        </w:r>
      </w:hyperlink>
    </w:p>
    <w:p w14:paraId="79AEC1BF" w14:textId="35B92679" w:rsidR="00F54AEC" w:rsidRDefault="000C3B22">
      <w:pPr>
        <w:pStyle w:val="TOC4"/>
        <w:tabs>
          <w:tab w:val="right" w:leader="dot" w:pos="5030"/>
        </w:tabs>
        <w:rPr>
          <w:rFonts w:eastAsiaTheme="minorEastAsia"/>
          <w:smallCaps w:val="0"/>
          <w:noProof/>
          <w:sz w:val="22"/>
          <w:lang w:val="en-US" w:eastAsia="en-US" w:bidi="ar-SA"/>
        </w:rPr>
      </w:pPr>
      <w:hyperlink w:anchor="_Toc80886172" w:history="1">
        <w:r w:rsidR="00F54AEC" w:rsidRPr="001374D3">
          <w:rPr>
            <w:rStyle w:val="Hyperlink"/>
            <w:noProof/>
          </w:rPr>
          <w:t>Project</w:t>
        </w:r>
        <w:r w:rsidR="00F54AEC">
          <w:rPr>
            <w:noProof/>
            <w:webHidden/>
          </w:rPr>
          <w:tab/>
        </w:r>
        <w:r w:rsidR="00F54AEC">
          <w:rPr>
            <w:noProof/>
            <w:webHidden/>
          </w:rPr>
          <w:fldChar w:fldCharType="begin"/>
        </w:r>
        <w:r w:rsidR="00F54AEC">
          <w:rPr>
            <w:noProof/>
            <w:webHidden/>
          </w:rPr>
          <w:instrText xml:space="preserve"> PAGEREF _Toc80886172 \h </w:instrText>
        </w:r>
        <w:r w:rsidR="00F54AEC">
          <w:rPr>
            <w:noProof/>
            <w:webHidden/>
          </w:rPr>
        </w:r>
        <w:r w:rsidR="00F54AEC">
          <w:rPr>
            <w:noProof/>
            <w:webHidden/>
          </w:rPr>
          <w:fldChar w:fldCharType="separate"/>
        </w:r>
        <w:r w:rsidR="00F54AEC">
          <w:rPr>
            <w:noProof/>
            <w:webHidden/>
          </w:rPr>
          <w:t>15</w:t>
        </w:r>
        <w:r w:rsidR="00F54AEC">
          <w:rPr>
            <w:noProof/>
            <w:webHidden/>
          </w:rPr>
          <w:fldChar w:fldCharType="end"/>
        </w:r>
      </w:hyperlink>
    </w:p>
    <w:p w14:paraId="404BAF07" w14:textId="7271DC35" w:rsidR="00F54AEC" w:rsidRDefault="000C3B22">
      <w:pPr>
        <w:pStyle w:val="TOC4"/>
        <w:tabs>
          <w:tab w:val="right" w:leader="dot" w:pos="5030"/>
        </w:tabs>
        <w:rPr>
          <w:rFonts w:eastAsiaTheme="minorEastAsia"/>
          <w:smallCaps w:val="0"/>
          <w:noProof/>
          <w:sz w:val="22"/>
          <w:lang w:val="en-US" w:eastAsia="en-US" w:bidi="ar-SA"/>
        </w:rPr>
      </w:pPr>
      <w:hyperlink w:anchor="_Toc80886173" w:history="1">
        <w:r w:rsidR="00F54AEC" w:rsidRPr="001374D3">
          <w:rPr>
            <w:rStyle w:val="Hyperlink"/>
            <w:noProof/>
          </w:rPr>
          <w:t>SharePoint Çevrimiçi</w:t>
        </w:r>
        <w:r w:rsidR="00F54AEC">
          <w:rPr>
            <w:noProof/>
            <w:webHidden/>
          </w:rPr>
          <w:tab/>
        </w:r>
        <w:r w:rsidR="00F54AEC">
          <w:rPr>
            <w:noProof/>
            <w:webHidden/>
          </w:rPr>
          <w:fldChar w:fldCharType="begin"/>
        </w:r>
        <w:r w:rsidR="00F54AEC">
          <w:rPr>
            <w:noProof/>
            <w:webHidden/>
          </w:rPr>
          <w:instrText xml:space="preserve"> PAGEREF _Toc80886173 \h </w:instrText>
        </w:r>
        <w:r w:rsidR="00F54AEC">
          <w:rPr>
            <w:noProof/>
            <w:webHidden/>
          </w:rPr>
        </w:r>
        <w:r w:rsidR="00F54AEC">
          <w:rPr>
            <w:noProof/>
            <w:webHidden/>
          </w:rPr>
          <w:fldChar w:fldCharType="separate"/>
        </w:r>
        <w:r w:rsidR="00F54AEC">
          <w:rPr>
            <w:noProof/>
            <w:webHidden/>
          </w:rPr>
          <w:t>15</w:t>
        </w:r>
        <w:r w:rsidR="00F54AEC">
          <w:rPr>
            <w:noProof/>
            <w:webHidden/>
          </w:rPr>
          <w:fldChar w:fldCharType="end"/>
        </w:r>
      </w:hyperlink>
    </w:p>
    <w:p w14:paraId="32867616" w14:textId="19A0B9B1" w:rsidR="00F54AEC" w:rsidRDefault="000C3B22">
      <w:pPr>
        <w:pStyle w:val="TOC4"/>
        <w:tabs>
          <w:tab w:val="right" w:leader="dot" w:pos="5030"/>
        </w:tabs>
        <w:rPr>
          <w:rFonts w:eastAsiaTheme="minorEastAsia"/>
          <w:smallCaps w:val="0"/>
          <w:noProof/>
          <w:sz w:val="22"/>
          <w:lang w:val="en-US" w:eastAsia="en-US" w:bidi="ar-SA"/>
        </w:rPr>
      </w:pPr>
      <w:hyperlink w:anchor="_Toc80886174" w:history="1">
        <w:r w:rsidR="00F54AEC" w:rsidRPr="001374D3">
          <w:rPr>
            <w:rStyle w:val="Hyperlink"/>
            <w:noProof/>
          </w:rPr>
          <w:t>Skype Kurumsal Çevrimiçi Sürüm</w:t>
        </w:r>
        <w:r w:rsidR="00F54AEC">
          <w:rPr>
            <w:noProof/>
            <w:webHidden/>
          </w:rPr>
          <w:tab/>
        </w:r>
        <w:r w:rsidR="00F54AEC">
          <w:rPr>
            <w:noProof/>
            <w:webHidden/>
          </w:rPr>
          <w:fldChar w:fldCharType="begin"/>
        </w:r>
        <w:r w:rsidR="00F54AEC">
          <w:rPr>
            <w:noProof/>
            <w:webHidden/>
          </w:rPr>
          <w:instrText xml:space="preserve"> PAGEREF _Toc80886174 \h </w:instrText>
        </w:r>
        <w:r w:rsidR="00F54AEC">
          <w:rPr>
            <w:noProof/>
            <w:webHidden/>
          </w:rPr>
        </w:r>
        <w:r w:rsidR="00F54AEC">
          <w:rPr>
            <w:noProof/>
            <w:webHidden/>
          </w:rPr>
          <w:fldChar w:fldCharType="separate"/>
        </w:r>
        <w:r w:rsidR="00F54AEC">
          <w:rPr>
            <w:noProof/>
            <w:webHidden/>
          </w:rPr>
          <w:t>15</w:t>
        </w:r>
        <w:r w:rsidR="00F54AEC">
          <w:rPr>
            <w:noProof/>
            <w:webHidden/>
          </w:rPr>
          <w:fldChar w:fldCharType="end"/>
        </w:r>
      </w:hyperlink>
    </w:p>
    <w:p w14:paraId="6B6CFBF6" w14:textId="32F153C3" w:rsidR="00F54AEC" w:rsidRDefault="000C3B22">
      <w:pPr>
        <w:pStyle w:val="TOC4"/>
        <w:tabs>
          <w:tab w:val="right" w:leader="dot" w:pos="5030"/>
        </w:tabs>
        <w:rPr>
          <w:rFonts w:eastAsiaTheme="minorEastAsia"/>
          <w:smallCaps w:val="0"/>
          <w:noProof/>
          <w:sz w:val="22"/>
          <w:lang w:val="en-US" w:eastAsia="en-US" w:bidi="ar-SA"/>
        </w:rPr>
      </w:pPr>
      <w:hyperlink w:anchor="_Toc80886175" w:history="1">
        <w:r w:rsidR="00F54AEC" w:rsidRPr="001374D3">
          <w:rPr>
            <w:rStyle w:val="Hyperlink"/>
            <w:noProof/>
          </w:rPr>
          <w:t>Microsoft Teams: Arama Planları ve Sesli Konferans</w:t>
        </w:r>
        <w:r w:rsidR="00F54AEC">
          <w:rPr>
            <w:noProof/>
            <w:webHidden/>
          </w:rPr>
          <w:tab/>
        </w:r>
        <w:r w:rsidR="00F54AEC">
          <w:rPr>
            <w:noProof/>
            <w:webHidden/>
          </w:rPr>
          <w:fldChar w:fldCharType="begin"/>
        </w:r>
        <w:r w:rsidR="00F54AEC">
          <w:rPr>
            <w:noProof/>
            <w:webHidden/>
          </w:rPr>
          <w:instrText xml:space="preserve"> PAGEREF _Toc80886175 \h </w:instrText>
        </w:r>
        <w:r w:rsidR="00F54AEC">
          <w:rPr>
            <w:noProof/>
            <w:webHidden/>
          </w:rPr>
        </w:r>
        <w:r w:rsidR="00F54AEC">
          <w:rPr>
            <w:noProof/>
            <w:webHidden/>
          </w:rPr>
          <w:fldChar w:fldCharType="separate"/>
        </w:r>
        <w:r w:rsidR="00F54AEC">
          <w:rPr>
            <w:noProof/>
            <w:webHidden/>
          </w:rPr>
          <w:t>16</w:t>
        </w:r>
        <w:r w:rsidR="00F54AEC">
          <w:rPr>
            <w:noProof/>
            <w:webHidden/>
          </w:rPr>
          <w:fldChar w:fldCharType="end"/>
        </w:r>
      </w:hyperlink>
    </w:p>
    <w:p w14:paraId="4F0B01A1" w14:textId="3A9D7BE6" w:rsidR="00F54AEC" w:rsidRDefault="000C3B22">
      <w:pPr>
        <w:pStyle w:val="TOC4"/>
        <w:tabs>
          <w:tab w:val="right" w:leader="dot" w:pos="5030"/>
        </w:tabs>
        <w:rPr>
          <w:rFonts w:eastAsiaTheme="minorEastAsia"/>
          <w:smallCaps w:val="0"/>
          <w:noProof/>
          <w:sz w:val="22"/>
          <w:lang w:val="en-US" w:eastAsia="en-US" w:bidi="ar-SA"/>
        </w:rPr>
      </w:pPr>
      <w:hyperlink w:anchor="_Toc80886176" w:history="1">
        <w:r w:rsidR="00F54AEC" w:rsidRPr="001374D3">
          <w:rPr>
            <w:rStyle w:val="Hyperlink"/>
            <w:noProof/>
          </w:rPr>
          <w:t>Microsoft Teams: Ses Kalitesi</w:t>
        </w:r>
        <w:r w:rsidR="00F54AEC">
          <w:rPr>
            <w:noProof/>
            <w:webHidden/>
          </w:rPr>
          <w:tab/>
        </w:r>
        <w:r w:rsidR="00F54AEC">
          <w:rPr>
            <w:noProof/>
            <w:webHidden/>
          </w:rPr>
          <w:fldChar w:fldCharType="begin"/>
        </w:r>
        <w:r w:rsidR="00F54AEC">
          <w:rPr>
            <w:noProof/>
            <w:webHidden/>
          </w:rPr>
          <w:instrText xml:space="preserve"> PAGEREF _Toc80886176 \h </w:instrText>
        </w:r>
        <w:r w:rsidR="00F54AEC">
          <w:rPr>
            <w:noProof/>
            <w:webHidden/>
          </w:rPr>
        </w:r>
        <w:r w:rsidR="00F54AEC">
          <w:rPr>
            <w:noProof/>
            <w:webHidden/>
          </w:rPr>
          <w:fldChar w:fldCharType="separate"/>
        </w:r>
        <w:r w:rsidR="00F54AEC">
          <w:rPr>
            <w:noProof/>
            <w:webHidden/>
          </w:rPr>
          <w:t>16</w:t>
        </w:r>
        <w:r w:rsidR="00F54AEC">
          <w:rPr>
            <w:noProof/>
            <w:webHidden/>
          </w:rPr>
          <w:fldChar w:fldCharType="end"/>
        </w:r>
      </w:hyperlink>
    </w:p>
    <w:p w14:paraId="744A61AA" w14:textId="56087502" w:rsidR="00F54AEC" w:rsidRDefault="000C3B22">
      <w:pPr>
        <w:pStyle w:val="TOC4"/>
        <w:tabs>
          <w:tab w:val="right" w:leader="dot" w:pos="5030"/>
        </w:tabs>
        <w:rPr>
          <w:rFonts w:eastAsiaTheme="minorEastAsia"/>
          <w:smallCaps w:val="0"/>
          <w:noProof/>
          <w:sz w:val="22"/>
          <w:lang w:val="en-US" w:eastAsia="en-US" w:bidi="ar-SA"/>
        </w:rPr>
      </w:pPr>
      <w:hyperlink w:anchor="_Toc80886177" w:history="1">
        <w:r w:rsidR="00F54AEC" w:rsidRPr="001374D3">
          <w:rPr>
            <w:rStyle w:val="Hyperlink"/>
            <w:noProof/>
          </w:rPr>
          <w:t>Workplace Analytics</w:t>
        </w:r>
        <w:r w:rsidR="00F54AEC">
          <w:rPr>
            <w:noProof/>
            <w:webHidden/>
          </w:rPr>
          <w:tab/>
        </w:r>
        <w:r w:rsidR="00F54AEC">
          <w:rPr>
            <w:noProof/>
            <w:webHidden/>
          </w:rPr>
          <w:fldChar w:fldCharType="begin"/>
        </w:r>
        <w:r w:rsidR="00F54AEC">
          <w:rPr>
            <w:noProof/>
            <w:webHidden/>
          </w:rPr>
          <w:instrText xml:space="preserve"> PAGEREF _Toc80886177 \h </w:instrText>
        </w:r>
        <w:r w:rsidR="00F54AEC">
          <w:rPr>
            <w:noProof/>
            <w:webHidden/>
          </w:rPr>
        </w:r>
        <w:r w:rsidR="00F54AEC">
          <w:rPr>
            <w:noProof/>
            <w:webHidden/>
          </w:rPr>
          <w:fldChar w:fldCharType="separate"/>
        </w:r>
        <w:r w:rsidR="00F54AEC">
          <w:rPr>
            <w:noProof/>
            <w:webHidden/>
          </w:rPr>
          <w:t>17</w:t>
        </w:r>
        <w:r w:rsidR="00F54AEC">
          <w:rPr>
            <w:noProof/>
            <w:webHidden/>
          </w:rPr>
          <w:fldChar w:fldCharType="end"/>
        </w:r>
      </w:hyperlink>
    </w:p>
    <w:p w14:paraId="6491B157" w14:textId="7F97A966" w:rsidR="00F54AEC" w:rsidRDefault="000C3B22">
      <w:pPr>
        <w:pStyle w:val="TOC4"/>
        <w:tabs>
          <w:tab w:val="right" w:leader="dot" w:pos="5030"/>
        </w:tabs>
        <w:rPr>
          <w:rFonts w:eastAsiaTheme="minorEastAsia"/>
          <w:smallCaps w:val="0"/>
          <w:noProof/>
          <w:sz w:val="22"/>
          <w:lang w:val="en-US" w:eastAsia="en-US" w:bidi="ar-SA"/>
        </w:rPr>
      </w:pPr>
      <w:hyperlink w:anchor="_Toc80886178" w:history="1">
        <w:r w:rsidR="00F54AEC" w:rsidRPr="001374D3">
          <w:rPr>
            <w:rStyle w:val="Hyperlink"/>
            <w:noProof/>
          </w:rPr>
          <w:t>Yammer Enterprise</w:t>
        </w:r>
        <w:r w:rsidR="00F54AEC">
          <w:rPr>
            <w:noProof/>
            <w:webHidden/>
          </w:rPr>
          <w:tab/>
        </w:r>
        <w:r w:rsidR="00F54AEC">
          <w:rPr>
            <w:noProof/>
            <w:webHidden/>
          </w:rPr>
          <w:fldChar w:fldCharType="begin"/>
        </w:r>
        <w:r w:rsidR="00F54AEC">
          <w:rPr>
            <w:noProof/>
            <w:webHidden/>
          </w:rPr>
          <w:instrText xml:space="preserve"> PAGEREF _Toc80886178 \h </w:instrText>
        </w:r>
        <w:r w:rsidR="00F54AEC">
          <w:rPr>
            <w:noProof/>
            <w:webHidden/>
          </w:rPr>
        </w:r>
        <w:r w:rsidR="00F54AEC">
          <w:rPr>
            <w:noProof/>
            <w:webHidden/>
          </w:rPr>
          <w:fldChar w:fldCharType="separate"/>
        </w:r>
        <w:r w:rsidR="00F54AEC">
          <w:rPr>
            <w:noProof/>
            <w:webHidden/>
          </w:rPr>
          <w:t>17</w:t>
        </w:r>
        <w:r w:rsidR="00F54AEC">
          <w:rPr>
            <w:noProof/>
            <w:webHidden/>
          </w:rPr>
          <w:fldChar w:fldCharType="end"/>
        </w:r>
      </w:hyperlink>
    </w:p>
    <w:p w14:paraId="444D36BD" w14:textId="7D9D9163" w:rsidR="00F54AEC" w:rsidRDefault="000C3B22">
      <w:pPr>
        <w:pStyle w:val="TOC2"/>
        <w:tabs>
          <w:tab w:val="right" w:leader="dot" w:pos="5030"/>
        </w:tabs>
        <w:rPr>
          <w:rFonts w:eastAsiaTheme="minorEastAsia"/>
          <w:b w:val="0"/>
          <w:smallCaps w:val="0"/>
          <w:noProof/>
          <w:sz w:val="22"/>
          <w:lang w:val="en-US" w:eastAsia="en-US" w:bidi="ar-SA"/>
        </w:rPr>
      </w:pPr>
      <w:hyperlink w:anchor="_Toc80886179" w:history="1">
        <w:r w:rsidR="00F54AEC" w:rsidRPr="001374D3">
          <w:rPr>
            <w:rStyle w:val="Hyperlink"/>
            <w:noProof/>
          </w:rPr>
          <w:t>Microsoft Azure Hizmetleri ve Azure Planları</w:t>
        </w:r>
        <w:r w:rsidR="00F54AEC">
          <w:rPr>
            <w:noProof/>
            <w:webHidden/>
          </w:rPr>
          <w:tab/>
        </w:r>
        <w:r w:rsidR="00F54AEC">
          <w:rPr>
            <w:noProof/>
            <w:webHidden/>
          </w:rPr>
          <w:fldChar w:fldCharType="begin"/>
        </w:r>
        <w:r w:rsidR="00F54AEC">
          <w:rPr>
            <w:noProof/>
            <w:webHidden/>
          </w:rPr>
          <w:instrText xml:space="preserve"> PAGEREF _Toc80886179 \h </w:instrText>
        </w:r>
        <w:r w:rsidR="00F54AEC">
          <w:rPr>
            <w:noProof/>
            <w:webHidden/>
          </w:rPr>
        </w:r>
        <w:r w:rsidR="00F54AEC">
          <w:rPr>
            <w:noProof/>
            <w:webHidden/>
          </w:rPr>
          <w:fldChar w:fldCharType="separate"/>
        </w:r>
        <w:r w:rsidR="00F54AEC">
          <w:rPr>
            <w:noProof/>
            <w:webHidden/>
          </w:rPr>
          <w:t>17</w:t>
        </w:r>
        <w:r w:rsidR="00F54AEC">
          <w:rPr>
            <w:noProof/>
            <w:webHidden/>
          </w:rPr>
          <w:fldChar w:fldCharType="end"/>
        </w:r>
      </w:hyperlink>
    </w:p>
    <w:p w14:paraId="6139CC39" w14:textId="7AE66C81" w:rsidR="00F54AEC" w:rsidRDefault="000C3B22">
      <w:pPr>
        <w:pStyle w:val="TOC2"/>
        <w:tabs>
          <w:tab w:val="right" w:leader="dot" w:pos="5030"/>
        </w:tabs>
        <w:rPr>
          <w:rFonts w:eastAsiaTheme="minorEastAsia"/>
          <w:b w:val="0"/>
          <w:smallCaps w:val="0"/>
          <w:noProof/>
          <w:sz w:val="22"/>
          <w:lang w:val="en-US" w:eastAsia="en-US" w:bidi="ar-SA"/>
        </w:rPr>
      </w:pPr>
      <w:hyperlink w:anchor="_Toc80886180" w:history="1">
        <w:r w:rsidR="00F54AEC" w:rsidRPr="001374D3">
          <w:rPr>
            <w:rStyle w:val="Hyperlink"/>
            <w:noProof/>
          </w:rPr>
          <w:t>Diğer Çevrimiçi Hizmetler</w:t>
        </w:r>
        <w:r w:rsidR="00F54AEC">
          <w:rPr>
            <w:noProof/>
            <w:webHidden/>
          </w:rPr>
          <w:tab/>
        </w:r>
        <w:r w:rsidR="00F54AEC">
          <w:rPr>
            <w:noProof/>
            <w:webHidden/>
          </w:rPr>
          <w:fldChar w:fldCharType="begin"/>
        </w:r>
        <w:r w:rsidR="00F54AEC">
          <w:rPr>
            <w:noProof/>
            <w:webHidden/>
          </w:rPr>
          <w:instrText xml:space="preserve"> PAGEREF _Toc80886180 \h </w:instrText>
        </w:r>
        <w:r w:rsidR="00F54AEC">
          <w:rPr>
            <w:noProof/>
            <w:webHidden/>
          </w:rPr>
        </w:r>
        <w:r w:rsidR="00F54AEC">
          <w:rPr>
            <w:noProof/>
            <w:webHidden/>
          </w:rPr>
          <w:fldChar w:fldCharType="separate"/>
        </w:r>
        <w:r w:rsidR="00F54AEC">
          <w:rPr>
            <w:noProof/>
            <w:webHidden/>
          </w:rPr>
          <w:t>17</w:t>
        </w:r>
        <w:r w:rsidR="00F54AEC">
          <w:rPr>
            <w:noProof/>
            <w:webHidden/>
          </w:rPr>
          <w:fldChar w:fldCharType="end"/>
        </w:r>
      </w:hyperlink>
    </w:p>
    <w:p w14:paraId="015C7F34" w14:textId="4498947D" w:rsidR="00F54AEC" w:rsidRDefault="000C3B22">
      <w:pPr>
        <w:pStyle w:val="TOC4"/>
        <w:tabs>
          <w:tab w:val="right" w:leader="dot" w:pos="5030"/>
        </w:tabs>
        <w:rPr>
          <w:rFonts w:eastAsiaTheme="minorEastAsia"/>
          <w:smallCaps w:val="0"/>
          <w:noProof/>
          <w:sz w:val="22"/>
          <w:lang w:val="en-US" w:eastAsia="en-US" w:bidi="ar-SA"/>
        </w:rPr>
      </w:pPr>
      <w:hyperlink w:anchor="_Toc80886181" w:history="1">
        <w:r w:rsidR="00F54AEC" w:rsidRPr="001374D3">
          <w:rPr>
            <w:rStyle w:val="Hyperlink"/>
            <w:noProof/>
          </w:rPr>
          <w:t>Bing Maps Kurumsal Platform</w:t>
        </w:r>
        <w:r w:rsidR="00F54AEC">
          <w:rPr>
            <w:noProof/>
            <w:webHidden/>
          </w:rPr>
          <w:tab/>
        </w:r>
        <w:r w:rsidR="00F54AEC">
          <w:rPr>
            <w:noProof/>
            <w:webHidden/>
          </w:rPr>
          <w:fldChar w:fldCharType="begin"/>
        </w:r>
        <w:r w:rsidR="00F54AEC">
          <w:rPr>
            <w:noProof/>
            <w:webHidden/>
          </w:rPr>
          <w:instrText xml:space="preserve"> PAGEREF _Toc80886181 \h </w:instrText>
        </w:r>
        <w:r w:rsidR="00F54AEC">
          <w:rPr>
            <w:noProof/>
            <w:webHidden/>
          </w:rPr>
        </w:r>
        <w:r w:rsidR="00F54AEC">
          <w:rPr>
            <w:noProof/>
            <w:webHidden/>
          </w:rPr>
          <w:fldChar w:fldCharType="separate"/>
        </w:r>
        <w:r w:rsidR="00F54AEC">
          <w:rPr>
            <w:noProof/>
            <w:webHidden/>
          </w:rPr>
          <w:t>18</w:t>
        </w:r>
        <w:r w:rsidR="00F54AEC">
          <w:rPr>
            <w:noProof/>
            <w:webHidden/>
          </w:rPr>
          <w:fldChar w:fldCharType="end"/>
        </w:r>
      </w:hyperlink>
    </w:p>
    <w:p w14:paraId="54888EDC" w14:textId="5F6A1097" w:rsidR="00F54AEC" w:rsidRDefault="000C3B22">
      <w:pPr>
        <w:pStyle w:val="TOC4"/>
        <w:tabs>
          <w:tab w:val="right" w:leader="dot" w:pos="5030"/>
        </w:tabs>
        <w:rPr>
          <w:rFonts w:eastAsiaTheme="minorEastAsia"/>
          <w:smallCaps w:val="0"/>
          <w:noProof/>
          <w:sz w:val="22"/>
          <w:lang w:val="en-US" w:eastAsia="en-US" w:bidi="ar-SA"/>
        </w:rPr>
      </w:pPr>
      <w:hyperlink w:anchor="_Toc80886182" w:history="1">
        <w:r w:rsidR="00F54AEC" w:rsidRPr="001374D3">
          <w:rPr>
            <w:rStyle w:val="Hyperlink"/>
            <w:noProof/>
          </w:rPr>
          <w:t>Bing Maps Mobil Varlık Yönetimi</w:t>
        </w:r>
        <w:r w:rsidR="00F54AEC">
          <w:rPr>
            <w:noProof/>
            <w:webHidden/>
          </w:rPr>
          <w:tab/>
        </w:r>
        <w:r w:rsidR="00F54AEC">
          <w:rPr>
            <w:noProof/>
            <w:webHidden/>
          </w:rPr>
          <w:fldChar w:fldCharType="begin"/>
        </w:r>
        <w:r w:rsidR="00F54AEC">
          <w:rPr>
            <w:noProof/>
            <w:webHidden/>
          </w:rPr>
          <w:instrText xml:space="preserve"> PAGEREF _Toc80886182 \h </w:instrText>
        </w:r>
        <w:r w:rsidR="00F54AEC">
          <w:rPr>
            <w:noProof/>
            <w:webHidden/>
          </w:rPr>
        </w:r>
        <w:r w:rsidR="00F54AEC">
          <w:rPr>
            <w:noProof/>
            <w:webHidden/>
          </w:rPr>
          <w:fldChar w:fldCharType="separate"/>
        </w:r>
        <w:r w:rsidR="00F54AEC">
          <w:rPr>
            <w:noProof/>
            <w:webHidden/>
          </w:rPr>
          <w:t>18</w:t>
        </w:r>
        <w:r w:rsidR="00F54AEC">
          <w:rPr>
            <w:noProof/>
            <w:webHidden/>
          </w:rPr>
          <w:fldChar w:fldCharType="end"/>
        </w:r>
      </w:hyperlink>
    </w:p>
    <w:p w14:paraId="15DD64C5" w14:textId="26DFC1C8" w:rsidR="00F54AEC" w:rsidRDefault="000C3B22">
      <w:pPr>
        <w:pStyle w:val="TOC4"/>
        <w:tabs>
          <w:tab w:val="right" w:leader="dot" w:pos="5030"/>
        </w:tabs>
        <w:rPr>
          <w:rFonts w:eastAsiaTheme="minorEastAsia"/>
          <w:smallCaps w:val="0"/>
          <w:noProof/>
          <w:sz w:val="22"/>
          <w:lang w:val="en-US" w:eastAsia="en-US" w:bidi="ar-SA"/>
        </w:rPr>
      </w:pPr>
      <w:hyperlink w:anchor="_Toc80886183" w:history="1">
        <w:r w:rsidR="00F54AEC" w:rsidRPr="001374D3">
          <w:rPr>
            <w:rStyle w:val="Hyperlink"/>
            <w:noProof/>
          </w:rPr>
          <w:t>Microsoft Cloud App Security</w:t>
        </w:r>
        <w:r w:rsidR="00F54AEC">
          <w:rPr>
            <w:noProof/>
            <w:webHidden/>
          </w:rPr>
          <w:tab/>
        </w:r>
        <w:r w:rsidR="00F54AEC">
          <w:rPr>
            <w:noProof/>
            <w:webHidden/>
          </w:rPr>
          <w:fldChar w:fldCharType="begin"/>
        </w:r>
        <w:r w:rsidR="00F54AEC">
          <w:rPr>
            <w:noProof/>
            <w:webHidden/>
          </w:rPr>
          <w:instrText xml:space="preserve"> PAGEREF _Toc80886183 \h </w:instrText>
        </w:r>
        <w:r w:rsidR="00F54AEC">
          <w:rPr>
            <w:noProof/>
            <w:webHidden/>
          </w:rPr>
        </w:r>
        <w:r w:rsidR="00F54AEC">
          <w:rPr>
            <w:noProof/>
            <w:webHidden/>
          </w:rPr>
          <w:fldChar w:fldCharType="separate"/>
        </w:r>
        <w:r w:rsidR="00F54AEC">
          <w:rPr>
            <w:noProof/>
            <w:webHidden/>
          </w:rPr>
          <w:t>19</w:t>
        </w:r>
        <w:r w:rsidR="00F54AEC">
          <w:rPr>
            <w:noProof/>
            <w:webHidden/>
          </w:rPr>
          <w:fldChar w:fldCharType="end"/>
        </w:r>
      </w:hyperlink>
    </w:p>
    <w:p w14:paraId="696F8626" w14:textId="1F509D2E" w:rsidR="00F54AEC" w:rsidRDefault="000C3B22">
      <w:pPr>
        <w:pStyle w:val="TOC4"/>
        <w:tabs>
          <w:tab w:val="right" w:leader="dot" w:pos="5030"/>
        </w:tabs>
        <w:rPr>
          <w:rFonts w:eastAsiaTheme="minorEastAsia"/>
          <w:smallCaps w:val="0"/>
          <w:noProof/>
          <w:sz w:val="22"/>
          <w:lang w:val="en-US" w:eastAsia="en-US" w:bidi="ar-SA"/>
        </w:rPr>
      </w:pPr>
      <w:hyperlink w:anchor="_Toc80886184" w:history="1">
        <w:r w:rsidR="00F54AEC" w:rsidRPr="001374D3">
          <w:rPr>
            <w:rStyle w:val="Hyperlink"/>
            <w:noProof/>
          </w:rPr>
          <w:t>Microsoft Power Automate</w:t>
        </w:r>
        <w:r w:rsidR="00F54AEC">
          <w:rPr>
            <w:noProof/>
            <w:webHidden/>
          </w:rPr>
          <w:tab/>
        </w:r>
        <w:r w:rsidR="00F54AEC">
          <w:rPr>
            <w:noProof/>
            <w:webHidden/>
          </w:rPr>
          <w:fldChar w:fldCharType="begin"/>
        </w:r>
        <w:r w:rsidR="00F54AEC">
          <w:rPr>
            <w:noProof/>
            <w:webHidden/>
          </w:rPr>
          <w:instrText xml:space="preserve"> PAGEREF _Toc80886184 \h </w:instrText>
        </w:r>
        <w:r w:rsidR="00F54AEC">
          <w:rPr>
            <w:noProof/>
            <w:webHidden/>
          </w:rPr>
        </w:r>
        <w:r w:rsidR="00F54AEC">
          <w:rPr>
            <w:noProof/>
            <w:webHidden/>
          </w:rPr>
          <w:fldChar w:fldCharType="separate"/>
        </w:r>
        <w:r w:rsidR="00F54AEC">
          <w:rPr>
            <w:noProof/>
            <w:webHidden/>
          </w:rPr>
          <w:t>19</w:t>
        </w:r>
        <w:r w:rsidR="00F54AEC">
          <w:rPr>
            <w:noProof/>
            <w:webHidden/>
          </w:rPr>
          <w:fldChar w:fldCharType="end"/>
        </w:r>
      </w:hyperlink>
    </w:p>
    <w:p w14:paraId="767A3C90" w14:textId="683FF2C7" w:rsidR="00F54AEC" w:rsidRDefault="000C3B22">
      <w:pPr>
        <w:pStyle w:val="TOC4"/>
        <w:tabs>
          <w:tab w:val="right" w:leader="dot" w:pos="5030"/>
        </w:tabs>
        <w:rPr>
          <w:rFonts w:eastAsiaTheme="minorEastAsia"/>
          <w:smallCaps w:val="0"/>
          <w:noProof/>
          <w:sz w:val="22"/>
          <w:lang w:val="en-US" w:eastAsia="en-US" w:bidi="ar-SA"/>
        </w:rPr>
      </w:pPr>
      <w:hyperlink w:anchor="_Toc80886185" w:history="1">
        <w:r w:rsidR="00F54AEC" w:rsidRPr="001374D3">
          <w:rPr>
            <w:rStyle w:val="Hyperlink"/>
            <w:noProof/>
          </w:rPr>
          <w:t>Microsoft Intune</w:t>
        </w:r>
        <w:r w:rsidR="00F54AEC">
          <w:rPr>
            <w:noProof/>
            <w:webHidden/>
          </w:rPr>
          <w:tab/>
        </w:r>
        <w:r w:rsidR="00F54AEC">
          <w:rPr>
            <w:noProof/>
            <w:webHidden/>
          </w:rPr>
          <w:fldChar w:fldCharType="begin"/>
        </w:r>
        <w:r w:rsidR="00F54AEC">
          <w:rPr>
            <w:noProof/>
            <w:webHidden/>
          </w:rPr>
          <w:instrText xml:space="preserve"> PAGEREF _Toc80886185 \h </w:instrText>
        </w:r>
        <w:r w:rsidR="00F54AEC">
          <w:rPr>
            <w:noProof/>
            <w:webHidden/>
          </w:rPr>
        </w:r>
        <w:r w:rsidR="00F54AEC">
          <w:rPr>
            <w:noProof/>
            <w:webHidden/>
          </w:rPr>
          <w:fldChar w:fldCharType="separate"/>
        </w:r>
        <w:r w:rsidR="00F54AEC">
          <w:rPr>
            <w:noProof/>
            <w:webHidden/>
          </w:rPr>
          <w:t>20</w:t>
        </w:r>
        <w:r w:rsidR="00F54AEC">
          <w:rPr>
            <w:noProof/>
            <w:webHidden/>
          </w:rPr>
          <w:fldChar w:fldCharType="end"/>
        </w:r>
      </w:hyperlink>
    </w:p>
    <w:p w14:paraId="4A725B92" w14:textId="671ADCB3" w:rsidR="00F54AEC" w:rsidRDefault="000C3B22">
      <w:pPr>
        <w:pStyle w:val="TOC4"/>
        <w:tabs>
          <w:tab w:val="right" w:leader="dot" w:pos="5030"/>
        </w:tabs>
        <w:rPr>
          <w:rFonts w:eastAsiaTheme="minorEastAsia"/>
          <w:smallCaps w:val="0"/>
          <w:noProof/>
          <w:sz w:val="22"/>
          <w:lang w:val="en-US" w:eastAsia="en-US" w:bidi="ar-SA"/>
        </w:rPr>
      </w:pPr>
      <w:hyperlink w:anchor="_Toc80886186" w:history="1">
        <w:r w:rsidR="00F54AEC" w:rsidRPr="001374D3">
          <w:rPr>
            <w:rStyle w:val="Hyperlink"/>
            <w:noProof/>
          </w:rPr>
          <w:t>Microsoft Kaizala Pro</w:t>
        </w:r>
        <w:r w:rsidR="00F54AEC">
          <w:rPr>
            <w:noProof/>
            <w:webHidden/>
          </w:rPr>
          <w:tab/>
        </w:r>
        <w:r w:rsidR="00F54AEC">
          <w:rPr>
            <w:noProof/>
            <w:webHidden/>
          </w:rPr>
          <w:fldChar w:fldCharType="begin"/>
        </w:r>
        <w:r w:rsidR="00F54AEC">
          <w:rPr>
            <w:noProof/>
            <w:webHidden/>
          </w:rPr>
          <w:instrText xml:space="preserve"> PAGEREF _Toc80886186 \h </w:instrText>
        </w:r>
        <w:r w:rsidR="00F54AEC">
          <w:rPr>
            <w:noProof/>
            <w:webHidden/>
          </w:rPr>
        </w:r>
        <w:r w:rsidR="00F54AEC">
          <w:rPr>
            <w:noProof/>
            <w:webHidden/>
          </w:rPr>
          <w:fldChar w:fldCharType="separate"/>
        </w:r>
        <w:r w:rsidR="00F54AEC">
          <w:rPr>
            <w:noProof/>
            <w:webHidden/>
          </w:rPr>
          <w:t>20</w:t>
        </w:r>
        <w:r w:rsidR="00F54AEC">
          <w:rPr>
            <w:noProof/>
            <w:webHidden/>
          </w:rPr>
          <w:fldChar w:fldCharType="end"/>
        </w:r>
      </w:hyperlink>
    </w:p>
    <w:p w14:paraId="202FC23D" w14:textId="4111B739" w:rsidR="00F54AEC" w:rsidRDefault="000C3B22">
      <w:pPr>
        <w:pStyle w:val="TOC4"/>
        <w:tabs>
          <w:tab w:val="right" w:leader="dot" w:pos="5030"/>
        </w:tabs>
        <w:rPr>
          <w:rFonts w:eastAsiaTheme="minorEastAsia"/>
          <w:smallCaps w:val="0"/>
          <w:noProof/>
          <w:sz w:val="22"/>
          <w:lang w:val="en-US" w:eastAsia="en-US" w:bidi="ar-SA"/>
        </w:rPr>
      </w:pPr>
      <w:hyperlink w:anchor="_Toc80886187" w:history="1">
        <w:r w:rsidR="00F54AEC" w:rsidRPr="001374D3">
          <w:rPr>
            <w:rStyle w:val="Hyperlink"/>
            <w:noProof/>
          </w:rPr>
          <w:t>Microsoft Power Apps</w:t>
        </w:r>
        <w:r w:rsidR="00F54AEC">
          <w:rPr>
            <w:noProof/>
            <w:webHidden/>
          </w:rPr>
          <w:tab/>
        </w:r>
        <w:r w:rsidR="00F54AEC">
          <w:rPr>
            <w:noProof/>
            <w:webHidden/>
          </w:rPr>
          <w:fldChar w:fldCharType="begin"/>
        </w:r>
        <w:r w:rsidR="00F54AEC">
          <w:rPr>
            <w:noProof/>
            <w:webHidden/>
          </w:rPr>
          <w:instrText xml:space="preserve"> PAGEREF _Toc80886187 \h </w:instrText>
        </w:r>
        <w:r w:rsidR="00F54AEC">
          <w:rPr>
            <w:noProof/>
            <w:webHidden/>
          </w:rPr>
        </w:r>
        <w:r w:rsidR="00F54AEC">
          <w:rPr>
            <w:noProof/>
            <w:webHidden/>
          </w:rPr>
          <w:fldChar w:fldCharType="separate"/>
        </w:r>
        <w:r w:rsidR="00F54AEC">
          <w:rPr>
            <w:noProof/>
            <w:webHidden/>
          </w:rPr>
          <w:t>20</w:t>
        </w:r>
        <w:r w:rsidR="00F54AEC">
          <w:rPr>
            <w:noProof/>
            <w:webHidden/>
          </w:rPr>
          <w:fldChar w:fldCharType="end"/>
        </w:r>
      </w:hyperlink>
    </w:p>
    <w:p w14:paraId="633B5B99" w14:textId="74EC8A30" w:rsidR="00F54AEC" w:rsidRDefault="000C3B22">
      <w:pPr>
        <w:pStyle w:val="TOC4"/>
        <w:tabs>
          <w:tab w:val="right" w:leader="dot" w:pos="5030"/>
        </w:tabs>
        <w:rPr>
          <w:rFonts w:eastAsiaTheme="minorEastAsia"/>
          <w:smallCaps w:val="0"/>
          <w:noProof/>
          <w:sz w:val="22"/>
          <w:lang w:val="en-US" w:eastAsia="en-US" w:bidi="ar-SA"/>
        </w:rPr>
      </w:pPr>
      <w:hyperlink w:anchor="_Toc80886188" w:history="1">
        <w:r w:rsidR="00F54AEC" w:rsidRPr="001374D3">
          <w:rPr>
            <w:rStyle w:val="Hyperlink"/>
            <w:noProof/>
          </w:rPr>
          <w:t>Minecraft: Education Edition</w:t>
        </w:r>
        <w:r w:rsidR="00F54AEC">
          <w:rPr>
            <w:noProof/>
            <w:webHidden/>
          </w:rPr>
          <w:tab/>
        </w:r>
        <w:r w:rsidR="00F54AEC">
          <w:rPr>
            <w:noProof/>
            <w:webHidden/>
          </w:rPr>
          <w:fldChar w:fldCharType="begin"/>
        </w:r>
        <w:r w:rsidR="00F54AEC">
          <w:rPr>
            <w:noProof/>
            <w:webHidden/>
          </w:rPr>
          <w:instrText xml:space="preserve"> PAGEREF _Toc80886188 \h </w:instrText>
        </w:r>
        <w:r w:rsidR="00F54AEC">
          <w:rPr>
            <w:noProof/>
            <w:webHidden/>
          </w:rPr>
        </w:r>
        <w:r w:rsidR="00F54AEC">
          <w:rPr>
            <w:noProof/>
            <w:webHidden/>
          </w:rPr>
          <w:fldChar w:fldCharType="separate"/>
        </w:r>
        <w:r w:rsidR="00F54AEC">
          <w:rPr>
            <w:noProof/>
            <w:webHidden/>
          </w:rPr>
          <w:t>21</w:t>
        </w:r>
        <w:r w:rsidR="00F54AEC">
          <w:rPr>
            <w:noProof/>
            <w:webHidden/>
          </w:rPr>
          <w:fldChar w:fldCharType="end"/>
        </w:r>
      </w:hyperlink>
    </w:p>
    <w:p w14:paraId="7735FAAF" w14:textId="64A1B9ED" w:rsidR="00F54AEC" w:rsidRDefault="000C3B22">
      <w:pPr>
        <w:pStyle w:val="TOC4"/>
        <w:tabs>
          <w:tab w:val="right" w:leader="dot" w:pos="5030"/>
        </w:tabs>
        <w:rPr>
          <w:rFonts w:eastAsiaTheme="minorEastAsia"/>
          <w:smallCaps w:val="0"/>
          <w:noProof/>
          <w:sz w:val="22"/>
          <w:lang w:val="en-US" w:eastAsia="en-US" w:bidi="ar-SA"/>
        </w:rPr>
      </w:pPr>
      <w:hyperlink w:anchor="_Toc80886189" w:history="1">
        <w:r w:rsidR="00F54AEC" w:rsidRPr="001374D3">
          <w:rPr>
            <w:rStyle w:val="Hyperlink"/>
            <w:noProof/>
          </w:rPr>
          <w:t>Power BI Embedded</w:t>
        </w:r>
        <w:r w:rsidR="00F54AEC">
          <w:rPr>
            <w:noProof/>
            <w:webHidden/>
          </w:rPr>
          <w:tab/>
        </w:r>
        <w:r w:rsidR="00F54AEC">
          <w:rPr>
            <w:noProof/>
            <w:webHidden/>
          </w:rPr>
          <w:fldChar w:fldCharType="begin"/>
        </w:r>
        <w:r w:rsidR="00F54AEC">
          <w:rPr>
            <w:noProof/>
            <w:webHidden/>
          </w:rPr>
          <w:instrText xml:space="preserve"> PAGEREF _Toc80886189 \h </w:instrText>
        </w:r>
        <w:r w:rsidR="00F54AEC">
          <w:rPr>
            <w:noProof/>
            <w:webHidden/>
          </w:rPr>
        </w:r>
        <w:r w:rsidR="00F54AEC">
          <w:rPr>
            <w:noProof/>
            <w:webHidden/>
          </w:rPr>
          <w:fldChar w:fldCharType="separate"/>
        </w:r>
        <w:r w:rsidR="00F54AEC">
          <w:rPr>
            <w:noProof/>
            <w:webHidden/>
          </w:rPr>
          <w:t>21</w:t>
        </w:r>
        <w:r w:rsidR="00F54AEC">
          <w:rPr>
            <w:noProof/>
            <w:webHidden/>
          </w:rPr>
          <w:fldChar w:fldCharType="end"/>
        </w:r>
      </w:hyperlink>
    </w:p>
    <w:p w14:paraId="6CDF004F" w14:textId="42CAD286" w:rsidR="00F54AEC" w:rsidRDefault="000C3B22">
      <w:pPr>
        <w:pStyle w:val="TOC4"/>
        <w:tabs>
          <w:tab w:val="right" w:leader="dot" w:pos="5030"/>
        </w:tabs>
        <w:rPr>
          <w:rFonts w:eastAsiaTheme="minorEastAsia"/>
          <w:smallCaps w:val="0"/>
          <w:noProof/>
          <w:sz w:val="22"/>
          <w:lang w:val="en-US" w:eastAsia="en-US" w:bidi="ar-SA"/>
        </w:rPr>
      </w:pPr>
      <w:hyperlink w:anchor="_Toc80886190" w:history="1">
        <w:r w:rsidR="00F54AEC" w:rsidRPr="001374D3">
          <w:rPr>
            <w:rStyle w:val="Hyperlink"/>
            <w:noProof/>
          </w:rPr>
          <w:t>Power BI Premium</w:t>
        </w:r>
        <w:r w:rsidR="00F54AEC">
          <w:rPr>
            <w:noProof/>
            <w:webHidden/>
          </w:rPr>
          <w:tab/>
        </w:r>
        <w:r w:rsidR="00F54AEC">
          <w:rPr>
            <w:noProof/>
            <w:webHidden/>
          </w:rPr>
          <w:fldChar w:fldCharType="begin"/>
        </w:r>
        <w:r w:rsidR="00F54AEC">
          <w:rPr>
            <w:noProof/>
            <w:webHidden/>
          </w:rPr>
          <w:instrText xml:space="preserve"> PAGEREF _Toc80886190 \h </w:instrText>
        </w:r>
        <w:r w:rsidR="00F54AEC">
          <w:rPr>
            <w:noProof/>
            <w:webHidden/>
          </w:rPr>
        </w:r>
        <w:r w:rsidR="00F54AEC">
          <w:rPr>
            <w:noProof/>
            <w:webHidden/>
          </w:rPr>
          <w:fldChar w:fldCharType="separate"/>
        </w:r>
        <w:r w:rsidR="00F54AEC">
          <w:rPr>
            <w:noProof/>
            <w:webHidden/>
          </w:rPr>
          <w:t>22</w:t>
        </w:r>
        <w:r w:rsidR="00F54AEC">
          <w:rPr>
            <w:noProof/>
            <w:webHidden/>
          </w:rPr>
          <w:fldChar w:fldCharType="end"/>
        </w:r>
      </w:hyperlink>
    </w:p>
    <w:p w14:paraId="421BD6E7" w14:textId="184A7439" w:rsidR="00F54AEC" w:rsidRDefault="000C3B22">
      <w:pPr>
        <w:pStyle w:val="TOC4"/>
        <w:tabs>
          <w:tab w:val="right" w:leader="dot" w:pos="5030"/>
        </w:tabs>
        <w:rPr>
          <w:rFonts w:eastAsiaTheme="minorEastAsia"/>
          <w:smallCaps w:val="0"/>
          <w:noProof/>
          <w:sz w:val="22"/>
          <w:lang w:val="en-US" w:eastAsia="en-US" w:bidi="ar-SA"/>
        </w:rPr>
      </w:pPr>
      <w:hyperlink w:anchor="_Toc80886191" w:history="1">
        <w:r w:rsidR="00F54AEC" w:rsidRPr="001374D3">
          <w:rPr>
            <w:rStyle w:val="Hyperlink"/>
            <w:noProof/>
          </w:rPr>
          <w:t>Power BI Pro</w:t>
        </w:r>
        <w:r w:rsidR="00F54AEC">
          <w:rPr>
            <w:noProof/>
            <w:webHidden/>
          </w:rPr>
          <w:tab/>
        </w:r>
        <w:r w:rsidR="00F54AEC">
          <w:rPr>
            <w:noProof/>
            <w:webHidden/>
          </w:rPr>
          <w:fldChar w:fldCharType="begin"/>
        </w:r>
        <w:r w:rsidR="00F54AEC">
          <w:rPr>
            <w:noProof/>
            <w:webHidden/>
          </w:rPr>
          <w:instrText xml:space="preserve"> PAGEREF _Toc80886191 \h </w:instrText>
        </w:r>
        <w:r w:rsidR="00F54AEC">
          <w:rPr>
            <w:noProof/>
            <w:webHidden/>
          </w:rPr>
        </w:r>
        <w:r w:rsidR="00F54AEC">
          <w:rPr>
            <w:noProof/>
            <w:webHidden/>
          </w:rPr>
          <w:fldChar w:fldCharType="separate"/>
        </w:r>
        <w:r w:rsidR="00F54AEC">
          <w:rPr>
            <w:noProof/>
            <w:webHidden/>
          </w:rPr>
          <w:t>22</w:t>
        </w:r>
        <w:r w:rsidR="00F54AEC">
          <w:rPr>
            <w:noProof/>
            <w:webHidden/>
          </w:rPr>
          <w:fldChar w:fldCharType="end"/>
        </w:r>
      </w:hyperlink>
    </w:p>
    <w:p w14:paraId="41102DAA" w14:textId="62C2FF4C" w:rsidR="00F54AEC" w:rsidRDefault="000C3B22">
      <w:pPr>
        <w:pStyle w:val="TOC4"/>
        <w:tabs>
          <w:tab w:val="right" w:leader="dot" w:pos="5030"/>
        </w:tabs>
        <w:rPr>
          <w:rFonts w:eastAsiaTheme="minorEastAsia"/>
          <w:smallCaps w:val="0"/>
          <w:noProof/>
          <w:sz w:val="22"/>
          <w:lang w:val="en-US" w:eastAsia="en-US" w:bidi="ar-SA"/>
        </w:rPr>
      </w:pPr>
      <w:hyperlink w:anchor="_Toc80886192" w:history="1">
        <w:r w:rsidR="00F54AEC" w:rsidRPr="001374D3">
          <w:rPr>
            <w:rStyle w:val="Hyperlink"/>
            <w:noProof/>
          </w:rPr>
          <w:t>Translator API</w:t>
        </w:r>
        <w:r w:rsidR="00F54AEC">
          <w:rPr>
            <w:noProof/>
            <w:webHidden/>
          </w:rPr>
          <w:tab/>
        </w:r>
        <w:r w:rsidR="00F54AEC">
          <w:rPr>
            <w:noProof/>
            <w:webHidden/>
          </w:rPr>
          <w:fldChar w:fldCharType="begin"/>
        </w:r>
        <w:r w:rsidR="00F54AEC">
          <w:rPr>
            <w:noProof/>
            <w:webHidden/>
          </w:rPr>
          <w:instrText xml:space="preserve"> PAGEREF _Toc80886192 \h </w:instrText>
        </w:r>
        <w:r w:rsidR="00F54AEC">
          <w:rPr>
            <w:noProof/>
            <w:webHidden/>
          </w:rPr>
        </w:r>
        <w:r w:rsidR="00F54AEC">
          <w:rPr>
            <w:noProof/>
            <w:webHidden/>
          </w:rPr>
          <w:fldChar w:fldCharType="separate"/>
        </w:r>
        <w:r w:rsidR="00F54AEC">
          <w:rPr>
            <w:noProof/>
            <w:webHidden/>
          </w:rPr>
          <w:t>23</w:t>
        </w:r>
        <w:r w:rsidR="00F54AEC">
          <w:rPr>
            <w:noProof/>
            <w:webHidden/>
          </w:rPr>
          <w:fldChar w:fldCharType="end"/>
        </w:r>
      </w:hyperlink>
    </w:p>
    <w:p w14:paraId="24B4B31E" w14:textId="6023E6B7" w:rsidR="00F54AEC" w:rsidRDefault="000C3B22">
      <w:pPr>
        <w:pStyle w:val="TOC4"/>
        <w:tabs>
          <w:tab w:val="right" w:leader="dot" w:pos="5030"/>
        </w:tabs>
        <w:rPr>
          <w:rFonts w:eastAsiaTheme="minorEastAsia"/>
          <w:smallCaps w:val="0"/>
          <w:noProof/>
          <w:sz w:val="22"/>
          <w:lang w:val="en-US" w:eastAsia="en-US" w:bidi="ar-SA"/>
        </w:rPr>
      </w:pPr>
      <w:hyperlink w:anchor="_Toc80886193" w:history="1">
        <w:r w:rsidR="00F54AEC" w:rsidRPr="001374D3">
          <w:rPr>
            <w:rStyle w:val="Hyperlink"/>
            <w:noProof/>
          </w:rPr>
          <w:t>Uç Nokta için Microsoft Defender</w:t>
        </w:r>
        <w:r w:rsidR="00F54AEC">
          <w:rPr>
            <w:noProof/>
            <w:webHidden/>
          </w:rPr>
          <w:tab/>
        </w:r>
        <w:r w:rsidR="00F54AEC">
          <w:rPr>
            <w:noProof/>
            <w:webHidden/>
          </w:rPr>
          <w:fldChar w:fldCharType="begin"/>
        </w:r>
        <w:r w:rsidR="00F54AEC">
          <w:rPr>
            <w:noProof/>
            <w:webHidden/>
          </w:rPr>
          <w:instrText xml:space="preserve"> PAGEREF _Toc80886193 \h </w:instrText>
        </w:r>
        <w:r w:rsidR="00F54AEC">
          <w:rPr>
            <w:noProof/>
            <w:webHidden/>
          </w:rPr>
        </w:r>
        <w:r w:rsidR="00F54AEC">
          <w:rPr>
            <w:noProof/>
            <w:webHidden/>
          </w:rPr>
          <w:fldChar w:fldCharType="separate"/>
        </w:r>
        <w:r w:rsidR="00F54AEC">
          <w:rPr>
            <w:noProof/>
            <w:webHidden/>
          </w:rPr>
          <w:t>23</w:t>
        </w:r>
        <w:r w:rsidR="00F54AEC">
          <w:rPr>
            <w:noProof/>
            <w:webHidden/>
          </w:rPr>
          <w:fldChar w:fldCharType="end"/>
        </w:r>
      </w:hyperlink>
    </w:p>
    <w:p w14:paraId="43485001" w14:textId="06EF4BA4" w:rsidR="00F54AEC" w:rsidRDefault="000C3B22">
      <w:pPr>
        <w:pStyle w:val="TOC4"/>
        <w:tabs>
          <w:tab w:val="right" w:leader="dot" w:pos="5030"/>
        </w:tabs>
        <w:rPr>
          <w:rFonts w:eastAsiaTheme="minorEastAsia"/>
          <w:smallCaps w:val="0"/>
          <w:noProof/>
          <w:sz w:val="22"/>
          <w:lang w:val="en-US" w:eastAsia="en-US" w:bidi="ar-SA"/>
        </w:rPr>
      </w:pPr>
      <w:hyperlink w:anchor="_Toc80886194" w:history="1">
        <w:r w:rsidR="00F54AEC" w:rsidRPr="001374D3">
          <w:rPr>
            <w:rStyle w:val="Hyperlink"/>
            <w:noProof/>
          </w:rPr>
          <w:t>Evrensel Yazdırma</w:t>
        </w:r>
        <w:r w:rsidR="00F54AEC">
          <w:rPr>
            <w:noProof/>
            <w:webHidden/>
          </w:rPr>
          <w:tab/>
        </w:r>
        <w:r w:rsidR="00F54AEC">
          <w:rPr>
            <w:noProof/>
            <w:webHidden/>
          </w:rPr>
          <w:fldChar w:fldCharType="begin"/>
        </w:r>
        <w:r w:rsidR="00F54AEC">
          <w:rPr>
            <w:noProof/>
            <w:webHidden/>
          </w:rPr>
          <w:instrText xml:space="preserve"> PAGEREF _Toc80886194 \h </w:instrText>
        </w:r>
        <w:r w:rsidR="00F54AEC">
          <w:rPr>
            <w:noProof/>
            <w:webHidden/>
          </w:rPr>
        </w:r>
        <w:r w:rsidR="00F54AEC">
          <w:rPr>
            <w:noProof/>
            <w:webHidden/>
          </w:rPr>
          <w:fldChar w:fldCharType="separate"/>
        </w:r>
        <w:r w:rsidR="00F54AEC">
          <w:rPr>
            <w:noProof/>
            <w:webHidden/>
          </w:rPr>
          <w:t>23</w:t>
        </w:r>
        <w:r w:rsidR="00F54AEC">
          <w:rPr>
            <w:noProof/>
            <w:webHidden/>
          </w:rPr>
          <w:fldChar w:fldCharType="end"/>
        </w:r>
      </w:hyperlink>
    </w:p>
    <w:p w14:paraId="4832027E" w14:textId="2B673D7D" w:rsidR="00F54AEC" w:rsidRDefault="000C3B22">
      <w:pPr>
        <w:pStyle w:val="TOC4"/>
        <w:tabs>
          <w:tab w:val="right" w:leader="dot" w:pos="5030"/>
        </w:tabs>
        <w:rPr>
          <w:rFonts w:eastAsiaTheme="minorEastAsia"/>
          <w:smallCaps w:val="0"/>
          <w:noProof/>
          <w:sz w:val="22"/>
          <w:lang w:val="en-US" w:eastAsia="en-US" w:bidi="ar-SA"/>
        </w:rPr>
      </w:pPr>
      <w:hyperlink w:anchor="_Toc80886195" w:history="1">
        <w:r w:rsidR="00F54AEC" w:rsidRPr="001374D3">
          <w:rPr>
            <w:rStyle w:val="Hyperlink"/>
            <w:noProof/>
          </w:rPr>
          <w:t>Windows 365</w:t>
        </w:r>
        <w:r w:rsidR="00F54AEC">
          <w:rPr>
            <w:noProof/>
            <w:webHidden/>
          </w:rPr>
          <w:tab/>
        </w:r>
        <w:r w:rsidR="00F54AEC">
          <w:rPr>
            <w:noProof/>
            <w:webHidden/>
          </w:rPr>
          <w:fldChar w:fldCharType="begin"/>
        </w:r>
        <w:r w:rsidR="00F54AEC">
          <w:rPr>
            <w:noProof/>
            <w:webHidden/>
          </w:rPr>
          <w:instrText xml:space="preserve"> PAGEREF _Toc80886195 \h </w:instrText>
        </w:r>
        <w:r w:rsidR="00F54AEC">
          <w:rPr>
            <w:noProof/>
            <w:webHidden/>
          </w:rPr>
        </w:r>
        <w:r w:rsidR="00F54AEC">
          <w:rPr>
            <w:noProof/>
            <w:webHidden/>
          </w:rPr>
          <w:fldChar w:fldCharType="separate"/>
        </w:r>
        <w:r w:rsidR="00F54AEC">
          <w:rPr>
            <w:noProof/>
            <w:webHidden/>
          </w:rPr>
          <w:t>24</w:t>
        </w:r>
        <w:r w:rsidR="00F54AEC">
          <w:rPr>
            <w:noProof/>
            <w:webHidden/>
          </w:rPr>
          <w:fldChar w:fldCharType="end"/>
        </w:r>
      </w:hyperlink>
    </w:p>
    <w:p w14:paraId="4196643B" w14:textId="068478B3" w:rsidR="00F54AEC" w:rsidRDefault="000C3B22">
      <w:pPr>
        <w:pStyle w:val="TOC1"/>
        <w:tabs>
          <w:tab w:val="right" w:leader="dot" w:pos="5030"/>
        </w:tabs>
        <w:rPr>
          <w:rFonts w:eastAsiaTheme="minorEastAsia"/>
          <w:b w:val="0"/>
          <w:caps w:val="0"/>
          <w:noProof/>
          <w:sz w:val="22"/>
          <w:lang w:val="en-US" w:eastAsia="en-US" w:bidi="ar-SA"/>
        </w:rPr>
      </w:pPr>
      <w:hyperlink w:anchor="_Toc80886196" w:history="1">
        <w:r w:rsidR="00F54AEC" w:rsidRPr="001374D3">
          <w:rPr>
            <w:rStyle w:val="Hyperlink"/>
            <w:noProof/>
          </w:rPr>
          <w:t>Ek A – Virüs Saptama ve Engelleme, İstenmeyen E-posta Etkinliği ya da Yanlış Pozitif İçin Hizmet Seviyesi Taahhüdü</w:t>
        </w:r>
        <w:r w:rsidR="00F54AEC">
          <w:rPr>
            <w:noProof/>
            <w:webHidden/>
          </w:rPr>
          <w:tab/>
        </w:r>
        <w:r w:rsidR="00F54AEC">
          <w:rPr>
            <w:noProof/>
            <w:webHidden/>
          </w:rPr>
          <w:fldChar w:fldCharType="begin"/>
        </w:r>
        <w:r w:rsidR="00F54AEC">
          <w:rPr>
            <w:noProof/>
            <w:webHidden/>
          </w:rPr>
          <w:instrText xml:space="preserve"> PAGEREF _Toc80886196 \h </w:instrText>
        </w:r>
        <w:r w:rsidR="00F54AEC">
          <w:rPr>
            <w:noProof/>
            <w:webHidden/>
          </w:rPr>
        </w:r>
        <w:r w:rsidR="00F54AEC">
          <w:rPr>
            <w:noProof/>
            <w:webHidden/>
          </w:rPr>
          <w:fldChar w:fldCharType="separate"/>
        </w:r>
        <w:r w:rsidR="00F54AEC">
          <w:rPr>
            <w:noProof/>
            <w:webHidden/>
          </w:rPr>
          <w:t>25</w:t>
        </w:r>
        <w:r w:rsidR="00F54AEC">
          <w:rPr>
            <w:noProof/>
            <w:webHidden/>
          </w:rPr>
          <w:fldChar w:fldCharType="end"/>
        </w:r>
      </w:hyperlink>
    </w:p>
    <w:p w14:paraId="418FF7B6" w14:textId="07842D78" w:rsidR="00F54AEC" w:rsidRDefault="000C3B22">
      <w:pPr>
        <w:pStyle w:val="TOC1"/>
        <w:tabs>
          <w:tab w:val="right" w:leader="dot" w:pos="5030"/>
        </w:tabs>
        <w:rPr>
          <w:rFonts w:eastAsiaTheme="minorEastAsia"/>
          <w:b w:val="0"/>
          <w:caps w:val="0"/>
          <w:noProof/>
          <w:sz w:val="22"/>
          <w:lang w:val="en-US" w:eastAsia="en-US" w:bidi="ar-SA"/>
        </w:rPr>
      </w:pPr>
      <w:hyperlink w:anchor="_Toc80886197" w:history="1">
        <w:r w:rsidR="00F54AEC" w:rsidRPr="001374D3">
          <w:rPr>
            <w:rStyle w:val="Hyperlink"/>
            <w:noProof/>
          </w:rPr>
          <w:t>Ek B - Çalışma Süresi ve E-posta İletimi İçin Hizmet Seviyesi Taahhüdü</w:t>
        </w:r>
        <w:r w:rsidR="00F54AEC">
          <w:rPr>
            <w:noProof/>
            <w:webHidden/>
          </w:rPr>
          <w:tab/>
        </w:r>
        <w:r w:rsidR="00F54AEC">
          <w:rPr>
            <w:noProof/>
            <w:webHidden/>
          </w:rPr>
          <w:fldChar w:fldCharType="begin"/>
        </w:r>
        <w:r w:rsidR="00F54AEC">
          <w:rPr>
            <w:noProof/>
            <w:webHidden/>
          </w:rPr>
          <w:instrText xml:space="preserve"> PAGEREF _Toc80886197 \h </w:instrText>
        </w:r>
        <w:r w:rsidR="00F54AEC">
          <w:rPr>
            <w:noProof/>
            <w:webHidden/>
          </w:rPr>
        </w:r>
        <w:r w:rsidR="00F54AEC">
          <w:rPr>
            <w:noProof/>
            <w:webHidden/>
          </w:rPr>
          <w:fldChar w:fldCharType="separate"/>
        </w:r>
        <w:r w:rsidR="00F54AEC">
          <w:rPr>
            <w:noProof/>
            <w:webHidden/>
          </w:rPr>
          <w:t>27</w:t>
        </w:r>
        <w:r w:rsidR="00F54AEC">
          <w:rPr>
            <w:noProof/>
            <w:webHidden/>
          </w:rPr>
          <w:fldChar w:fldCharType="end"/>
        </w:r>
      </w:hyperlink>
    </w:p>
    <w:p w14:paraId="3CA6B7A7" w14:textId="4B1ED782" w:rsidR="00E03E25" w:rsidRPr="00D53DAF" w:rsidRDefault="00AD5C31" w:rsidP="00F757C4">
      <w:pPr>
        <w:pStyle w:val="TOC1"/>
        <w:tabs>
          <w:tab w:val="right" w:leader="dot" w:pos="5030"/>
        </w:tabs>
        <w:sectPr w:rsidR="00E03E25" w:rsidRPr="00D53DAF" w:rsidSect="00914BDB">
          <w:footerReference w:type="default" r:id="rId13"/>
          <w:type w:val="continuous"/>
          <w:pgSz w:w="12240" w:h="15840"/>
          <w:pgMar w:top="1440" w:right="720" w:bottom="1440" w:left="720" w:header="720" w:footer="720" w:gutter="0"/>
          <w:cols w:num="2" w:space="720"/>
          <w:docGrid w:linePitch="360"/>
        </w:sectPr>
      </w:pPr>
      <w:r w:rsidRPr="00D53DAF">
        <w:rPr>
          <w:rFonts w:cstheme="minorHAnsi"/>
        </w:rPr>
        <w:fldChar w:fldCharType="end"/>
      </w:r>
    </w:p>
    <w:p w14:paraId="3A312564" w14:textId="343170CC" w:rsidR="00E03E25" w:rsidRPr="00D53DAF" w:rsidRDefault="00914BDB" w:rsidP="00106C29">
      <w:pPr>
        <w:pStyle w:val="ProductList-SectionHeading"/>
        <w:tabs>
          <w:tab w:val="clear" w:pos="360"/>
          <w:tab w:val="clear" w:pos="720"/>
          <w:tab w:val="clear" w:pos="1080"/>
        </w:tabs>
        <w:outlineLvl w:val="0"/>
      </w:pPr>
      <w:bookmarkStart w:id="4" w:name="_Toc80886144"/>
      <w:bookmarkStart w:id="5" w:name="Introduction"/>
      <w:r w:rsidRPr="00D53DAF">
        <w:lastRenderedPageBreak/>
        <w:t>Giriş</w:t>
      </w:r>
      <w:bookmarkEnd w:id="4"/>
    </w:p>
    <w:bookmarkEnd w:id="5"/>
    <w:p w14:paraId="0B3153E8" w14:textId="533C83C4" w:rsidR="00FA110B" w:rsidRPr="00D53DAF" w:rsidRDefault="008D1A52" w:rsidP="00055946">
      <w:pPr>
        <w:pStyle w:val="ProductList-SubSection1Heading"/>
      </w:pPr>
      <w:r w:rsidRPr="00D53DAF">
        <w:t>Bu Belge hakkında</w:t>
      </w:r>
    </w:p>
    <w:p w14:paraId="77CF1F44" w14:textId="51E9CD2B" w:rsidR="00E11454" w:rsidRPr="00D53DAF" w:rsidRDefault="00E11454" w:rsidP="00106C29">
      <w:pPr>
        <w:pStyle w:val="ProductList-Body"/>
        <w:tabs>
          <w:tab w:val="clear" w:pos="360"/>
          <w:tab w:val="clear" w:pos="720"/>
          <w:tab w:val="clear" w:pos="1080"/>
        </w:tabs>
      </w:pPr>
      <w:r w:rsidRPr="00D53DAF">
        <w:t xml:space="preserve">Microsoft Çevrimiçi Hizmetler için Hizmet Düzeyi Sözleşmesi (bu </w:t>
      </w:r>
      <w:r w:rsidR="008C5771" w:rsidRPr="00D53DAF">
        <w:t>“</w:t>
      </w:r>
      <w:r w:rsidRPr="00D53DAF">
        <w:t>Hizmet Düzeyi Sözleşmesi</w:t>
      </w:r>
      <w:r w:rsidR="008C5771" w:rsidRPr="00D53DAF">
        <w:t>”</w:t>
      </w:r>
      <w:r w:rsidRPr="00D53DAF">
        <w:t>), Microsoft toplu lisanslama anlaşmanızın (</w:t>
      </w:r>
      <w:r w:rsidR="008C5771" w:rsidRPr="00D53DAF">
        <w:t>“</w:t>
      </w:r>
      <w:r w:rsidRPr="00D53DAF">
        <w:t>Anlaşma</w:t>
      </w:r>
      <w:r w:rsidR="008C5771" w:rsidRPr="00D53DAF">
        <w:t>”</w:t>
      </w:r>
      <w:r w:rsidRPr="00D53DAF">
        <w:t>) bir parçasıdır. Bu Hizmet Düzeyi Sözleşmesinde kullanılan ancak tanımlanmayan, büyük harfle yazılmış terimler Anlaşmada kendilerine verilen anlamları ifade edecektir. Bu Hizmet Düzeyi Sözleşmesi, burada listelenen Microsoft Çevrimiçi Hizmetler (</w:t>
      </w:r>
      <w:r w:rsidR="008C5771" w:rsidRPr="00D53DAF">
        <w:t>“</w:t>
      </w:r>
      <w:r w:rsidRPr="00D53DAF">
        <w:t>Hizmet</w:t>
      </w:r>
      <w:r w:rsidR="008C5771" w:rsidRPr="00D53DAF">
        <w:t>”</w:t>
      </w:r>
      <w:r w:rsidRPr="00D53DAF">
        <w:t xml:space="preserve"> veya </w:t>
      </w:r>
      <w:r w:rsidR="008C5771" w:rsidRPr="00D53DAF">
        <w:t>“</w:t>
      </w:r>
      <w:r w:rsidRPr="00D53DAF">
        <w:t>Hizmetler</w:t>
      </w:r>
      <w:r w:rsidR="008C5771" w:rsidRPr="00D53DAF">
        <w:t>”</w:t>
      </w:r>
      <w:r w:rsidRPr="00D53DAF">
        <w:t xml:space="preserve"> için geçerlidir ancak Hizmetlerle birlikte veya Hizmetlerle bağlantılı olarak ayrıca markalanan hizmetler için veya herhangi bir Hizmetin parçası olan şirket içi yazılımlar için geçerli değildir. </w:t>
      </w:r>
    </w:p>
    <w:p w14:paraId="3CBD9792" w14:textId="77777777" w:rsidR="00E11454" w:rsidRPr="00D53DAF" w:rsidRDefault="00E11454" w:rsidP="00106C29">
      <w:pPr>
        <w:pStyle w:val="ProductList-Body"/>
        <w:tabs>
          <w:tab w:val="clear" w:pos="360"/>
          <w:tab w:val="clear" w:pos="720"/>
          <w:tab w:val="clear" w:pos="1080"/>
        </w:tabs>
      </w:pPr>
    </w:p>
    <w:p w14:paraId="5FEF6AC3" w14:textId="5D1E2FD3" w:rsidR="00E11454" w:rsidRPr="00D53DAF" w:rsidRDefault="00E11454" w:rsidP="00106C29">
      <w:pPr>
        <w:pStyle w:val="ProductList-Body"/>
        <w:tabs>
          <w:tab w:val="clear" w:pos="360"/>
          <w:tab w:val="clear" w:pos="720"/>
          <w:tab w:val="clear" w:pos="1080"/>
        </w:tabs>
      </w:pPr>
      <w:r w:rsidRPr="00D53DAF">
        <w:rPr>
          <w:rFonts w:ascii="Calibri" w:hAnsi="Calibri" w:cs="Calibri"/>
        </w:rPr>
        <w:t xml:space="preserve">Bu Hizmet Düzeyi Sözleşmesinde açıklanan şekilde her Hizmet için Hizmet Seviyesine ulaşmaz ve bunu sürdürmezsek, o zaman aylık hizmet ücretlerinizin bir kısmı için krediye hak kazanabilirsiniz. Üyeliğinizin ilk sözleşme döneminde Hizmet Düzeyi Sözleşmenizin hükümlerini değiştirmeyeceğiz ancak üyeliğinizi yenilerseniz, yenileme sırasında geçerli olan bu Hizmet Düzeyi Sözleşmesinin sürümü yenileme anlaşmanızın süresi boyunca geçerli olacaktır. Bu Hizmet Düzeyi Sözleşmesinde yapılan esasa ilişkin olumsuz değişiklikler için en az 90 gün önceden bildirim sağlayacağız. Bu Hizmet Düzeyi Sözleşmesinin en güncel sürümünü istediğiniz zaman </w:t>
      </w:r>
      <w:hyperlink r:id="rId14" w:history="1">
        <w:r w:rsidRPr="00D53DAF">
          <w:rPr>
            <w:rStyle w:val="Hyperlink"/>
            <w:rFonts w:ascii="Calibri" w:hAnsi="Calibri" w:cs="Calibri"/>
            <w:szCs w:val="18"/>
          </w:rPr>
          <w:t>http://www.microsoftvolumelicensing.com/SLA</w:t>
        </w:r>
      </w:hyperlink>
      <w:r w:rsidRPr="00D53DAF">
        <w:rPr>
          <w:rFonts w:ascii="Calibri" w:hAnsi="Calibri" w:cs="Calibri"/>
        </w:rPr>
        <w:t xml:space="preserve"> adresini ziyaret ederek inceleyebilirsiniz.</w:t>
      </w:r>
    </w:p>
    <w:p w14:paraId="6E04A61A" w14:textId="77777777" w:rsidR="00DA4C8F" w:rsidRPr="00D53DAF" w:rsidRDefault="00DA4C8F" w:rsidP="00106C29">
      <w:pPr>
        <w:pStyle w:val="ProductList-Body"/>
        <w:tabs>
          <w:tab w:val="clear" w:pos="360"/>
          <w:tab w:val="clear" w:pos="720"/>
          <w:tab w:val="clear" w:pos="1080"/>
        </w:tabs>
      </w:pPr>
    </w:p>
    <w:p w14:paraId="65686147" w14:textId="004AAA72" w:rsidR="008D1A52" w:rsidRPr="00D53DAF" w:rsidRDefault="008D1A52" w:rsidP="00055946">
      <w:pPr>
        <w:pStyle w:val="ProductList-SubSection1Heading"/>
      </w:pPr>
      <w:r w:rsidRPr="00D53DAF">
        <w:t>Bu Belgenin Önceki Sürümleri</w:t>
      </w:r>
    </w:p>
    <w:p w14:paraId="69561C1A" w14:textId="2C21BF8F" w:rsidR="0035123C" w:rsidRPr="00D53DAF" w:rsidRDefault="007804B9" w:rsidP="00106C29">
      <w:pPr>
        <w:pStyle w:val="ProductList-Body"/>
        <w:tabs>
          <w:tab w:val="clear" w:pos="360"/>
          <w:tab w:val="clear" w:pos="720"/>
          <w:tab w:val="clear" w:pos="1080"/>
        </w:tabs>
      </w:pPr>
      <w:r w:rsidRPr="00D53DAF">
        <w:t xml:space="preserve">Bu Hizmet Düzeyi Sözleşmesi, güncel olarak sunulan Hizmetlere ilişkin bilgi sağlar. Bu belgenin önceki sürümleri </w:t>
      </w:r>
      <w:hyperlink r:id="rId15" w:history="1">
        <w:r w:rsidRPr="00D53DAF">
          <w:rPr>
            <w:rStyle w:val="Hyperlink"/>
          </w:rPr>
          <w:t>http://www.microsoftvolumelicensing.com</w:t>
        </w:r>
      </w:hyperlink>
      <w:r w:rsidRPr="00D53DAF">
        <w:t xml:space="preserve"> adresinde bulunabilir. Gereken sürümü bulmak için müşteri, kurumsal bayisi veya Microsoft Kurumsal Müşteri Yöneticisiyle iletişim kurmalıdır.</w:t>
      </w:r>
    </w:p>
    <w:p w14:paraId="7068C977" w14:textId="77777777" w:rsidR="008D1A52" w:rsidRPr="00D53DAF" w:rsidRDefault="008D1A52" w:rsidP="00106C29">
      <w:pPr>
        <w:pStyle w:val="ProductList-Body"/>
        <w:tabs>
          <w:tab w:val="clear" w:pos="360"/>
          <w:tab w:val="clear" w:pos="720"/>
          <w:tab w:val="clear" w:pos="1080"/>
        </w:tabs>
      </w:pPr>
    </w:p>
    <w:p w14:paraId="61068711" w14:textId="77777777" w:rsidR="00240DCE" w:rsidRPr="00D53DAF" w:rsidRDefault="00240DCE" w:rsidP="00240DCE">
      <w:pPr>
        <w:pStyle w:val="ProductList-SubSection1Heading"/>
      </w:pPr>
      <w:bookmarkStart w:id="6" w:name="_Toc457812797"/>
      <w:bookmarkStart w:id="7" w:name="_Toc457821503"/>
      <w:r w:rsidRPr="00D53DAF">
        <w:t>Açıklamalar ve bu Belgedeki Değişikliklerle İlgili Özet</w:t>
      </w:r>
    </w:p>
    <w:bookmarkEnd w:id="6"/>
    <w:bookmarkEnd w:id="7"/>
    <w:p w14:paraId="6413BCF7" w14:textId="77777777" w:rsidR="00D53DAF" w:rsidRPr="00D53DAF" w:rsidRDefault="00D53DAF" w:rsidP="00D53DAF">
      <w:pPr>
        <w:pStyle w:val="ProductList-Body"/>
        <w:tabs>
          <w:tab w:val="clear" w:pos="360"/>
          <w:tab w:val="clear" w:pos="720"/>
          <w:tab w:val="clear" w:pos="1080"/>
        </w:tabs>
      </w:pPr>
      <w:r w:rsidRPr="00D53DAF">
        <w:t>Aşağıda, bu Hizmet Düzeyi Sözleşmesindeki son eklemeler, silmeler ve diğer değişiklikler yer almaktadır. Aşağıda ayrıca, yaygın müşteri sorularına yanıt olarak Microsoft ilkesiyle ilgili açıklamalar da yer almaktadır.</w:t>
      </w:r>
    </w:p>
    <w:p w14:paraId="3FAB3FB5" w14:textId="77777777" w:rsidR="0055560B" w:rsidRPr="0055560B" w:rsidRDefault="0055560B" w:rsidP="0055560B">
      <w:pPr>
        <w:rPr>
          <w:sz w:val="18"/>
          <w:szCs w:val="18"/>
        </w:rPr>
      </w:pPr>
    </w:p>
    <w:tbl>
      <w:tblPr>
        <w:tblStyle w:val="TableGrid"/>
        <w:tblW w:w="0" w:type="auto"/>
        <w:tblLook w:val="04A0" w:firstRow="1" w:lastRow="0" w:firstColumn="1" w:lastColumn="0" w:noHBand="0" w:noVBand="1"/>
      </w:tblPr>
      <w:tblGrid>
        <w:gridCol w:w="5395"/>
        <w:gridCol w:w="5395"/>
      </w:tblGrid>
      <w:tr w:rsidR="00623F6C" w:rsidRPr="00571855" w14:paraId="72C9D1F8" w14:textId="77777777" w:rsidTr="00657921">
        <w:trPr>
          <w:tblHeader/>
        </w:trPr>
        <w:tc>
          <w:tcPr>
            <w:tcW w:w="5395" w:type="dxa"/>
            <w:shd w:val="clear" w:color="auto" w:fill="0072C6"/>
          </w:tcPr>
          <w:p w14:paraId="62D5B629" w14:textId="3B087D47" w:rsidR="00623F6C" w:rsidRPr="006D4DC5" w:rsidRDefault="00623F6C" w:rsidP="00623F6C">
            <w:pPr>
              <w:pStyle w:val="ProductList-OfferingBody"/>
            </w:pPr>
            <w:r>
              <w:rPr>
                <w:color w:val="FFFFFF" w:themeColor="background1"/>
              </w:rPr>
              <w:t>Eklemeler</w:t>
            </w:r>
          </w:p>
        </w:tc>
        <w:tc>
          <w:tcPr>
            <w:tcW w:w="5395" w:type="dxa"/>
            <w:shd w:val="clear" w:color="auto" w:fill="0072C6"/>
          </w:tcPr>
          <w:p w14:paraId="3BBA3D2E" w14:textId="50F7DD78" w:rsidR="00623F6C" w:rsidRPr="006D4DC5" w:rsidRDefault="00623F6C" w:rsidP="00623F6C">
            <w:pPr>
              <w:pStyle w:val="ProductList-OfferingBody"/>
            </w:pPr>
            <w:r>
              <w:rPr>
                <w:color w:val="FFFFFF" w:themeColor="background1"/>
              </w:rPr>
              <w:t>Silmeler</w:t>
            </w:r>
          </w:p>
        </w:tc>
      </w:tr>
      <w:tr w:rsidR="007D7A22" w:rsidRPr="00D91DAE" w14:paraId="0E4B1624" w14:textId="77777777" w:rsidTr="00401302">
        <w:trPr>
          <w:tblHeader/>
        </w:trPr>
        <w:tc>
          <w:tcPr>
            <w:tcW w:w="5395" w:type="dxa"/>
            <w:shd w:val="clear" w:color="auto" w:fill="auto"/>
          </w:tcPr>
          <w:p w14:paraId="16C17285" w14:textId="77AFF274" w:rsidR="007D7A22" w:rsidRPr="00D91DAE" w:rsidRDefault="004E1995" w:rsidP="00401302">
            <w:pPr>
              <w:pStyle w:val="ProductList-OfferingBody"/>
              <w:rPr>
                <w:color w:val="000000" w:themeColor="text1"/>
                <w:szCs w:val="16"/>
              </w:rPr>
            </w:pPr>
            <w:bookmarkStart w:id="8" w:name="_Toc75271387"/>
            <w:bookmarkStart w:id="9" w:name="_Toc80262942"/>
            <w:r>
              <w:t>Dynamics 365 Intelligent Order Management</w:t>
            </w:r>
            <w:bookmarkEnd w:id="8"/>
            <w:bookmarkEnd w:id="9"/>
          </w:p>
        </w:tc>
        <w:tc>
          <w:tcPr>
            <w:tcW w:w="5395" w:type="dxa"/>
            <w:shd w:val="clear" w:color="auto" w:fill="auto"/>
          </w:tcPr>
          <w:p w14:paraId="165321F9" w14:textId="77777777" w:rsidR="007D7A22" w:rsidRPr="00D91DAE" w:rsidRDefault="007D7A22" w:rsidP="00401302">
            <w:pPr>
              <w:pStyle w:val="ProductList-OfferingBody"/>
              <w:rPr>
                <w:color w:val="000000" w:themeColor="text1"/>
                <w:szCs w:val="16"/>
              </w:rPr>
            </w:pPr>
            <w:r>
              <w:rPr>
                <w:color w:val="000000" w:themeColor="text1"/>
                <w:szCs w:val="16"/>
              </w:rPr>
              <w:t>Yok</w:t>
            </w:r>
          </w:p>
        </w:tc>
      </w:tr>
    </w:tbl>
    <w:p w14:paraId="6B0E9D78" w14:textId="37D42E6B" w:rsidR="00657921" w:rsidRDefault="00657921" w:rsidP="00657921">
      <w:pPr>
        <w:pStyle w:val="ProductList-Body"/>
      </w:pPr>
    </w:p>
    <w:p w14:paraId="4C64EAC8" w14:textId="36A04C6F" w:rsidR="006B33BE" w:rsidRPr="00D53DAF" w:rsidRDefault="000C3B22" w:rsidP="00E563B7">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6B33BE" w:rsidRPr="00D53DAF">
          <w:rPr>
            <w:rStyle w:val="Hyperlink"/>
            <w:sz w:val="16"/>
            <w:szCs w:val="16"/>
          </w:rPr>
          <w:t>İçindekiler</w:t>
        </w:r>
      </w:hyperlink>
      <w:r w:rsidR="006B33BE" w:rsidRPr="00D53DAF">
        <w:rPr>
          <w:sz w:val="16"/>
          <w:szCs w:val="16"/>
        </w:rPr>
        <w:t xml:space="preserve"> / </w:t>
      </w:r>
      <w:hyperlink w:anchor="Definitions" w:tooltip="Tanımlar Tablosu" w:history="1">
        <w:r w:rsidR="006B33BE" w:rsidRPr="00D53DAF">
          <w:rPr>
            <w:rStyle w:val="Hyperlink"/>
            <w:sz w:val="16"/>
            <w:szCs w:val="16"/>
          </w:rPr>
          <w:t>Tanımlar Tablosu</w:t>
        </w:r>
      </w:hyperlink>
    </w:p>
    <w:p w14:paraId="760F92DE" w14:textId="77777777" w:rsidR="00E1233D" w:rsidRPr="00D53DAF" w:rsidRDefault="00E1233D" w:rsidP="00106C29">
      <w:pPr>
        <w:pStyle w:val="ProductList-Body"/>
        <w:tabs>
          <w:tab w:val="clear" w:pos="360"/>
          <w:tab w:val="clear" w:pos="720"/>
          <w:tab w:val="clear" w:pos="1080"/>
        </w:tabs>
      </w:pPr>
    </w:p>
    <w:p w14:paraId="348C666F" w14:textId="77777777" w:rsidR="008E6785" w:rsidRPr="00DC56A8" w:rsidRDefault="008E6785" w:rsidP="00106C29">
      <w:pPr>
        <w:rPr>
          <w:sz w:val="18"/>
          <w:szCs w:val="18"/>
        </w:rPr>
        <w:sectPr w:rsidR="008E6785" w:rsidRPr="00DC56A8"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53DAF" w:rsidRDefault="00E11454" w:rsidP="002024BF">
      <w:pPr>
        <w:pStyle w:val="ProductList-SectionHeading"/>
        <w:tabs>
          <w:tab w:val="clear" w:pos="360"/>
          <w:tab w:val="clear" w:pos="720"/>
          <w:tab w:val="clear" w:pos="1080"/>
        </w:tabs>
        <w:outlineLvl w:val="0"/>
      </w:pPr>
      <w:bookmarkStart w:id="10" w:name="_Toc80886145"/>
      <w:bookmarkStart w:id="11" w:name="GeneralTerms"/>
      <w:r w:rsidRPr="00D53DAF">
        <w:lastRenderedPageBreak/>
        <w:t>Genel Hükümler</w:t>
      </w:r>
      <w:bookmarkEnd w:id="10"/>
    </w:p>
    <w:p w14:paraId="0BDF752D" w14:textId="5F0E96A9" w:rsidR="00045C64" w:rsidRPr="00D53DAF" w:rsidRDefault="00E11454" w:rsidP="00124FD3">
      <w:pPr>
        <w:pStyle w:val="ProductList-SubSection1Heading"/>
      </w:pPr>
      <w:bookmarkStart w:id="12" w:name="Definitions"/>
      <w:bookmarkEnd w:id="11"/>
      <w:r w:rsidRPr="00D53DAF">
        <w:rPr>
          <w:lang w:eastAsia="en-US" w:bidi="ar-SA"/>
        </w:rPr>
        <w:t>Tanımlar</w:t>
      </w:r>
    </w:p>
    <w:bookmarkEnd w:id="12"/>
    <w:p w14:paraId="6464F94E" w14:textId="7299B435" w:rsidR="001D1C2C" w:rsidRPr="00D53DAF" w:rsidRDefault="008C5771" w:rsidP="001D1C2C">
      <w:pPr>
        <w:pStyle w:val="ProductList-Body"/>
        <w:spacing w:after="40"/>
      </w:pPr>
      <w:r w:rsidRPr="00D53DAF">
        <w:t>“</w:t>
      </w:r>
      <w:r w:rsidR="00F575B8" w:rsidRPr="00D53DAF">
        <w:rPr>
          <w:b/>
          <w:color w:val="00188F"/>
        </w:rPr>
        <w:t>İlgili Aylık Süre</w:t>
      </w:r>
      <w:r w:rsidRPr="00D53DAF">
        <w:t>”</w:t>
      </w:r>
      <w:r w:rsidR="00F575B8" w:rsidRPr="00D53DAF">
        <w:t>, Hizmet Kredisinin borçlu olunduğu bir takvim ayı için Hizmetin abonesi olduğunuz gün sayısı anlamına gelir.</w:t>
      </w:r>
      <w:r w:rsidR="00F575B8" w:rsidRPr="00D53DAF">
        <w:rPr>
          <w:color w:val="000000" w:themeColor="text1"/>
        </w:rPr>
        <w:t xml:space="preserve"> </w:t>
      </w:r>
    </w:p>
    <w:p w14:paraId="10BD05D9" w14:textId="73636AB8" w:rsidR="001D1C2C" w:rsidRPr="00D53DAF" w:rsidRDefault="008C5771" w:rsidP="001D1C2C">
      <w:pPr>
        <w:pStyle w:val="ProductList-Body"/>
        <w:spacing w:after="40"/>
      </w:pPr>
      <w:r w:rsidRPr="00D53DAF">
        <w:t>“</w:t>
      </w:r>
      <w:r w:rsidR="00F575B8" w:rsidRPr="00D53DAF">
        <w:rPr>
          <w:b/>
          <w:color w:val="00188F"/>
        </w:rPr>
        <w:t>İlgili Aylık Hizmet Ücretleri</w:t>
      </w:r>
      <w:r w:rsidRPr="00D53DAF">
        <w:t>”</w:t>
      </w:r>
      <w:r w:rsidR="00F575B8" w:rsidRPr="00D53DAF">
        <w:rPr>
          <w:color w:val="000000" w:themeColor="text1"/>
        </w:rPr>
        <w:t xml:space="preserve"> Hizmet Kredisinin borçlu olunduğu ay için geçerli olan bir Hizmet için tarafınızdan ödenen toplam ücret anlamına gelir.</w:t>
      </w:r>
    </w:p>
    <w:p w14:paraId="3E960783" w14:textId="52C8273D" w:rsidR="001D1C2C" w:rsidRPr="00D53DAF" w:rsidRDefault="00F575B8" w:rsidP="001D1C2C">
      <w:pPr>
        <w:pStyle w:val="ProductList-Body"/>
        <w:spacing w:after="40"/>
      </w:pPr>
      <w:r w:rsidRPr="00D53DAF">
        <w:t>“</w:t>
      </w:r>
      <w:r w:rsidRPr="00D53DAF">
        <w:rPr>
          <w:b/>
          <w:color w:val="00188F"/>
        </w:rPr>
        <w:t>Çalışmama Süresi</w:t>
      </w:r>
      <w:r w:rsidRPr="00D53DAF">
        <w:t>”, aşağıda Hizmetlere Özel Hükümlerde her Hizmet için tanımlanmıştır.</w:t>
      </w:r>
      <w:r w:rsidR="000A6E45" w:rsidRPr="00D53DAF">
        <w:t xml:space="preserve"> </w:t>
      </w:r>
      <w:r w:rsidRPr="00D53DAF">
        <w:t>Microsoft Azure Hizmetleri dışında Çalışmama Süresi, Zamanlanmış Çalışmama Süresini kapsamaz. Çalışmama Süresi, aşağıda ve Hizmetlere Özel Hükümlerde tanımlanan sınırlamalar nedeniyle bir Hizmetin kullanılamamasını kapsamaz.</w:t>
      </w:r>
    </w:p>
    <w:p w14:paraId="1CAAF07A" w14:textId="70B6AFEB" w:rsidR="001D1C2C" w:rsidRPr="00D53DAF" w:rsidRDefault="00F575B8" w:rsidP="001D1C2C">
      <w:pPr>
        <w:pStyle w:val="ProductList-Body"/>
        <w:spacing w:after="40"/>
      </w:pPr>
      <w:r w:rsidRPr="00D53DAF">
        <w:t>“</w:t>
      </w:r>
      <w:r w:rsidRPr="00D53DAF">
        <w:rPr>
          <w:b/>
          <w:color w:val="00188F"/>
        </w:rPr>
        <w:t>Hata Kodu</w:t>
      </w:r>
      <w:r w:rsidRPr="00D53DAF">
        <w:t>”, 5xx aralığında HTTP durum kodu gibi bir işlemin başarısız olduğuna ilişkin bir gösterge anlamına gelir.</w:t>
      </w:r>
    </w:p>
    <w:p w14:paraId="64D84186" w14:textId="5C7C065D" w:rsidR="001D1C2C" w:rsidRPr="00D53DAF" w:rsidRDefault="00F575B8" w:rsidP="001D1C2C">
      <w:pPr>
        <w:pStyle w:val="ProductList-Body"/>
        <w:spacing w:after="40"/>
      </w:pPr>
      <w:r w:rsidRPr="00D53DAF">
        <w:t>“</w:t>
      </w:r>
      <w:r w:rsidRPr="00D53DAF">
        <w:rPr>
          <w:b/>
          <w:color w:val="00188F"/>
        </w:rPr>
        <w:t>Harici Bağlantı</w:t>
      </w:r>
      <w:r w:rsidRPr="00D53DAF">
        <w:t>”, genel bir IP adresinden gönderilebilen ve alınabilen HTTP ve HTTPS gibi desteklenen iletişim kuralları üzerinden gerçekleşen çift yönlü ağ trafiğidir.</w:t>
      </w:r>
    </w:p>
    <w:p w14:paraId="57569D47" w14:textId="34BD47E6" w:rsidR="001D1C2C" w:rsidRPr="00D53DAF" w:rsidRDefault="00F575B8" w:rsidP="001D1C2C">
      <w:pPr>
        <w:pStyle w:val="ProductList-Body"/>
        <w:spacing w:after="40"/>
      </w:pPr>
      <w:r w:rsidRPr="00D53DAF">
        <w:t>“</w:t>
      </w:r>
      <w:r w:rsidRPr="00D53DAF">
        <w:rPr>
          <w:b/>
          <w:color w:val="00188F"/>
        </w:rPr>
        <w:t>Olay</w:t>
      </w:r>
      <w:r w:rsidRPr="00D53DAF">
        <w:t>”</w:t>
      </w:r>
      <w:r w:rsidRPr="00D53DAF">
        <w:rPr>
          <w:color w:val="000000" w:themeColor="text1"/>
        </w:rPr>
        <w:t>, Çalışmama Süresiyle sonuçlanan (i) tek bir olay veya (ii) olaylar kümesi anlamına gelir.</w:t>
      </w:r>
    </w:p>
    <w:p w14:paraId="30DC8057" w14:textId="709239B8" w:rsidR="001D1C2C" w:rsidRPr="00D53DAF" w:rsidRDefault="00F575B8" w:rsidP="001D1C2C">
      <w:pPr>
        <w:pStyle w:val="ProductList-Body"/>
        <w:spacing w:after="40"/>
      </w:pPr>
      <w:r w:rsidRPr="00D53DAF">
        <w:t>“</w:t>
      </w:r>
      <w:r w:rsidRPr="00D53DAF">
        <w:rPr>
          <w:b/>
          <w:color w:val="00188F"/>
        </w:rPr>
        <w:t>Yönetim Portalı</w:t>
      </w:r>
      <w:r w:rsidRPr="00D53DAF">
        <w:t>”, kapsamı dahilinde müşterilerin Hizmeti yönetebileceği ve Microsoft tarafından sağlanan web arabirimi anlamına gelir.</w:t>
      </w:r>
    </w:p>
    <w:p w14:paraId="16345164" w14:textId="116A307E" w:rsidR="001D1C2C" w:rsidRPr="00D53DAF" w:rsidRDefault="00F575B8" w:rsidP="001D1C2C">
      <w:pPr>
        <w:pStyle w:val="ProductList-Body"/>
        <w:spacing w:after="40"/>
      </w:pPr>
      <w:r w:rsidRPr="00D53DAF">
        <w:t>“</w:t>
      </w:r>
      <w:r w:rsidRPr="00D53DAF">
        <w:rPr>
          <w:b/>
          <w:color w:val="00188F"/>
        </w:rPr>
        <w:t>Zamanlanmış Çalışmama Süresi</w:t>
      </w:r>
      <w:r w:rsidR="008C5771" w:rsidRPr="00D53DAF">
        <w:t>”</w:t>
      </w:r>
      <w:r w:rsidRPr="00D53DAF">
        <w:rPr>
          <w:color w:val="000000" w:themeColor="text1"/>
        </w:rPr>
        <w:t>, ağ, donanım veya Hizmet bakımı ya da yükseltmeleriyle ilgili Çalışmama Süresi dönemleri anlamına gelir.</w:t>
      </w:r>
      <w:r w:rsidR="000A6E45" w:rsidRPr="00D53DAF">
        <w:rPr>
          <w:color w:val="000000" w:themeColor="text1"/>
        </w:rPr>
        <w:t xml:space="preserve"> </w:t>
      </w:r>
      <w:r w:rsidRPr="00D53DAF">
        <w:rPr>
          <w:color w:val="000000" w:themeColor="text1"/>
        </w:rPr>
        <w:t>Bu tür bir Çalışmama Süresinin başlamasından en az beş (5) gün önce bildirim yayımlayacağız veya size bildirimde bulunacağız.</w:t>
      </w:r>
    </w:p>
    <w:p w14:paraId="70231D40" w14:textId="4F884A3B" w:rsidR="001D1C2C" w:rsidRPr="00D53DAF" w:rsidRDefault="00F575B8" w:rsidP="001D1C2C">
      <w:pPr>
        <w:pStyle w:val="ProductList-Body"/>
        <w:spacing w:after="40"/>
      </w:pPr>
      <w:r w:rsidRPr="00D53DAF">
        <w:t>“</w:t>
      </w:r>
      <w:r w:rsidRPr="00D53DAF">
        <w:rPr>
          <w:b/>
          <w:color w:val="00188F"/>
        </w:rPr>
        <w:t>Hizmet Kredisi</w:t>
      </w:r>
      <w:r w:rsidRPr="00D53DAF">
        <w:t>”</w:t>
      </w:r>
      <w:r w:rsidRPr="00D53DAF">
        <w:rPr>
          <w:color w:val="000000" w:themeColor="text1"/>
        </w:rPr>
        <w:t>, Microsoft’un talebi onaylamasını takiben size ödenen İlgili Aylık Hizmet Ücretleri yüzdesidir.</w:t>
      </w:r>
    </w:p>
    <w:p w14:paraId="0E261BBC" w14:textId="7B282E61" w:rsidR="001D1C2C" w:rsidRPr="00D53DAF" w:rsidRDefault="00F575B8" w:rsidP="001D1C2C">
      <w:pPr>
        <w:pStyle w:val="ProductList-Body"/>
        <w:spacing w:after="40"/>
      </w:pPr>
      <w:r w:rsidRPr="00D53DAF">
        <w:t>“</w:t>
      </w:r>
      <w:r w:rsidRPr="00D53DAF">
        <w:rPr>
          <w:b/>
          <w:color w:val="00188F"/>
        </w:rPr>
        <w:t>Hizmet Seviyesi</w:t>
      </w:r>
      <w:r w:rsidRPr="00D53DAF">
        <w:t>”</w:t>
      </w:r>
      <w:r w:rsidRPr="00D53DAF">
        <w:rPr>
          <w:color w:val="000000" w:themeColor="text1"/>
        </w:rPr>
        <w:t>, Microsoft'un Hizmetleri sağlarken karşılamayı kabul ettiği ve bu Hizmet Düzeyi Sözleşmesinde belirtilen performans ölçümü/ölçümleri anlamına gelir.</w:t>
      </w:r>
    </w:p>
    <w:p w14:paraId="6702BBF5" w14:textId="31C20435" w:rsidR="001D1C2C" w:rsidRPr="00D53DAF" w:rsidRDefault="00F575B8" w:rsidP="001D1C2C">
      <w:pPr>
        <w:pStyle w:val="ProductList-Body"/>
        <w:spacing w:after="40"/>
      </w:pPr>
      <w:r w:rsidRPr="00D53DAF">
        <w:t>“</w:t>
      </w:r>
      <w:r w:rsidRPr="00D53DAF">
        <w:rPr>
          <w:b/>
          <w:color w:val="00188F"/>
        </w:rPr>
        <w:t>Hizmet Kaynağı</w:t>
      </w:r>
      <w:r w:rsidRPr="00D53DAF">
        <w:t>”, Hizmet dahilinde kullanım için sağlanan tek tek kaynaklar anlamına gelir.</w:t>
      </w:r>
    </w:p>
    <w:p w14:paraId="6EF19CD6" w14:textId="2EE5678B" w:rsidR="001D1C2C" w:rsidRPr="00D53DAF" w:rsidRDefault="00F575B8" w:rsidP="001D1C2C">
      <w:pPr>
        <w:pStyle w:val="ProductList-Body"/>
        <w:spacing w:after="40"/>
      </w:pPr>
      <w:r w:rsidRPr="00D53DAF">
        <w:t>“</w:t>
      </w:r>
      <w:r w:rsidRPr="00D53DAF">
        <w:rPr>
          <w:b/>
          <w:color w:val="00188F"/>
        </w:rPr>
        <w:t>Başarı Kodu</w:t>
      </w:r>
      <w:r w:rsidRPr="00D53DAF">
        <w:t>”, 2xx aralığında HTTP durum kodu gibi bir işlemin başarılı olduğuna ilişkin bir gösterge anlamına gelir.</w:t>
      </w:r>
    </w:p>
    <w:p w14:paraId="461AC117" w14:textId="14702FC5" w:rsidR="001D1C2C" w:rsidRPr="00D53DAF" w:rsidRDefault="00F575B8" w:rsidP="001D1C2C">
      <w:pPr>
        <w:pStyle w:val="ProductList-Body"/>
        <w:spacing w:after="40"/>
      </w:pPr>
      <w:r w:rsidRPr="00D53DAF">
        <w:t>“</w:t>
      </w:r>
      <w:r w:rsidRPr="00D53DAF">
        <w:rPr>
          <w:b/>
          <w:color w:val="00188F"/>
        </w:rPr>
        <w:t>Destek Aralığı</w:t>
      </w:r>
      <w:r w:rsidRPr="00D53DAF">
        <w:t>”, ayrı bir ürüne veya hizmete ait bir Hizmet özelliğinin veya uyumluluğunun desteklendiği süre anlamına gelir.</w:t>
      </w:r>
    </w:p>
    <w:p w14:paraId="0B6E793C" w14:textId="2B87D12B" w:rsidR="001D1C2C" w:rsidRPr="00D53DAF" w:rsidRDefault="00F575B8" w:rsidP="001D1C2C">
      <w:pPr>
        <w:pStyle w:val="ProductList-Body"/>
        <w:spacing w:after="40"/>
      </w:pPr>
      <w:r w:rsidRPr="00D53DAF">
        <w:t>“</w:t>
      </w:r>
      <w:r w:rsidRPr="00D53DAF">
        <w:rPr>
          <w:b/>
          <w:color w:val="00188F"/>
        </w:rPr>
        <w:t>Kullanıcı Dakikaları</w:t>
      </w:r>
      <w:r w:rsidRPr="00D53DAF">
        <w:t>”</w:t>
      </w:r>
      <w:r w:rsidRPr="00D53DAF">
        <w:rPr>
          <w:color w:val="000000" w:themeColor="text1"/>
        </w:rPr>
        <w:t>, bir aydaki dakikaların toplamından Zamanlanmış Çalışmama Süresinin çıkarılıp toplam kullanıcı sayısıyla çarpılmasıyla elde edilen dakika sayısıdır.</w:t>
      </w:r>
    </w:p>
    <w:p w14:paraId="394EB171" w14:textId="77777777" w:rsidR="003631EE" w:rsidRPr="00D53DAF" w:rsidRDefault="003631EE" w:rsidP="001D1C2C">
      <w:pPr>
        <w:pStyle w:val="ProductList-Body"/>
      </w:pPr>
    </w:p>
    <w:p w14:paraId="637752EC" w14:textId="23513F1A" w:rsidR="001D1C2C" w:rsidRPr="00D53DAF" w:rsidRDefault="001D1C2C" w:rsidP="00124FD3">
      <w:pPr>
        <w:pStyle w:val="ProductList-SubSection1Heading"/>
      </w:pPr>
      <w:bookmarkStart w:id="13" w:name="Terms"/>
      <w:r w:rsidRPr="00D53DAF">
        <w:rPr>
          <w:lang w:eastAsia="en-US" w:bidi="ar-SA"/>
        </w:rPr>
        <w:t>Hükümler</w:t>
      </w:r>
    </w:p>
    <w:p w14:paraId="7371D222" w14:textId="77777777" w:rsidR="001D1C2C" w:rsidRPr="00D53DAF" w:rsidRDefault="001D1C2C" w:rsidP="001D1C2C">
      <w:pPr>
        <w:pStyle w:val="ProductList-ClauseHeading"/>
      </w:pPr>
      <w:bookmarkStart w:id="14" w:name="GeneralTerms_Claims"/>
      <w:bookmarkEnd w:id="13"/>
      <w:r w:rsidRPr="00D53DAF">
        <w:t>Talepler</w:t>
      </w:r>
    </w:p>
    <w:bookmarkEnd w:id="14"/>
    <w:p w14:paraId="70975357" w14:textId="78A358E0" w:rsidR="001D1C2C" w:rsidRPr="00D53DAF" w:rsidRDefault="001D1C2C" w:rsidP="001D1C2C">
      <w:pPr>
        <w:pStyle w:val="ProductList-Body"/>
      </w:pPr>
      <w:r w:rsidRPr="00D53DAF">
        <w:t>Microsoft'un talebi dikkate alması için talebi, aşağıdakiler dahil olmak ancak bunlarla sınırlı olmamak üzere, Microsoft'un talebi doğrulaması için gerekli tüm bilgilerle birlikte, Microsoft Corporation'daki müşteri desteğine göndermelisiniz: (i) Olayın ayrıntılı bir açıklaması; (ii) Çalışmama Süresinin zamanı ve süresiyle ilgili bilgiler; (iii) etkilenen kullanıcıların (varsa)sayısı ve konumu/konumları; ve (iv) Olay oluştuğu sırada Olayın çözülmesine yönelik bulunulan girişimlerin açıklamaları.</w:t>
      </w:r>
      <w:r w:rsidR="000A6E45" w:rsidRPr="00D53DAF">
        <w:t xml:space="preserve"> </w:t>
      </w:r>
    </w:p>
    <w:p w14:paraId="78652D82" w14:textId="77777777" w:rsidR="001D1C2C" w:rsidRPr="00D53DAF" w:rsidRDefault="001D1C2C" w:rsidP="001D1C2C">
      <w:pPr>
        <w:pStyle w:val="ProductList-Body"/>
      </w:pPr>
    </w:p>
    <w:p w14:paraId="5C8FCCA3" w14:textId="02CBC8CB" w:rsidR="001D1C2C" w:rsidRPr="00D53DAF" w:rsidRDefault="001D1C2C" w:rsidP="001D1C2C">
      <w:pPr>
        <w:pStyle w:val="ProductList-Body"/>
      </w:pPr>
      <w:r w:rsidRPr="00D53DAF">
        <w:t>Microsoft Azure ile ilgili bir talep olduğunda, talebi, talebin konusu olan Olayın oluştuğu fatura ayından sonraki iki ay içinde almalıyız.</w:t>
      </w:r>
      <w:r w:rsidR="000A6E45" w:rsidRPr="00D53DAF">
        <w:t xml:space="preserve"> </w:t>
      </w:r>
      <w:r w:rsidRPr="00D53DAF">
        <w:t>Tüm diğer Hizmetlerle ilgili talep olduğunda, talebi, Olayın oluştuğu ayı takip eden takvim ayının sonuna kadar almalıyız.</w:t>
      </w:r>
      <w:r w:rsidR="000A6E45" w:rsidRPr="00D53DAF">
        <w:t xml:space="preserve"> </w:t>
      </w:r>
      <w:r w:rsidRPr="00D53DAF">
        <w:t>Örneğin, Olay 15 Şubat'ta oluşmuşsa, 31 Mart'a kadar talebi ve gerekli tüm bilgileri almalıyız.</w:t>
      </w:r>
      <w:r w:rsidR="000A6E45" w:rsidRPr="00D53DAF">
        <w:t xml:space="preserve"> </w:t>
      </w:r>
    </w:p>
    <w:p w14:paraId="13AA5F29" w14:textId="77777777" w:rsidR="001D1C2C" w:rsidRPr="00D53DAF" w:rsidRDefault="001D1C2C" w:rsidP="001D1C2C">
      <w:pPr>
        <w:pStyle w:val="ProductList-Body"/>
      </w:pPr>
    </w:p>
    <w:p w14:paraId="0A11687D" w14:textId="5DC92CD2" w:rsidR="001D1C2C" w:rsidRPr="00D53DAF" w:rsidRDefault="001D1C2C" w:rsidP="001D1C2C">
      <w:pPr>
        <w:pStyle w:val="ProductList-Body"/>
      </w:pPr>
      <w:r w:rsidRPr="00D53DAF">
        <w:t>Bize makul şekilde sunulan tüm bilgileri değerlendirecek ve Hizmet Kredisinin borçlu olunup olunmadığını iyi niyetle belirleyeceğiz.</w:t>
      </w:r>
      <w:r w:rsidR="000A6E45" w:rsidRPr="00D53DAF">
        <w:t xml:space="preserve"> </w:t>
      </w:r>
      <w:r w:rsidRPr="00D53DAF">
        <w:t>Sonraki ay içinde ve alındıktan sonraki kırk beş (45) gün içinde talepleri işlemek için ticari açıdan makul çabayı göstereceğiz.</w:t>
      </w:r>
      <w:r w:rsidR="000A6E45" w:rsidRPr="00D53DAF">
        <w:t xml:space="preserve"> </w:t>
      </w:r>
      <w:r w:rsidRPr="00D53DAF">
        <w:t>Hizmet Kredisine hak kazanmak için Anlaşmaya uymalısınız.</w:t>
      </w:r>
      <w:r w:rsidR="000A6E45" w:rsidRPr="00D53DAF">
        <w:t xml:space="preserve"> </w:t>
      </w:r>
      <w:r w:rsidRPr="00D53DAF">
        <w:t xml:space="preserve">Size Hizmet Kredisinin borçlu olunduğunu belirlememiz durumunda, Hizmet Kredisini İlgili Aylık Hizmet Ücretleriniz için uygulayacağız. </w:t>
      </w:r>
    </w:p>
    <w:p w14:paraId="58E2268D" w14:textId="77777777" w:rsidR="001D1C2C" w:rsidRPr="00D53DAF" w:rsidRDefault="001D1C2C" w:rsidP="001D1C2C">
      <w:pPr>
        <w:pStyle w:val="ProductList-Body"/>
      </w:pPr>
    </w:p>
    <w:p w14:paraId="76EDD054" w14:textId="0906572A" w:rsidR="001D1C2C" w:rsidRPr="00D53DAF" w:rsidRDefault="001D1C2C" w:rsidP="001D1C2C">
      <w:pPr>
        <w:pStyle w:val="ProductList-Body"/>
      </w:pPr>
      <w:r w:rsidRPr="00D53DAF">
        <w:t>Birden fazla Hizmet (paket şeklinde değil) satın aldıysanız, bu durumda talepleri, sanki her Hizmet tek tek bir Hizmet Düzeyi Sözleşmesi kapsamındaymış gibi, yukarıda açıklanan sürece uygun şekilde göndermelisiniz.</w:t>
      </w:r>
      <w:r w:rsidR="000A6E45" w:rsidRPr="00D53DAF">
        <w:t xml:space="preserve"> </w:t>
      </w:r>
      <w:r w:rsidRPr="00D53DAF">
        <w:t>Örneğin, hem Exchange Online hem de SharePoint Online (paket şeklinde değil) satın aldıysanız ve üyelik süresi içinde bir Olay her iki Hizmet için de Çalışmama Süresine neden olduysa, bu durumda bu Hizmet Düzeyi Sözleşmesi kapsamında iki talep göndererek iki ayrı Hizmet Kredisine (her Hizmet için bir adet) hak kazanabilirsiniz.</w:t>
      </w:r>
      <w:r w:rsidR="000A6E45" w:rsidRPr="00D53DAF">
        <w:t xml:space="preserve"> </w:t>
      </w:r>
      <w:r w:rsidRPr="00D53DAF">
        <w:t>Aynı Olay nedeniyle belirli bir Hizmet için birden fazla Hizmet Seviyesinin karşılanmaması durumunda, kapsamı dahilinde söz konusu Olaya bağlı olarak bir talebin gerçekleştirilebileceği tek bir Hizmet Seviyesi seçmelisiniz.</w:t>
      </w:r>
      <w:r w:rsidR="00427886" w:rsidRPr="00D53DAF">
        <w:t xml:space="preserve"> Spesifik bir SLA’da aksi belirtilmedikçe Geçerli Aylık Dönemde Hizmet başına yalnızca bir Hizmet Kredisine izin verilir.</w:t>
      </w:r>
    </w:p>
    <w:p w14:paraId="48EACB70" w14:textId="77777777" w:rsidR="001D1C2C" w:rsidRPr="00D53DAF" w:rsidRDefault="001D1C2C" w:rsidP="001D1C2C">
      <w:pPr>
        <w:pStyle w:val="ProductList-Body"/>
      </w:pPr>
    </w:p>
    <w:p w14:paraId="1C5E0FF1" w14:textId="77777777" w:rsidR="001D1C2C" w:rsidRPr="00D53DAF" w:rsidRDefault="001D1C2C" w:rsidP="00427886">
      <w:pPr>
        <w:pStyle w:val="ProductList-ClauseHeading"/>
        <w:keepNext/>
      </w:pPr>
      <w:r w:rsidRPr="00D53DAF">
        <w:lastRenderedPageBreak/>
        <w:t>Hizmet Kredileri</w:t>
      </w:r>
    </w:p>
    <w:p w14:paraId="5F9659E7" w14:textId="6E90B634" w:rsidR="001D1C2C" w:rsidRPr="00D53DAF" w:rsidRDefault="001D1C2C" w:rsidP="001D1C2C">
      <w:pPr>
        <w:pStyle w:val="ProductList-Body"/>
      </w:pPr>
      <w:r w:rsidRPr="00D53DAF">
        <w:t>Hizmet Kredileri, Anlaşma ve Hizmet Düzeyi Sözleşmesi kapsamındaki herhangi bir Hizmetin yerine getirilmesi veya kullanılabilirliğiyle ilgili sorunlarda tek ve münhasır talep hakkınızdır.</w:t>
      </w:r>
      <w:r w:rsidR="000A6E45" w:rsidRPr="00D53DAF">
        <w:t xml:space="preserve"> </w:t>
      </w:r>
      <w:r w:rsidRPr="00D53DAF">
        <w:t>Yerine getirme veya kullanılabilirlik sorunları için İlgili Aylık Hizmet Ücretlerinizi tek taraflı olarak mahsup edemeyebilirsiniz.</w:t>
      </w:r>
    </w:p>
    <w:p w14:paraId="2603EC74" w14:textId="3A1F16FD" w:rsidR="001D1C2C" w:rsidRPr="00D53DAF" w:rsidRDefault="001D1C2C" w:rsidP="001D1C2C">
      <w:pPr>
        <w:pStyle w:val="ProductList-Body"/>
      </w:pPr>
      <w:r w:rsidRPr="00D53DAF">
        <w:t>Hizmet Kredileri, yalnızca belirli bir Hizmet, Hizmet Kaynağı veya Hizmet Seviyesinin karşılanmadığı Hizmet katmanı için ödenen ücretlerde geçerlidir.</w:t>
      </w:r>
      <w:r w:rsidR="000A6E45" w:rsidRPr="00D53DAF">
        <w:t xml:space="preserve"> </w:t>
      </w:r>
      <w:r w:rsidRPr="00D53DAF">
        <w:t>Hizmet Seviyelerinin tek tek Hizmet Kaynakları veya ayrı Hizmet tier'ları için geçerli olduğu durumlarda, Hizmet Kredileri yalnızca etkilenen Hizmet Kaynağı veya Hizmet tier'ı (hangisi varsa) için ödenen ücretlerde geçerlidir.</w:t>
      </w:r>
      <w:r w:rsidR="000A6E45" w:rsidRPr="00D53DAF">
        <w:t xml:space="preserve"> </w:t>
      </w:r>
      <w:r w:rsidRPr="00D53DAF">
        <w:t>Belirli bir Hizmet veya Hizmet Kaynağı için herhangi bir fatura ayında verilen Hizmet Kredileri, hiçbir koşul altında, fatura ayındaki söz konusu Hizmet veya Hizmet Kaynağına (hangisi geçerliyse) yönelik aylık hizmet ücretlerinizi aşmayacaktır.</w:t>
      </w:r>
    </w:p>
    <w:p w14:paraId="7F92E971" w14:textId="77777777" w:rsidR="001D1C2C" w:rsidRPr="00D53DAF" w:rsidRDefault="001D1C2C" w:rsidP="001D1C2C">
      <w:pPr>
        <w:pStyle w:val="ProductList-Body"/>
      </w:pPr>
      <w:r w:rsidRPr="00D53DAF">
        <w:t xml:space="preserve">Hizmetleri bir paketin parçası olarak satın aldıysanız, her Hizmet için İlgili Aylık Hizmet Ücreti ve Hizmet Kredisi eşit olarak bölüştürülecektir. </w:t>
      </w:r>
    </w:p>
    <w:p w14:paraId="421282F2" w14:textId="053E33E9" w:rsidR="001D1C2C" w:rsidRPr="00D53DAF" w:rsidRDefault="001D1C2C" w:rsidP="001D1C2C">
      <w:pPr>
        <w:pStyle w:val="ProductList-Body"/>
      </w:pPr>
      <w:r w:rsidRPr="00D53DAF">
        <w:t>Hizmeti bir kurumsal bayiden satın aldıysanız, siz doğrudan kurumsal bayinizden hizmet kredisi alacaksınız ve kurumsal bayi doğrudan sizden Hizmet Kredisi alacaktır.</w:t>
      </w:r>
      <w:r w:rsidR="000A6E45" w:rsidRPr="00D53DAF">
        <w:t xml:space="preserve"> </w:t>
      </w:r>
      <w:r w:rsidRPr="00D53DAF">
        <w:t>Hizmet Kredisi, kendi makul takdirinizde olmak üzere, tarafımızdan belirlenen şekilde, ilgili Hizmet için tahmini perakende fiyatını temel alacaktır.</w:t>
      </w:r>
    </w:p>
    <w:p w14:paraId="728B590F" w14:textId="77777777" w:rsidR="001D1C2C" w:rsidRPr="00D53DAF" w:rsidRDefault="001D1C2C" w:rsidP="001D1C2C">
      <w:pPr>
        <w:pStyle w:val="ProductList-Body"/>
      </w:pPr>
    </w:p>
    <w:p w14:paraId="30337A9E" w14:textId="77777777" w:rsidR="007348B8" w:rsidRPr="00124ACE" w:rsidRDefault="007348B8" w:rsidP="007348B8">
      <w:pPr>
        <w:pStyle w:val="ProductList-ClauseHeading"/>
        <w:outlineLvl w:val="2"/>
      </w:pPr>
      <w:bookmarkStart w:id="15" w:name="Limitations"/>
      <w:r>
        <w:t>Sınırlamalar</w:t>
      </w:r>
    </w:p>
    <w:bookmarkEnd w:id="15"/>
    <w:p w14:paraId="41F3B9FE" w14:textId="77777777" w:rsidR="007348B8" w:rsidRPr="00124ACE" w:rsidRDefault="007348B8" w:rsidP="007348B8">
      <w:pPr>
        <w:pStyle w:val="ProductList-Body"/>
      </w:pPr>
      <w:r>
        <w:t>Bu Hizmet Düzeyi Sözleşmesi ve ilgili tüm Hizmet Düzeyleri, aşağıdaki performans veya kullanılabilirlik sorunları için geçerli değildir:</w:t>
      </w:r>
    </w:p>
    <w:p w14:paraId="3E3320C3" w14:textId="77777777" w:rsidR="007348B8" w:rsidRPr="00124ACE" w:rsidRDefault="007348B8" w:rsidP="007348B8">
      <w:pPr>
        <w:pStyle w:val="ProductList-Body"/>
        <w:numPr>
          <w:ilvl w:val="0"/>
          <w:numId w:val="1"/>
        </w:numPr>
        <w:tabs>
          <w:tab w:val="clear" w:pos="360"/>
          <w:tab w:val="clear" w:pos="720"/>
          <w:tab w:val="clear" w:pos="1080"/>
        </w:tabs>
      </w:pPr>
      <w: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4A7CAA5D" w14:textId="77777777" w:rsidR="007348B8" w:rsidRPr="00124ACE" w:rsidRDefault="007348B8" w:rsidP="007348B8">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2BA07D3D" w14:textId="77777777" w:rsidR="007348B8" w:rsidRPr="00124ACE" w:rsidRDefault="007348B8" w:rsidP="007348B8">
      <w:pPr>
        <w:pStyle w:val="ProductList-Body"/>
        <w:numPr>
          <w:ilvl w:val="0"/>
          <w:numId w:val="1"/>
        </w:numPr>
        <w:tabs>
          <w:tab w:val="clear" w:pos="360"/>
          <w:tab w:val="clear" w:pos="720"/>
          <w:tab w:val="clear" w:pos="1080"/>
        </w:tabs>
      </w:pPr>
      <w:r>
        <w:t xml:space="preserve">Tek bir Microsoft Datacenter konumunda meydana gelen arızalardan kaynaklanan, ağ bağlantınız coğrafi esnekliğe sahip olmayan bir şekilde yalnızca bu konuma bağlı ise; </w:t>
      </w:r>
    </w:p>
    <w:p w14:paraId="1E5691CC" w14:textId="56DDD8BD" w:rsidR="001D1C2C" w:rsidRPr="00D53DAF" w:rsidRDefault="001D1C2C" w:rsidP="00E62D9C">
      <w:pPr>
        <w:pStyle w:val="ProductList-Body"/>
        <w:numPr>
          <w:ilvl w:val="0"/>
          <w:numId w:val="1"/>
        </w:numPr>
        <w:tabs>
          <w:tab w:val="clear" w:pos="360"/>
          <w:tab w:val="clear" w:pos="720"/>
          <w:tab w:val="clear" w:pos="1080"/>
        </w:tabs>
      </w:pPr>
      <w:r w:rsidRPr="00D53DAF">
        <w:t>Size Hizmeti kullanmanızı değiştirmenizi önermemizden sonra Hizmeti kullanımınızı önerilen şekilde değiştirmediyseniz, Hizmeti kullanımınızdan doğan;</w:t>
      </w:r>
    </w:p>
    <w:p w14:paraId="7A23EEE9" w14:textId="17D0B297" w:rsidR="001D1C2C" w:rsidRPr="00D53DAF" w:rsidRDefault="001D1C2C" w:rsidP="00E62D9C">
      <w:pPr>
        <w:pStyle w:val="ProductList-Body"/>
        <w:numPr>
          <w:ilvl w:val="0"/>
          <w:numId w:val="1"/>
        </w:numPr>
        <w:tabs>
          <w:tab w:val="clear" w:pos="360"/>
          <w:tab w:val="clear" w:pos="720"/>
          <w:tab w:val="clear" w:pos="1080"/>
        </w:tabs>
      </w:pPr>
      <w:r w:rsidRPr="00D53DAF">
        <w:t>Hizmetin, özelliğin veya yazılımın ön sürüm, beta veya deneme sürümleri sırasında veya bunlarla ilgili olarak ya da Microsoft üyelik kredileri kullanarak yapılan satın alma işlemleri sırasında veya bunlarla ilgili olarak gerçekleşen (tarafımızdan belirlenen şekilde);</w:t>
      </w:r>
    </w:p>
    <w:p w14:paraId="4F915C80" w14:textId="3C5FFBDC" w:rsidR="001D1C2C" w:rsidRPr="00D53DAF" w:rsidRDefault="001D1C2C" w:rsidP="00E62D9C">
      <w:pPr>
        <w:pStyle w:val="ProductList-Body"/>
        <w:numPr>
          <w:ilvl w:val="0"/>
          <w:numId w:val="1"/>
        </w:numPr>
        <w:tabs>
          <w:tab w:val="clear" w:pos="360"/>
          <w:tab w:val="clear" w:pos="720"/>
          <w:tab w:val="clear" w:pos="1080"/>
        </w:tabs>
      </w:pPr>
      <w:r w:rsidRPr="00D53DAF">
        <w:t>Gerektiğinde yetkisiz eylemde bulunmanızdan veya eylemde bulunmamanızdan ya da çalışanlarınızdan, vekillerinizden, yüklenicilerinizden veya satıcı firmalarınızdan veya parola ya da ekipman aracılığıyla ağınıza erişimi bulunan herhangi birinden kaynaklanan veya başka bir şekilde uygun güvenlik uygulamalarını takip etmemenizden kaynaklanan;</w:t>
      </w:r>
    </w:p>
    <w:p w14:paraId="16967E15" w14:textId="494DF8D1" w:rsidR="001D1C2C" w:rsidRPr="00D53DAF" w:rsidRDefault="001D1C2C" w:rsidP="00E62D9C">
      <w:pPr>
        <w:pStyle w:val="ProductList-Body"/>
        <w:numPr>
          <w:ilvl w:val="0"/>
          <w:numId w:val="1"/>
        </w:numPr>
        <w:tabs>
          <w:tab w:val="clear" w:pos="360"/>
          <w:tab w:val="clear" w:pos="720"/>
          <w:tab w:val="clear" w:pos="1080"/>
        </w:tabs>
      </w:pPr>
      <w:r w:rsidRPr="00D53DAF">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D53DAF" w:rsidRDefault="001D1C2C" w:rsidP="00E62D9C">
      <w:pPr>
        <w:pStyle w:val="ProductList-Body"/>
        <w:numPr>
          <w:ilvl w:val="0"/>
          <w:numId w:val="1"/>
        </w:numPr>
        <w:tabs>
          <w:tab w:val="clear" w:pos="360"/>
          <w:tab w:val="clear" w:pos="720"/>
          <w:tab w:val="clear" w:pos="1080"/>
        </w:tabs>
      </w:pPr>
      <w:r w:rsidRPr="00D53DAF">
        <w:t>Hatalı giriş, talimatlar veya tartışmalardan kaynaklanan (örneğin, var olmayan dosyalara erişime yönelik istekler);</w:t>
      </w:r>
    </w:p>
    <w:p w14:paraId="2584E5F8" w14:textId="31F84492" w:rsidR="001D1C2C" w:rsidRPr="00D53DAF" w:rsidRDefault="001D1C2C" w:rsidP="00E62D9C">
      <w:pPr>
        <w:pStyle w:val="ProductList-Body"/>
        <w:numPr>
          <w:ilvl w:val="0"/>
          <w:numId w:val="1"/>
        </w:numPr>
        <w:tabs>
          <w:tab w:val="clear" w:pos="360"/>
          <w:tab w:val="clear" w:pos="720"/>
          <w:tab w:val="clear" w:pos="1080"/>
        </w:tabs>
      </w:pPr>
      <w:r w:rsidRPr="00D53DAF">
        <w:t>Tanımlanan kotaları aşan işlemler gerçekleştirilmesine yönelik girişimlerinizden kaynaklanan veya kötü eğilimli olduğundan şüphelenilen davranışları kısıtlamamızdan kaynaklanan;</w:t>
      </w:r>
    </w:p>
    <w:p w14:paraId="767733A8" w14:textId="1C6B61EB" w:rsidR="001D1C2C" w:rsidRPr="00D53DAF" w:rsidRDefault="001D1C2C" w:rsidP="00E62D9C">
      <w:pPr>
        <w:pStyle w:val="ProductList-Body"/>
        <w:numPr>
          <w:ilvl w:val="0"/>
          <w:numId w:val="1"/>
        </w:numPr>
        <w:tabs>
          <w:tab w:val="clear" w:pos="360"/>
          <w:tab w:val="clear" w:pos="720"/>
          <w:tab w:val="clear" w:pos="1080"/>
        </w:tabs>
      </w:pPr>
      <w:r w:rsidRPr="00D53DAF">
        <w:t>İlişkili Destek Aralıkları dışındaki Hizmet özelliklerini kullanımından kaynaklanan; veya</w:t>
      </w:r>
    </w:p>
    <w:p w14:paraId="5605A8B2" w14:textId="5E9835C8" w:rsidR="001D1C2C" w:rsidRPr="00D53DAF" w:rsidRDefault="001D1C2C" w:rsidP="00E62D9C">
      <w:pPr>
        <w:pStyle w:val="ProductList-Body"/>
        <w:numPr>
          <w:ilvl w:val="0"/>
          <w:numId w:val="1"/>
        </w:numPr>
        <w:tabs>
          <w:tab w:val="clear" w:pos="360"/>
          <w:tab w:val="clear" w:pos="720"/>
          <w:tab w:val="clear" w:pos="1080"/>
        </w:tabs>
      </w:pPr>
      <w:r w:rsidRPr="00D53DAF">
        <w:t>Olay sırasında ayrılan ancak ödemesi yapılmayan lisanslar.</w:t>
      </w:r>
    </w:p>
    <w:p w14:paraId="4B72C513" w14:textId="77777777" w:rsidR="001D1C2C" w:rsidRPr="00D53DAF" w:rsidRDefault="001D1C2C" w:rsidP="001D1C2C">
      <w:pPr>
        <w:pStyle w:val="ProductList-Body"/>
        <w:tabs>
          <w:tab w:val="left" w:pos="6647"/>
        </w:tabs>
      </w:pPr>
    </w:p>
    <w:p w14:paraId="61871B44" w14:textId="0C136F1F" w:rsidR="001D1C2C" w:rsidRPr="00D53DAF" w:rsidRDefault="001D1C2C" w:rsidP="001D1C2C">
      <w:pPr>
        <w:pStyle w:val="ProductList-Body"/>
      </w:pPr>
      <w:r w:rsidRPr="00D53DAF">
        <w:t xml:space="preserve">Open, Open Value ve Open Value Üyeliği toplu lisanslama anlaşmaları aracılığıyla satın alınan hizmetler ile bir Office 365 Small Business Premium paketi kapsamında bulunan ve bir ürün anahtarı olarak satın alınan hizmetler, hizmet ücretlerini esas alan Hizmet Kredileri için uygun değildir. Bu Hizmetler için uygun olabileceğiniz herhangi bir Hizmet Kredisi, hizmet ücretleri yerine hizmet süresi (örneğin, gün) olarak ödenebilir ve </w:t>
      </w:r>
      <w:r w:rsidR="003661B8" w:rsidRPr="00D53DAF">
        <w:t>“</w:t>
      </w:r>
      <w:r w:rsidRPr="00D53DAF">
        <w:t>İlgili Aylık Hizmet Ücretlerine</w:t>
      </w:r>
      <w:r w:rsidR="003661B8" w:rsidRPr="00D53DAF">
        <w:t>”</w:t>
      </w:r>
      <w:r w:rsidRPr="00D53DAF">
        <w:t xml:space="preserve"> yapılan tüm atıflar kaldırılarak yerine </w:t>
      </w:r>
      <w:r w:rsidR="003661B8" w:rsidRPr="00D53DAF">
        <w:t>“</w:t>
      </w:r>
      <w:r w:rsidRPr="00D53DAF">
        <w:t>İlgili Aylık Süre</w:t>
      </w:r>
      <w:r w:rsidR="003661B8" w:rsidRPr="00D53DAF">
        <w:t>”</w:t>
      </w:r>
      <w:r w:rsidRPr="00D53DAF">
        <w:t xml:space="preserve"> ifadesi kullanılmıştır.</w:t>
      </w:r>
    </w:p>
    <w:p w14:paraId="53EE163D" w14:textId="77777777" w:rsidR="00F96DD1" w:rsidRPr="00D53DAF" w:rsidRDefault="000C3B2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9A9E06" w14:textId="77777777" w:rsidR="006B33BE" w:rsidRPr="00D53DAF" w:rsidRDefault="006B33BE" w:rsidP="001D1C2C">
      <w:pPr>
        <w:pStyle w:val="ProductList-Body"/>
      </w:pPr>
    </w:p>
    <w:p w14:paraId="09318DE9" w14:textId="77777777" w:rsidR="00045C64" w:rsidRPr="00D53DAF" w:rsidRDefault="00045C64" w:rsidP="002024BF">
      <w:pPr>
        <w:pStyle w:val="ProductList-Body"/>
        <w:tabs>
          <w:tab w:val="clear" w:pos="360"/>
          <w:tab w:val="clear" w:pos="720"/>
          <w:tab w:val="clear" w:pos="1080"/>
        </w:tabs>
      </w:pPr>
    </w:p>
    <w:p w14:paraId="4D1DD938" w14:textId="77777777" w:rsidR="00045C64" w:rsidRPr="00DC56A8" w:rsidRDefault="00045C64" w:rsidP="002024BF">
      <w:pPr>
        <w:rPr>
          <w:sz w:val="18"/>
          <w:szCs w:val="18"/>
        </w:rPr>
        <w:sectPr w:rsidR="00045C64" w:rsidRPr="00DC56A8"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D53DAF" w:rsidRDefault="00045C64" w:rsidP="00E5189B">
      <w:pPr>
        <w:pStyle w:val="ProductList-SectionHeading"/>
        <w:tabs>
          <w:tab w:val="clear" w:pos="360"/>
          <w:tab w:val="clear" w:pos="720"/>
          <w:tab w:val="clear" w:pos="1080"/>
        </w:tabs>
        <w:outlineLvl w:val="0"/>
      </w:pPr>
      <w:bookmarkStart w:id="16" w:name="_Toc80886146"/>
      <w:bookmarkStart w:id="17" w:name="ServiceSpecificTerms"/>
      <w:r w:rsidRPr="00D53DAF">
        <w:lastRenderedPageBreak/>
        <w:t>Hizmete Özel Koşullar</w:t>
      </w:r>
      <w:bookmarkEnd w:id="16"/>
    </w:p>
    <w:p w14:paraId="6807EB11" w14:textId="77777777" w:rsidR="00055946" w:rsidRPr="00D53DAF" w:rsidRDefault="00055946" w:rsidP="00055946">
      <w:pPr>
        <w:pStyle w:val="ProductList-OfferingGroupHeading"/>
        <w:tabs>
          <w:tab w:val="clear" w:pos="360"/>
          <w:tab w:val="clear" w:pos="720"/>
          <w:tab w:val="clear" w:pos="1080"/>
        </w:tabs>
        <w:outlineLvl w:val="1"/>
      </w:pPr>
      <w:bookmarkStart w:id="18" w:name="_Toc457821508"/>
      <w:bookmarkStart w:id="19" w:name="_Toc461003232"/>
      <w:bookmarkStart w:id="20" w:name="_Toc463347122"/>
      <w:bookmarkStart w:id="21" w:name="_Toc80886147"/>
      <w:bookmarkEnd w:id="17"/>
      <w:r w:rsidRPr="00D53DAF">
        <w:t>Microsoft Dynamics</w:t>
      </w:r>
      <w:bookmarkEnd w:id="18"/>
      <w:bookmarkEnd w:id="19"/>
      <w:r w:rsidRPr="00D53DAF">
        <w:t xml:space="preserve"> 365</w:t>
      </w:r>
      <w:bookmarkEnd w:id="20"/>
      <w:bookmarkEnd w:id="21"/>
    </w:p>
    <w:p w14:paraId="4B694367"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22" w:name="_Toc80886148"/>
      <w:bookmarkStart w:id="23" w:name="_Toc524384433"/>
      <w:bookmarkStart w:id="24" w:name="_Toc531162400"/>
      <w:bookmarkStart w:id="25" w:name="MicrosoftDynamics365forCustSrvcEntProIns"/>
      <w:bookmarkStart w:id="26" w:name="_Toc5018151"/>
      <w:bookmarkStart w:id="27" w:name="_Toc438127029"/>
      <w:bookmarkStart w:id="28" w:name="_Toc457821509"/>
      <w:r>
        <w:t>Dynamics 365 Business Central</w:t>
      </w:r>
      <w:bookmarkEnd w:id="22"/>
    </w:p>
    <w:p w14:paraId="204B9ADD" w14:textId="77777777" w:rsidR="003C1868" w:rsidRPr="00D53DAF" w:rsidRDefault="003C1868" w:rsidP="00D21C41">
      <w:pPr>
        <w:pStyle w:val="ProductList-Body"/>
      </w:pPr>
      <w:r w:rsidRPr="00D53DAF">
        <w:rPr>
          <w:b/>
          <w:color w:val="00188F"/>
        </w:rPr>
        <w:t>Kesinti Süresi</w:t>
      </w:r>
      <w:r w:rsidRPr="00D53DAF">
        <w:rPr>
          <w:bCs/>
        </w:rPr>
        <w:t>:</w:t>
      </w:r>
      <w:r w:rsidRPr="00D53DAF">
        <w:t xml:space="preserve"> Son kullanıcıların kendi örneklerinde oturum açmayı başaramadıkları herhangi bir zaman aralığıdır.</w:t>
      </w:r>
    </w:p>
    <w:p w14:paraId="449EEDB2" w14:textId="77777777" w:rsidR="00D21C41" w:rsidRDefault="00D21C41" w:rsidP="003C1868">
      <w:pPr>
        <w:pStyle w:val="ProductList-Body"/>
        <w:rPr>
          <w:b/>
          <w:color w:val="00188F"/>
        </w:rPr>
      </w:pPr>
    </w:p>
    <w:p w14:paraId="0F80DEF7" w14:textId="6BDAD15E" w:rsidR="003C1868" w:rsidRPr="00D53DAF" w:rsidRDefault="003C1868" w:rsidP="003C1868">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5DF65291" w14:textId="77777777" w:rsidR="003C1868" w:rsidRPr="00D53DAF" w:rsidRDefault="003C1868" w:rsidP="003C1868">
      <w:pPr>
        <w:pStyle w:val="ProductList-Body"/>
      </w:pPr>
    </w:p>
    <w:p w14:paraId="4DCA5E4A" w14:textId="77777777" w:rsidR="003C1868" w:rsidRPr="00DC56A8" w:rsidRDefault="000C3B22"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67902003" w14:textId="77777777" w:rsidR="003C1868" w:rsidRPr="00D53DAF" w:rsidRDefault="003C1868" w:rsidP="003C1868">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F28F8D8" w14:textId="77777777" w:rsidR="003C1868" w:rsidRPr="00D53DAF" w:rsidRDefault="003C1868" w:rsidP="003C1868">
      <w:pPr>
        <w:pStyle w:val="ProductList-Body"/>
      </w:pPr>
    </w:p>
    <w:p w14:paraId="01DF4393"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0AB759AE" w14:textId="77777777" w:rsidTr="00D21C41">
        <w:trPr>
          <w:tblHeader/>
        </w:trPr>
        <w:tc>
          <w:tcPr>
            <w:tcW w:w="5400" w:type="dxa"/>
            <w:shd w:val="clear" w:color="auto" w:fill="0072C6"/>
          </w:tcPr>
          <w:p w14:paraId="6D300E5B"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7A39C7D"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31A9A3F4" w14:textId="77777777" w:rsidTr="00D21C41">
        <w:tc>
          <w:tcPr>
            <w:tcW w:w="5400" w:type="dxa"/>
          </w:tcPr>
          <w:p w14:paraId="36F81BC3" w14:textId="77777777" w:rsidR="003C1868" w:rsidRPr="00D53DAF" w:rsidRDefault="003C1868" w:rsidP="00D21C41">
            <w:pPr>
              <w:pStyle w:val="ProductList-OfferingBody"/>
              <w:jc w:val="center"/>
            </w:pPr>
            <w:r w:rsidRPr="00D53DAF">
              <w:t>&lt; %99,9</w:t>
            </w:r>
          </w:p>
        </w:tc>
        <w:tc>
          <w:tcPr>
            <w:tcW w:w="5400" w:type="dxa"/>
          </w:tcPr>
          <w:p w14:paraId="674DE07A" w14:textId="77777777" w:rsidR="003C1868" w:rsidRPr="00D53DAF" w:rsidRDefault="003C1868" w:rsidP="00D21C41">
            <w:pPr>
              <w:pStyle w:val="ProductList-OfferingBody"/>
              <w:jc w:val="center"/>
            </w:pPr>
            <w:r w:rsidRPr="00D53DAF">
              <w:t>25%</w:t>
            </w:r>
          </w:p>
        </w:tc>
      </w:tr>
      <w:tr w:rsidR="003C1868" w:rsidRPr="00DC56A8" w14:paraId="3F6919D9" w14:textId="77777777" w:rsidTr="00D21C41">
        <w:tc>
          <w:tcPr>
            <w:tcW w:w="5400" w:type="dxa"/>
          </w:tcPr>
          <w:p w14:paraId="5403963D" w14:textId="77777777" w:rsidR="003C1868" w:rsidRPr="00D53DAF" w:rsidRDefault="003C1868" w:rsidP="00D21C41">
            <w:pPr>
              <w:pStyle w:val="ProductList-OfferingBody"/>
              <w:jc w:val="center"/>
            </w:pPr>
            <w:r w:rsidRPr="00D53DAF">
              <w:t>&lt; %99</w:t>
            </w:r>
          </w:p>
        </w:tc>
        <w:tc>
          <w:tcPr>
            <w:tcW w:w="5400" w:type="dxa"/>
          </w:tcPr>
          <w:p w14:paraId="28A790C2" w14:textId="77777777" w:rsidR="003C1868" w:rsidRPr="00D53DAF" w:rsidRDefault="003C1868" w:rsidP="00D21C41">
            <w:pPr>
              <w:pStyle w:val="ProductList-OfferingBody"/>
              <w:jc w:val="center"/>
            </w:pPr>
            <w:r w:rsidRPr="00D53DAF">
              <w:t>50%</w:t>
            </w:r>
          </w:p>
        </w:tc>
      </w:tr>
      <w:tr w:rsidR="003C1868" w:rsidRPr="00DC56A8" w14:paraId="5FFD93E8" w14:textId="77777777" w:rsidTr="00D21C41">
        <w:tc>
          <w:tcPr>
            <w:tcW w:w="5400" w:type="dxa"/>
          </w:tcPr>
          <w:p w14:paraId="3E117C97" w14:textId="77777777" w:rsidR="003C1868" w:rsidRPr="00D53DAF" w:rsidRDefault="003C1868" w:rsidP="00D21C41">
            <w:pPr>
              <w:pStyle w:val="ProductList-OfferingBody"/>
              <w:jc w:val="center"/>
            </w:pPr>
            <w:r w:rsidRPr="00D53DAF">
              <w:t>&lt; %95</w:t>
            </w:r>
          </w:p>
        </w:tc>
        <w:tc>
          <w:tcPr>
            <w:tcW w:w="5400" w:type="dxa"/>
          </w:tcPr>
          <w:p w14:paraId="3FE56FC4" w14:textId="77777777" w:rsidR="003C1868" w:rsidRPr="00D53DAF" w:rsidRDefault="003C1868" w:rsidP="00D21C41">
            <w:pPr>
              <w:pStyle w:val="ProductList-OfferingBody"/>
              <w:jc w:val="center"/>
            </w:pPr>
            <w:r w:rsidRPr="00D53DAF">
              <w:t>100%</w:t>
            </w:r>
          </w:p>
        </w:tc>
      </w:tr>
    </w:tbl>
    <w:p w14:paraId="1E202617" w14:textId="77777777" w:rsidR="003C1868" w:rsidRPr="00D53DAF" w:rsidRDefault="000C3B22"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593625B7"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29" w:name="_Toc80886149"/>
      <w:r w:rsidRPr="00606E4C">
        <w:t>Dynamics 365 Commerce</w:t>
      </w:r>
      <w:bookmarkEnd w:id="29"/>
    </w:p>
    <w:p w14:paraId="0D51CA0E" w14:textId="77777777" w:rsidR="003C1868" w:rsidRPr="00D53DAF" w:rsidRDefault="003C1868" w:rsidP="003C1868">
      <w:pPr>
        <w:pStyle w:val="ProductList-Body"/>
      </w:pPr>
      <w:r w:rsidRPr="00D53DAF">
        <w:rPr>
          <w:b/>
          <w:color w:val="00188F"/>
        </w:rPr>
        <w:t>Ek Tanımlar</w:t>
      </w:r>
      <w:r w:rsidRPr="00D53DAF">
        <w:t>:</w:t>
      </w:r>
    </w:p>
    <w:p w14:paraId="15C13622" w14:textId="77777777" w:rsidR="003C1868" w:rsidRPr="00D53DAF" w:rsidRDefault="003C1868" w:rsidP="003C1868">
      <w:pPr>
        <w:pStyle w:val="ProductList-Body"/>
      </w:pPr>
      <w:r w:rsidRPr="00D53DAF">
        <w:t>“</w:t>
      </w:r>
      <w:r w:rsidRPr="00D53DAF">
        <w:rPr>
          <w:b/>
          <w:color w:val="00188F"/>
        </w:rPr>
        <w:t>Etkin Kiracı</w:t>
      </w:r>
      <w:r w:rsidRPr="00D53DAF">
        <w:t>”, (A) bir İş Ortağı Uygulama Hizmetine dağıtılmış olan ve (B) kullanıcıların oturum açabileceği etkin bir veritabanı bulunan Yönetim Portalı içinde yüksek kullanılabilirlik üretim topolojisine sahip bir kiracıyı ifade eder.</w:t>
      </w:r>
    </w:p>
    <w:p w14:paraId="30466EEC" w14:textId="77777777" w:rsidR="003C1868" w:rsidRPr="00D53DAF" w:rsidRDefault="003C1868" w:rsidP="003C1868">
      <w:pPr>
        <w:pStyle w:val="ProductList-Body"/>
      </w:pPr>
      <w:r w:rsidRPr="00D53DAF">
        <w:t>“</w:t>
      </w:r>
      <w:r w:rsidRPr="00D53DAF">
        <w:rPr>
          <w:b/>
          <w:color w:val="00188F"/>
        </w:rPr>
        <w:t>İş Ortağı Uygulama Hizmeti</w:t>
      </w:r>
      <w:r w:rsidRPr="00D53DAF">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191A32E5" w14:textId="77777777" w:rsidR="003C1868" w:rsidRPr="00D53DAF" w:rsidRDefault="003C1868" w:rsidP="003C1868">
      <w:pPr>
        <w:pStyle w:val="ProductList-Body"/>
      </w:pPr>
      <w:r w:rsidRPr="00D53DAF">
        <w:t>“</w:t>
      </w:r>
      <w:r w:rsidRPr="00D53DAF">
        <w:rPr>
          <w:b/>
          <w:color w:val="00188F"/>
        </w:rPr>
        <w:t>Kullanılabilir Maksimum Dakika</w:t>
      </w:r>
      <w:r w:rsidRPr="00D53DAF">
        <w:t xml:space="preserve">”, bir Etkin Kiracının, etkin yüksek kullanılabilirlik üretim topolojisi kullanılarak bir İş Ortağı Uygulama Hizmetine dağıtıldığı bir faturalama ayı boyunca biriken toplam dakikaları ifade eder. </w:t>
      </w:r>
    </w:p>
    <w:p w14:paraId="1D1F48E5" w14:textId="77777777" w:rsidR="003C1868" w:rsidRPr="00D53DAF" w:rsidRDefault="003C1868" w:rsidP="003C1868">
      <w:pPr>
        <w:pStyle w:val="ProductList-Body"/>
      </w:pPr>
      <w:r w:rsidRPr="00D53DAF">
        <w:t>“</w:t>
      </w:r>
      <w:r w:rsidRPr="00D53DAF">
        <w:rPr>
          <w:b/>
          <w:color w:val="00188F"/>
        </w:rPr>
        <w:t>Platform</w:t>
      </w:r>
      <w:r w:rsidRPr="00D53DAF">
        <w:t xml:space="preserve">”, Hizmetin istemci formlarını, SQL sunucu raporlarını, toplu işlemlerini ve API bitiş noktalarını veya Hizmetin ticari veya sadece bireysel amaçlar için kullanılan tekil API'lerini ifade eder. </w:t>
      </w:r>
    </w:p>
    <w:p w14:paraId="543C3A87" w14:textId="77777777" w:rsidR="003C1868" w:rsidRPr="00D53DAF" w:rsidRDefault="003C1868" w:rsidP="003C1868">
      <w:pPr>
        <w:pStyle w:val="ProductList-Body"/>
      </w:pPr>
      <w:r w:rsidRPr="00D53DAF">
        <w:t>“</w:t>
      </w:r>
      <w:r w:rsidRPr="00D53DAF">
        <w:rPr>
          <w:b/>
          <w:color w:val="00188F"/>
        </w:rPr>
        <w:t>Ölçek Birimi</w:t>
      </w:r>
      <w:r w:rsidRPr="00D53DAF">
        <w:t xml:space="preserve">”, bilgi işlem ve depolama kaynaklarının kendisi tarafından bir iş Ortağı Uygulama Hizmetine eklendiği veya buradan kaldırıldığı artışları ifade eder. </w:t>
      </w:r>
    </w:p>
    <w:p w14:paraId="259E35DF" w14:textId="77777777" w:rsidR="003C1868" w:rsidRPr="00D53DAF" w:rsidRDefault="003C1868" w:rsidP="003C1868">
      <w:pPr>
        <w:pStyle w:val="ProductList-Body"/>
      </w:pPr>
      <w:r w:rsidRPr="00D53DAF">
        <w:t>“</w:t>
      </w:r>
      <w:r w:rsidRPr="00D53DAF">
        <w:rPr>
          <w:b/>
          <w:color w:val="00188F"/>
        </w:rPr>
        <w:t>Hizmet Altyapısı</w:t>
      </w:r>
      <w:r w:rsidRPr="00D53DAF">
        <w:t>”, Microsoft'un Hizmet ile bağlantılı olarak sağladığı kimlik doğrulama, bilgi işlem ve depolama kaynaklarını ifade eder.</w:t>
      </w:r>
    </w:p>
    <w:p w14:paraId="418563E9" w14:textId="77777777" w:rsidR="003C1868" w:rsidRPr="00D53DAF" w:rsidRDefault="003C1868" w:rsidP="003C1868">
      <w:pPr>
        <w:pStyle w:val="ProductList-Body"/>
      </w:pPr>
    </w:p>
    <w:p w14:paraId="3556A874" w14:textId="77777777" w:rsidR="003C1868" w:rsidRPr="00D53DAF" w:rsidRDefault="003C1868" w:rsidP="003C1868">
      <w:pPr>
        <w:pStyle w:val="ProductList-Body"/>
      </w:pPr>
      <w:r w:rsidRPr="00D53DAF">
        <w:rPr>
          <w:b/>
          <w:color w:val="00188F"/>
        </w:rPr>
        <w:t>Çalışmama Süresi</w:t>
      </w:r>
      <w:r w:rsidRPr="00D53DAF">
        <w:rPr>
          <w:bCs/>
        </w:rPr>
        <w:t>:</w:t>
      </w:r>
      <w:r w:rsidRPr="00D53DAF">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58893691" w14:textId="77777777" w:rsidR="003C1868" w:rsidRPr="00D53DAF" w:rsidRDefault="003C1868" w:rsidP="003C1868">
      <w:pPr>
        <w:pStyle w:val="ProductList-Body"/>
      </w:pPr>
    </w:p>
    <w:p w14:paraId="22FF3D02"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Belirli bir Etkin Kiracı için bir takvim ayı içerisindeki Aylık Çalışma Süresi Yüzdesi aşağıdaki formül kullanılarak hesaplanır:</w:t>
      </w:r>
    </w:p>
    <w:p w14:paraId="34D43185" w14:textId="77777777" w:rsidR="003C1868" w:rsidRPr="00D53DAF" w:rsidRDefault="003C1868" w:rsidP="003C1868">
      <w:pPr>
        <w:pStyle w:val="ProductList-Body"/>
      </w:pPr>
    </w:p>
    <w:p w14:paraId="4B7C9335" w14:textId="77777777" w:rsidR="003C1868" w:rsidRPr="00DC56A8" w:rsidRDefault="000C3B22"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5283492"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7275701F" w14:textId="77777777" w:rsidR="003C1868" w:rsidRPr="00D53DAF" w:rsidRDefault="003C1868" w:rsidP="003C1868">
      <w:pPr>
        <w:pStyle w:val="ProductList-Body"/>
      </w:pPr>
    </w:p>
    <w:p w14:paraId="1E5B401D"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E6768EA" w14:textId="77777777" w:rsidTr="00D21C41">
        <w:trPr>
          <w:tblHeader/>
        </w:trPr>
        <w:tc>
          <w:tcPr>
            <w:tcW w:w="5400" w:type="dxa"/>
            <w:shd w:val="clear" w:color="auto" w:fill="0072C6"/>
          </w:tcPr>
          <w:p w14:paraId="2DB74CE9"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C0E5F35"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0BFDF46D" w14:textId="77777777" w:rsidTr="00D21C41">
        <w:tc>
          <w:tcPr>
            <w:tcW w:w="5400" w:type="dxa"/>
          </w:tcPr>
          <w:p w14:paraId="6030D22A" w14:textId="77777777" w:rsidR="003C1868" w:rsidRPr="00D53DAF" w:rsidRDefault="003C1868" w:rsidP="00D21C41">
            <w:pPr>
              <w:pStyle w:val="ProductList-OfferingBody"/>
              <w:jc w:val="center"/>
            </w:pPr>
            <w:r w:rsidRPr="00D53DAF">
              <w:t>&lt; %99,9</w:t>
            </w:r>
          </w:p>
        </w:tc>
        <w:tc>
          <w:tcPr>
            <w:tcW w:w="5400" w:type="dxa"/>
          </w:tcPr>
          <w:p w14:paraId="4BFB8A85" w14:textId="77777777" w:rsidR="003C1868" w:rsidRPr="00D53DAF" w:rsidRDefault="003C1868" w:rsidP="00D21C41">
            <w:pPr>
              <w:pStyle w:val="ProductList-OfferingBody"/>
              <w:jc w:val="center"/>
            </w:pPr>
            <w:r w:rsidRPr="00D53DAF">
              <w:t>%25</w:t>
            </w:r>
          </w:p>
        </w:tc>
      </w:tr>
      <w:tr w:rsidR="003C1868" w:rsidRPr="00DC56A8" w14:paraId="13E0FA2A" w14:textId="77777777" w:rsidTr="00D21C41">
        <w:tc>
          <w:tcPr>
            <w:tcW w:w="5400" w:type="dxa"/>
          </w:tcPr>
          <w:p w14:paraId="2896A07D" w14:textId="77777777" w:rsidR="003C1868" w:rsidRPr="00D53DAF" w:rsidRDefault="003C1868" w:rsidP="00D21C41">
            <w:pPr>
              <w:pStyle w:val="ProductList-OfferingBody"/>
              <w:jc w:val="center"/>
            </w:pPr>
            <w:r w:rsidRPr="00D53DAF">
              <w:lastRenderedPageBreak/>
              <w:t>&lt; %99</w:t>
            </w:r>
          </w:p>
        </w:tc>
        <w:tc>
          <w:tcPr>
            <w:tcW w:w="5400" w:type="dxa"/>
          </w:tcPr>
          <w:p w14:paraId="3597994D" w14:textId="77777777" w:rsidR="003C1868" w:rsidRPr="00D53DAF" w:rsidRDefault="003C1868" w:rsidP="00D21C41">
            <w:pPr>
              <w:pStyle w:val="ProductList-OfferingBody"/>
              <w:jc w:val="center"/>
            </w:pPr>
            <w:r w:rsidRPr="00D53DAF">
              <w:t>%50</w:t>
            </w:r>
          </w:p>
        </w:tc>
      </w:tr>
      <w:tr w:rsidR="003C1868" w:rsidRPr="00DC56A8" w14:paraId="0AC23B51" w14:textId="77777777" w:rsidTr="00D21C41">
        <w:tc>
          <w:tcPr>
            <w:tcW w:w="5400" w:type="dxa"/>
          </w:tcPr>
          <w:p w14:paraId="38E9D2E8" w14:textId="77777777" w:rsidR="003C1868" w:rsidRPr="00D53DAF" w:rsidRDefault="003C1868" w:rsidP="00D21C41">
            <w:pPr>
              <w:pStyle w:val="ProductList-OfferingBody"/>
              <w:jc w:val="center"/>
            </w:pPr>
            <w:r w:rsidRPr="00D53DAF">
              <w:t>&lt; %95</w:t>
            </w:r>
          </w:p>
        </w:tc>
        <w:tc>
          <w:tcPr>
            <w:tcW w:w="5400" w:type="dxa"/>
          </w:tcPr>
          <w:p w14:paraId="7D4CEA37" w14:textId="77777777" w:rsidR="003C1868" w:rsidRPr="00D53DAF" w:rsidRDefault="003C1868" w:rsidP="00D21C41">
            <w:pPr>
              <w:pStyle w:val="ProductList-OfferingBody"/>
              <w:jc w:val="center"/>
            </w:pPr>
            <w:r w:rsidRPr="00D53DAF">
              <w:t>%100</w:t>
            </w:r>
          </w:p>
        </w:tc>
      </w:tr>
    </w:tbl>
    <w:p w14:paraId="586A454D" w14:textId="77777777" w:rsidR="003C1868" w:rsidRPr="00D53DAF" w:rsidRDefault="000C3B22"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E6A1D96" w14:textId="77777777" w:rsidR="003C1868" w:rsidRDefault="003C1868" w:rsidP="003C1868">
      <w:pPr>
        <w:pStyle w:val="ProductList-Offering2Heading"/>
        <w:pBdr>
          <w:between w:val="single" w:sz="4" w:space="1" w:color="auto"/>
        </w:pBdr>
        <w:tabs>
          <w:tab w:val="clear" w:pos="360"/>
          <w:tab w:val="clear" w:pos="720"/>
          <w:tab w:val="clear" w:pos="1080"/>
        </w:tabs>
        <w:outlineLvl w:val="2"/>
      </w:pPr>
      <w:bookmarkStart w:id="30" w:name="_Toc80886150"/>
      <w:r>
        <w:t>Dynamics 365 Customer Insights</w:t>
      </w:r>
      <w:bookmarkEnd w:id="30"/>
    </w:p>
    <w:p w14:paraId="67FDC61A" w14:textId="77777777" w:rsidR="003C1868" w:rsidRDefault="003C1868" w:rsidP="003C1868">
      <w:pPr>
        <w:pStyle w:val="ProductList-Body"/>
        <w:rPr>
          <w:color w:val="000000"/>
        </w:rPr>
      </w:pPr>
      <w:r>
        <w:rPr>
          <w:b/>
          <w:bCs/>
          <w:color w:val="00188F"/>
        </w:rPr>
        <w:t>Kesinti Süresi</w:t>
      </w:r>
      <w:r w:rsidRPr="00CD1E60">
        <w:rPr>
          <w:b/>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 erişememeyi içermez.</w:t>
      </w:r>
    </w:p>
    <w:p w14:paraId="0DA5BFA5" w14:textId="77777777" w:rsidR="003C1868" w:rsidRDefault="003C1868" w:rsidP="003C1868">
      <w:pPr>
        <w:pStyle w:val="ProductList-Body"/>
        <w:rPr>
          <w:szCs w:val="18"/>
        </w:rPr>
      </w:pPr>
    </w:p>
    <w:p w14:paraId="2AB5DB82" w14:textId="77777777" w:rsidR="003C1868" w:rsidRDefault="003C1868" w:rsidP="003C1868">
      <w:pPr>
        <w:pStyle w:val="ProductList-Body"/>
        <w:rPr>
          <w:sz w:val="20"/>
          <w:szCs w:val="20"/>
        </w:rPr>
      </w:pPr>
      <w:r>
        <w:rPr>
          <w:b/>
          <w:bCs/>
          <w:color w:val="00188F"/>
        </w:rPr>
        <w:t>Aylık Çalışma Süresi Yüzdesi</w:t>
      </w:r>
      <w:r w:rsidRPr="00CD1E60">
        <w:rPr>
          <w:b/>
        </w:rPr>
        <w:t>:</w:t>
      </w:r>
      <w:r>
        <w:t xml:space="preserve"> Aylık Çalışma Süresi Yüzdesi aşağıdaki formül kullanılarak hesaplanır:</w:t>
      </w:r>
    </w:p>
    <w:p w14:paraId="1DB2D768" w14:textId="77777777" w:rsidR="003C1868" w:rsidRDefault="003C1868" w:rsidP="003C1868">
      <w:pPr>
        <w:pStyle w:val="ProductList-Body"/>
      </w:pPr>
    </w:p>
    <w:p w14:paraId="70FE67B3" w14:textId="77777777" w:rsidR="003C1868" w:rsidRDefault="000C3B22" w:rsidP="003C186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Kesinti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6ADD43B2" w14:textId="77777777" w:rsidR="003C1868" w:rsidRPr="007322C2" w:rsidRDefault="003C1868" w:rsidP="003C1868">
      <w:pPr>
        <w:pStyle w:val="ProductList-Body"/>
        <w:rPr>
          <w:szCs w:val="18"/>
        </w:rPr>
      </w:pPr>
    </w:p>
    <w:p w14:paraId="457B05AA" w14:textId="77777777" w:rsidR="003C1868" w:rsidRDefault="003C1868" w:rsidP="003C1868">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B952A4B" w14:textId="77777777" w:rsidR="003C1868" w:rsidRDefault="003C1868" w:rsidP="003C1868">
      <w:pPr>
        <w:pStyle w:val="ProductList-Body"/>
      </w:pPr>
    </w:p>
    <w:p w14:paraId="4484496D" w14:textId="77777777" w:rsidR="003C1868" w:rsidRPr="00EF7CF9" w:rsidRDefault="003C1868" w:rsidP="003C1868">
      <w:pPr>
        <w:pStyle w:val="ProductList-Body"/>
      </w:pPr>
      <w:r>
        <w:rPr>
          <w:b/>
          <w:color w:val="00188F"/>
        </w:rPr>
        <w:t>Hizmet Kredisi</w:t>
      </w:r>
      <w:r w:rsidRPr="00CD1E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5630AEA7" w14:textId="77777777" w:rsidTr="00D21C41">
        <w:trPr>
          <w:tblHeader/>
        </w:trPr>
        <w:tc>
          <w:tcPr>
            <w:tcW w:w="5400" w:type="dxa"/>
            <w:shd w:val="clear" w:color="auto" w:fill="0072C6"/>
          </w:tcPr>
          <w:p w14:paraId="2201ADB2"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5714A00"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399EBB1D" w14:textId="77777777" w:rsidTr="00D21C41">
        <w:tc>
          <w:tcPr>
            <w:tcW w:w="5400" w:type="dxa"/>
          </w:tcPr>
          <w:p w14:paraId="24A90F8A" w14:textId="77777777" w:rsidR="003C1868" w:rsidRPr="00EF7CF9" w:rsidRDefault="003C1868" w:rsidP="00D21C41">
            <w:pPr>
              <w:pStyle w:val="ProductList-OfferingBody"/>
              <w:jc w:val="center"/>
            </w:pPr>
            <w:r>
              <w:t>&lt; %99,9</w:t>
            </w:r>
          </w:p>
        </w:tc>
        <w:tc>
          <w:tcPr>
            <w:tcW w:w="5400" w:type="dxa"/>
          </w:tcPr>
          <w:p w14:paraId="04C5F6EE" w14:textId="77777777" w:rsidR="003C1868" w:rsidRPr="00EF7CF9" w:rsidRDefault="003C1868" w:rsidP="00D21C41">
            <w:pPr>
              <w:pStyle w:val="ProductList-OfferingBody"/>
              <w:jc w:val="center"/>
            </w:pPr>
            <w:r>
              <w:t>25%</w:t>
            </w:r>
          </w:p>
        </w:tc>
      </w:tr>
      <w:tr w:rsidR="003C1868" w:rsidRPr="00B44CF9" w14:paraId="7BA2F50E" w14:textId="77777777" w:rsidTr="00D21C41">
        <w:tc>
          <w:tcPr>
            <w:tcW w:w="5400" w:type="dxa"/>
          </w:tcPr>
          <w:p w14:paraId="197D1949" w14:textId="77777777" w:rsidR="003C1868" w:rsidRPr="00EF7CF9" w:rsidRDefault="003C1868" w:rsidP="00D21C41">
            <w:pPr>
              <w:pStyle w:val="ProductList-OfferingBody"/>
              <w:jc w:val="center"/>
            </w:pPr>
            <w:r>
              <w:t>%99'dan daha az</w:t>
            </w:r>
          </w:p>
        </w:tc>
        <w:tc>
          <w:tcPr>
            <w:tcW w:w="5400" w:type="dxa"/>
          </w:tcPr>
          <w:p w14:paraId="6F3FBF83" w14:textId="77777777" w:rsidR="003C1868" w:rsidRPr="00EF7CF9" w:rsidRDefault="003C1868" w:rsidP="00D21C41">
            <w:pPr>
              <w:pStyle w:val="ProductList-OfferingBody"/>
              <w:jc w:val="center"/>
            </w:pPr>
            <w:r>
              <w:t>50%</w:t>
            </w:r>
          </w:p>
        </w:tc>
      </w:tr>
      <w:tr w:rsidR="003C1868" w:rsidRPr="00B44CF9" w14:paraId="4D1B6ABF" w14:textId="77777777" w:rsidTr="00D21C41">
        <w:tc>
          <w:tcPr>
            <w:tcW w:w="5400" w:type="dxa"/>
          </w:tcPr>
          <w:p w14:paraId="35A00CA7" w14:textId="77777777" w:rsidR="003C1868" w:rsidRPr="00EF7CF9" w:rsidRDefault="003C1868" w:rsidP="00D21C41">
            <w:pPr>
              <w:pStyle w:val="ProductList-OfferingBody"/>
              <w:jc w:val="center"/>
            </w:pPr>
            <w:r>
              <w:t>%95'ten daha az</w:t>
            </w:r>
          </w:p>
        </w:tc>
        <w:tc>
          <w:tcPr>
            <w:tcW w:w="5400" w:type="dxa"/>
          </w:tcPr>
          <w:p w14:paraId="5812322A" w14:textId="77777777" w:rsidR="003C1868" w:rsidRPr="00EF7CF9" w:rsidRDefault="003C1868" w:rsidP="00D21C41">
            <w:pPr>
              <w:pStyle w:val="ProductList-OfferingBody"/>
              <w:jc w:val="center"/>
            </w:pPr>
            <w:r>
              <w:t>100%</w:t>
            </w:r>
          </w:p>
        </w:tc>
      </w:tr>
    </w:tbl>
    <w:p w14:paraId="2FDAF409" w14:textId="77777777" w:rsidR="003C1868" w:rsidRPr="000D2034" w:rsidRDefault="000C3B22" w:rsidP="003C1868">
      <w:pPr>
        <w:pStyle w:val="ProductList-Body"/>
        <w:shd w:val="clear" w:color="auto" w:fill="808080" w:themeFill="background1" w:themeFillShade="80"/>
        <w:spacing w:before="120" w:after="240"/>
        <w:jc w:val="right"/>
        <w:rPr>
          <w:sz w:val="16"/>
          <w:szCs w:val="16"/>
        </w:rPr>
      </w:pPr>
      <w:hyperlink w:anchor="TOC" w:tooltip="İçindekiler" w:history="1">
        <w:r w:rsidR="003C1868">
          <w:rPr>
            <w:rStyle w:val="Hyperlink"/>
            <w:sz w:val="16"/>
            <w:szCs w:val="16"/>
          </w:rPr>
          <w:t>İçindekiler</w:t>
        </w:r>
      </w:hyperlink>
      <w:r w:rsidR="003C1868">
        <w:rPr>
          <w:sz w:val="16"/>
          <w:szCs w:val="16"/>
        </w:rPr>
        <w:t xml:space="preserve"> / </w:t>
      </w:r>
      <w:hyperlink w:anchor="Tanımlar" w:tooltip="Tanımlar" w:history="1">
        <w:r w:rsidR="003C1868">
          <w:rPr>
            <w:rStyle w:val="Hyperlink"/>
            <w:sz w:val="16"/>
            <w:szCs w:val="16"/>
          </w:rPr>
          <w:t>Tanımlar Tablosu</w:t>
        </w:r>
      </w:hyperlink>
    </w:p>
    <w:p w14:paraId="462CA0D7" w14:textId="5ED2FD44" w:rsidR="00F96DD1" w:rsidRPr="00DD1580" w:rsidRDefault="00F96DD1" w:rsidP="00F96DD1">
      <w:pPr>
        <w:pStyle w:val="ProductList-Offering2Heading"/>
        <w:pBdr>
          <w:between w:val="single" w:sz="4" w:space="1" w:color="auto"/>
        </w:pBdr>
        <w:tabs>
          <w:tab w:val="clear" w:pos="360"/>
          <w:tab w:val="clear" w:pos="720"/>
          <w:tab w:val="clear" w:pos="1080"/>
        </w:tabs>
        <w:outlineLvl w:val="2"/>
      </w:pPr>
      <w:bookmarkStart w:id="31" w:name="_Toc80886151"/>
      <w:r>
        <w:t>Dynamics 365 Customer Service Enterprise; Dynamics 365 Customer Service Professional</w:t>
      </w:r>
      <w:bookmarkEnd w:id="23"/>
      <w:bookmarkEnd w:id="24"/>
      <w:r>
        <w:t>; Dynamics 365 Customer Service Insights</w:t>
      </w:r>
      <w:bookmarkEnd w:id="25"/>
      <w:bookmarkEnd w:id="26"/>
      <w:r w:rsidR="00DF1D39">
        <w:t xml:space="preserve">; </w:t>
      </w:r>
      <w:r w:rsidR="00DF1D39" w:rsidRPr="00DF1D39">
        <w:rPr>
          <w:lang w:val="en-US"/>
        </w:rPr>
        <w:t>Dynamics 365 Field Service</w:t>
      </w:r>
      <w:bookmarkStart w:id="32" w:name="_Hlk51044693"/>
      <w:r w:rsidR="00A86ACA" w:rsidRPr="00A86ACA">
        <w:rPr>
          <w:lang w:val="en-US"/>
        </w:rPr>
        <w:t xml:space="preserve">; </w:t>
      </w:r>
      <w:bookmarkStart w:id="33" w:name="_Hlk51044489"/>
      <w:r w:rsidR="00A86ACA" w:rsidRPr="00A86ACA">
        <w:rPr>
          <w:lang w:val="en-US"/>
        </w:rPr>
        <w:t>Dynamics 365 Marketing</w:t>
      </w:r>
      <w:bookmarkEnd w:id="31"/>
      <w:bookmarkEnd w:id="32"/>
      <w:bookmarkEnd w:id="33"/>
    </w:p>
    <w:p w14:paraId="18F528C9" w14:textId="77777777" w:rsidR="00055946" w:rsidRPr="00D53DAF" w:rsidRDefault="00055946" w:rsidP="00D21C41">
      <w:pPr>
        <w:pStyle w:val="ProductList-Body"/>
      </w:pPr>
      <w:r w:rsidRPr="00D53DAF">
        <w:rPr>
          <w:b/>
          <w:color w:val="00188F"/>
        </w:rPr>
        <w:t>Kesinti Süresi</w:t>
      </w:r>
      <w:r w:rsidRPr="00D53DAF">
        <w:rPr>
          <w:bCs/>
        </w:rPr>
        <w:t>:</w:t>
      </w:r>
      <w:r w:rsidRPr="00D53DAF">
        <w:t xml:space="preserve"> Son kullanıcıların uygun izine sahip oldukları Hizmet verilerini okuyamadıkları veya yazamadıkları herhangi bir zaman aralığıdır, ancak bu, Hizmet ek özelliklerinin kullanılabilir olmamasını içermez.</w:t>
      </w:r>
    </w:p>
    <w:p w14:paraId="60D5D5E0" w14:textId="77777777" w:rsidR="00D21C41" w:rsidRDefault="00D21C41" w:rsidP="00E563B7">
      <w:pPr>
        <w:pStyle w:val="ProductList-Body"/>
        <w:rPr>
          <w:b/>
          <w:color w:val="00188F"/>
        </w:rPr>
      </w:pPr>
    </w:p>
    <w:p w14:paraId="102A679C" w14:textId="2011AAE5" w:rsidR="00055946" w:rsidRPr="00D53DAF" w:rsidRDefault="00055946" w:rsidP="00E563B7">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736E5E6B" w14:textId="77777777" w:rsidR="00E563B7" w:rsidRPr="00D53DAF" w:rsidRDefault="00E563B7" w:rsidP="00E563B7">
      <w:pPr>
        <w:pStyle w:val="ProductList-Body"/>
      </w:pPr>
    </w:p>
    <w:p w14:paraId="45D5952D" w14:textId="77777777" w:rsidR="00055946" w:rsidRPr="00DC56A8" w:rsidRDefault="000C3B22"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DC8C075"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98C0B92" w14:textId="77777777" w:rsidR="00055946" w:rsidRPr="00D53DAF" w:rsidRDefault="00055946" w:rsidP="00055946">
      <w:pPr>
        <w:pStyle w:val="ProductList-Body"/>
      </w:pPr>
    </w:p>
    <w:p w14:paraId="5CA482F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258E005E" w14:textId="77777777" w:rsidTr="00CA5FE5">
        <w:trPr>
          <w:tblHeader/>
        </w:trPr>
        <w:tc>
          <w:tcPr>
            <w:tcW w:w="5400" w:type="dxa"/>
            <w:shd w:val="clear" w:color="auto" w:fill="0072C6"/>
          </w:tcPr>
          <w:p w14:paraId="2E40BD35"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4A769AF"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026ACE01" w14:textId="77777777" w:rsidTr="00CA5FE5">
        <w:tc>
          <w:tcPr>
            <w:tcW w:w="5400" w:type="dxa"/>
          </w:tcPr>
          <w:p w14:paraId="53B0ECEA" w14:textId="6C624A81" w:rsidR="00055946" w:rsidRPr="00D53DAF" w:rsidRDefault="007F3CF5" w:rsidP="00CA5FE5">
            <w:pPr>
              <w:pStyle w:val="ProductList-OfferingBody"/>
              <w:jc w:val="center"/>
            </w:pPr>
            <w:r w:rsidRPr="00D53DAF">
              <w:t>&lt; %99,9</w:t>
            </w:r>
          </w:p>
        </w:tc>
        <w:tc>
          <w:tcPr>
            <w:tcW w:w="5400" w:type="dxa"/>
          </w:tcPr>
          <w:p w14:paraId="457DB3E2" w14:textId="77777777" w:rsidR="00055946" w:rsidRPr="00D53DAF" w:rsidRDefault="00055946" w:rsidP="00CA5FE5">
            <w:pPr>
              <w:pStyle w:val="ProductList-OfferingBody"/>
              <w:jc w:val="center"/>
            </w:pPr>
            <w:r w:rsidRPr="00D53DAF">
              <w:t>25%</w:t>
            </w:r>
          </w:p>
        </w:tc>
      </w:tr>
      <w:tr w:rsidR="00055946" w:rsidRPr="00DC56A8" w14:paraId="0AFD4E12" w14:textId="77777777" w:rsidTr="00CA5FE5">
        <w:tc>
          <w:tcPr>
            <w:tcW w:w="5400" w:type="dxa"/>
          </w:tcPr>
          <w:p w14:paraId="566DBB3A" w14:textId="246F22E4" w:rsidR="00055946" w:rsidRPr="00D53DAF" w:rsidRDefault="007F3CF5" w:rsidP="00CA5FE5">
            <w:pPr>
              <w:pStyle w:val="ProductList-OfferingBody"/>
              <w:jc w:val="center"/>
            </w:pPr>
            <w:r w:rsidRPr="00D53DAF">
              <w:t>&lt; %99</w:t>
            </w:r>
          </w:p>
        </w:tc>
        <w:tc>
          <w:tcPr>
            <w:tcW w:w="5400" w:type="dxa"/>
          </w:tcPr>
          <w:p w14:paraId="4AB4891F" w14:textId="77777777" w:rsidR="00055946" w:rsidRPr="00D53DAF" w:rsidRDefault="00055946" w:rsidP="00CA5FE5">
            <w:pPr>
              <w:pStyle w:val="ProductList-OfferingBody"/>
              <w:jc w:val="center"/>
            </w:pPr>
            <w:r w:rsidRPr="00D53DAF">
              <w:t>50%</w:t>
            </w:r>
          </w:p>
        </w:tc>
      </w:tr>
      <w:tr w:rsidR="00055946" w:rsidRPr="00DC56A8" w14:paraId="7A678B13" w14:textId="77777777" w:rsidTr="00CA5FE5">
        <w:tc>
          <w:tcPr>
            <w:tcW w:w="5400" w:type="dxa"/>
          </w:tcPr>
          <w:p w14:paraId="32A8B9EB" w14:textId="7F52C10D" w:rsidR="00055946" w:rsidRPr="00D53DAF" w:rsidRDefault="007F3CF5" w:rsidP="00CA5FE5">
            <w:pPr>
              <w:pStyle w:val="ProductList-OfferingBody"/>
              <w:jc w:val="center"/>
            </w:pPr>
            <w:r w:rsidRPr="00D53DAF">
              <w:t>&lt; %95</w:t>
            </w:r>
          </w:p>
        </w:tc>
        <w:tc>
          <w:tcPr>
            <w:tcW w:w="5400" w:type="dxa"/>
          </w:tcPr>
          <w:p w14:paraId="0DF13AC0" w14:textId="77777777" w:rsidR="00055946" w:rsidRPr="00D53DAF" w:rsidRDefault="00055946" w:rsidP="00CA5FE5">
            <w:pPr>
              <w:pStyle w:val="ProductList-OfferingBody"/>
              <w:jc w:val="center"/>
            </w:pPr>
            <w:r w:rsidRPr="00D53DAF">
              <w:t>100%</w:t>
            </w:r>
          </w:p>
        </w:tc>
      </w:tr>
    </w:tbl>
    <w:bookmarkStart w:id="34" w:name="_Toc506981000"/>
    <w:bookmarkStart w:id="35" w:name="_Toc510793626"/>
    <w:bookmarkStart w:id="36" w:name="MicrosoftDynamics365forFianceandOpsBizEd"/>
    <w:p w14:paraId="6FD7FDF2"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E2CDD96" w14:textId="77777777" w:rsidR="003C1868" w:rsidRPr="00831967" w:rsidRDefault="003C1868" w:rsidP="003C1868">
      <w:pPr>
        <w:pStyle w:val="ProductList-Offering2Heading"/>
        <w:pBdr>
          <w:between w:val="single" w:sz="4" w:space="1" w:color="auto"/>
        </w:pBdr>
        <w:tabs>
          <w:tab w:val="clear" w:pos="360"/>
          <w:tab w:val="clear" w:pos="720"/>
          <w:tab w:val="clear" w:pos="1080"/>
        </w:tabs>
        <w:outlineLvl w:val="2"/>
      </w:pPr>
      <w:bookmarkStart w:id="37" w:name="_Toc80886152"/>
      <w:bookmarkStart w:id="38" w:name="_Toc42550250"/>
      <w:r>
        <w:t>Dynamics 365 Fraud Protection</w:t>
      </w:r>
      <w:bookmarkEnd w:id="37"/>
    </w:p>
    <w:p w14:paraId="1A3DBC81" w14:textId="77777777" w:rsidR="003C1868" w:rsidRPr="00831967" w:rsidRDefault="003C1868" w:rsidP="00D21C41">
      <w:pPr>
        <w:pStyle w:val="ProductList-Body"/>
      </w:pPr>
      <w:r>
        <w:rPr>
          <w:b/>
          <w:color w:val="00188F"/>
        </w:rPr>
        <w:t>Kesinti Süresi</w:t>
      </w:r>
      <w:r w:rsidRPr="00C62C9D">
        <w:rPr>
          <w:b/>
        </w:rPr>
        <w:t>:</w:t>
      </w:r>
      <w:r>
        <w:t xml:space="preserve"> Son kullanıcıların uygun izine sahip oldukları Hizmet verilerini okuyamadıkları veya yazamadıkları herhangi bir zaman aralığıdır, ancak bu, Hizmet ek özelliklerinin kullanılabilir olmamasını içermez.</w:t>
      </w:r>
    </w:p>
    <w:p w14:paraId="4D7561D3" w14:textId="77777777" w:rsidR="003C1868" w:rsidRPr="00831967" w:rsidRDefault="003C1868" w:rsidP="003C1868">
      <w:pPr>
        <w:pStyle w:val="ProductList-Body"/>
      </w:pPr>
      <w:r>
        <w:rPr>
          <w:b/>
          <w:color w:val="00188F"/>
        </w:rPr>
        <w:t>Aylık Çalışma Süresi Yüzdesi</w:t>
      </w:r>
      <w:r w:rsidRPr="00C62C9D">
        <w:rPr>
          <w:b/>
        </w:rPr>
        <w:t>:</w:t>
      </w:r>
      <w:r>
        <w:t xml:space="preserve"> Aylık Çalışma Süresi Yüzdesi aşağıdaki formül kullanılarak hesaplanır:</w:t>
      </w:r>
    </w:p>
    <w:p w14:paraId="2B36C800" w14:textId="77777777" w:rsidR="003C1868" w:rsidRPr="00831967" w:rsidRDefault="003C1868" w:rsidP="003C1868">
      <w:pPr>
        <w:pStyle w:val="ProductList-Body"/>
      </w:pPr>
    </w:p>
    <w:p w14:paraId="6FA37480" w14:textId="77777777" w:rsidR="003C1868" w:rsidRPr="00831967" w:rsidRDefault="000C3B22" w:rsidP="003C1868">
      <w:pPr>
        <w:spacing w:after="100"/>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 içindeki dakikalar -#DFP hizmetinin kullanılamaz olduğu dakikalar </m:t>
              </m:r>
            </m:num>
            <m:den>
              <m:r>
                <w:rPr>
                  <w:rFonts w:ascii="Cambria Math" w:hAnsi="Cambria Math" w:cs="Calibri"/>
                  <w:sz w:val="18"/>
                  <w:szCs w:val="18"/>
                </w:rPr>
                <m:t>#Ay içindeki dakikalar</m:t>
              </m:r>
            </m:den>
          </m:f>
          <m:r>
            <w:rPr>
              <w:rFonts w:ascii="Cambria Math" w:hAnsi="Cambria Math" w:cs="Calibri"/>
              <w:sz w:val="18"/>
              <w:szCs w:val="18"/>
            </w:rPr>
            <m:t xml:space="preserve"> x 100</m:t>
          </m:r>
        </m:oMath>
      </m:oMathPara>
    </w:p>
    <w:p w14:paraId="6CB93DCB" w14:textId="77777777" w:rsidR="003C1868" w:rsidRPr="00831967" w:rsidRDefault="003C1868" w:rsidP="003C1868">
      <w:pPr>
        <w:pStyle w:val="ProductList-Body"/>
      </w:pPr>
      <w:r>
        <w:lastRenderedPageBreak/>
        <w:t>hizmetin kendi harici DNS'i üzerinden başarılı bir izleyici ping testi mevcutsa, belirli bir dakika aralığında hizmetin kullanılabilir olduğu kabul edilir.</w:t>
      </w:r>
    </w:p>
    <w:p w14:paraId="6669BE4C" w14:textId="77777777" w:rsidR="00D21C41" w:rsidRDefault="00D21C41" w:rsidP="00D21C41">
      <w:pPr>
        <w:pStyle w:val="ProductList-Body"/>
        <w:rPr>
          <w:b/>
          <w:color w:val="00188F"/>
        </w:rPr>
      </w:pPr>
    </w:p>
    <w:p w14:paraId="0EF3F8C9" w14:textId="5D7B8352" w:rsidR="003C1868" w:rsidRPr="00831967" w:rsidRDefault="003C1868" w:rsidP="00D21C41">
      <w:pPr>
        <w:pStyle w:val="ProductList-Body"/>
      </w:pPr>
      <w:r>
        <w:rPr>
          <w:b/>
          <w:color w:val="00188F"/>
        </w:rPr>
        <w:t>Hizmet Kredisi</w:t>
      </w:r>
      <w:r w:rsidRPr="00C62C9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B44CF9" w14:paraId="23DB1AF4" w14:textId="77777777" w:rsidTr="00D21C41">
        <w:trPr>
          <w:tblHeader/>
        </w:trPr>
        <w:tc>
          <w:tcPr>
            <w:tcW w:w="5400" w:type="dxa"/>
            <w:shd w:val="clear" w:color="auto" w:fill="0072C6"/>
          </w:tcPr>
          <w:p w14:paraId="409BF06A" w14:textId="77777777" w:rsidR="003C1868" w:rsidRPr="00EF7CF9" w:rsidRDefault="003C1868"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3962F198" w14:textId="77777777" w:rsidR="003C1868" w:rsidRPr="00EF7CF9" w:rsidRDefault="003C1868" w:rsidP="00D21C41">
            <w:pPr>
              <w:pStyle w:val="ProductList-OfferingBody"/>
              <w:jc w:val="center"/>
              <w:rPr>
                <w:color w:val="FFFFFF" w:themeColor="background1"/>
              </w:rPr>
            </w:pPr>
            <w:r>
              <w:rPr>
                <w:color w:val="FFFFFF" w:themeColor="background1"/>
              </w:rPr>
              <w:t>Hizmet Kredisi</w:t>
            </w:r>
          </w:p>
        </w:tc>
      </w:tr>
      <w:tr w:rsidR="003C1868" w:rsidRPr="00B44CF9" w14:paraId="26C9F631" w14:textId="77777777" w:rsidTr="00D21C41">
        <w:tc>
          <w:tcPr>
            <w:tcW w:w="5400" w:type="dxa"/>
          </w:tcPr>
          <w:p w14:paraId="27A5C81A" w14:textId="77777777" w:rsidR="003C1868" w:rsidRPr="00EF7CF9" w:rsidRDefault="003C1868" w:rsidP="00D21C41">
            <w:pPr>
              <w:pStyle w:val="ProductList-OfferingBody"/>
              <w:jc w:val="center"/>
            </w:pPr>
            <w:r>
              <w:t>&lt; %99,9</w:t>
            </w:r>
          </w:p>
        </w:tc>
        <w:tc>
          <w:tcPr>
            <w:tcW w:w="5400" w:type="dxa"/>
          </w:tcPr>
          <w:p w14:paraId="1DFA4F89" w14:textId="77777777" w:rsidR="003C1868" w:rsidRPr="00EF7CF9" w:rsidRDefault="003C1868" w:rsidP="00D21C41">
            <w:pPr>
              <w:pStyle w:val="ProductList-OfferingBody"/>
              <w:jc w:val="center"/>
            </w:pPr>
            <w:r>
              <w:t>25%</w:t>
            </w:r>
          </w:p>
        </w:tc>
      </w:tr>
      <w:tr w:rsidR="003C1868" w:rsidRPr="00B44CF9" w14:paraId="09C65054" w14:textId="77777777" w:rsidTr="00D21C41">
        <w:tc>
          <w:tcPr>
            <w:tcW w:w="5400" w:type="dxa"/>
          </w:tcPr>
          <w:p w14:paraId="2CF66ADA" w14:textId="77777777" w:rsidR="003C1868" w:rsidRPr="00EF7CF9" w:rsidRDefault="003C1868" w:rsidP="00D21C41">
            <w:pPr>
              <w:pStyle w:val="ProductList-OfferingBody"/>
              <w:jc w:val="center"/>
            </w:pPr>
            <w:r>
              <w:t>%99'dan daha az</w:t>
            </w:r>
          </w:p>
        </w:tc>
        <w:tc>
          <w:tcPr>
            <w:tcW w:w="5400" w:type="dxa"/>
          </w:tcPr>
          <w:p w14:paraId="046DF7C1" w14:textId="77777777" w:rsidR="003C1868" w:rsidRPr="00EF7CF9" w:rsidRDefault="003C1868" w:rsidP="00D21C41">
            <w:pPr>
              <w:pStyle w:val="ProductList-OfferingBody"/>
              <w:jc w:val="center"/>
            </w:pPr>
            <w:r>
              <w:t>50%</w:t>
            </w:r>
          </w:p>
        </w:tc>
      </w:tr>
      <w:tr w:rsidR="003C1868" w:rsidRPr="00B44CF9" w14:paraId="78710CC4" w14:textId="77777777" w:rsidTr="00D21C41">
        <w:tc>
          <w:tcPr>
            <w:tcW w:w="5400" w:type="dxa"/>
          </w:tcPr>
          <w:p w14:paraId="1804563F" w14:textId="77777777" w:rsidR="003C1868" w:rsidRPr="00EF7CF9" w:rsidRDefault="003C1868" w:rsidP="00D21C41">
            <w:pPr>
              <w:pStyle w:val="ProductList-OfferingBody"/>
              <w:jc w:val="center"/>
            </w:pPr>
            <w:r>
              <w:t>%95'ten daha az</w:t>
            </w:r>
          </w:p>
        </w:tc>
        <w:tc>
          <w:tcPr>
            <w:tcW w:w="5400" w:type="dxa"/>
          </w:tcPr>
          <w:p w14:paraId="796D7D69" w14:textId="77777777" w:rsidR="003C1868" w:rsidRPr="00EF7CF9" w:rsidRDefault="003C1868" w:rsidP="00D21C41">
            <w:pPr>
              <w:pStyle w:val="ProductList-OfferingBody"/>
              <w:jc w:val="center"/>
            </w:pPr>
            <w:r>
              <w:t>100%</w:t>
            </w:r>
          </w:p>
        </w:tc>
      </w:tr>
    </w:tbl>
    <w:p w14:paraId="2403C380" w14:textId="77777777" w:rsidR="003C1868" w:rsidRPr="00831967" w:rsidRDefault="000C3B22"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Pr>
            <w:rStyle w:val="Hyperlink"/>
            <w:sz w:val="16"/>
            <w:szCs w:val="16"/>
          </w:rPr>
          <w:t>İçindekiler</w:t>
        </w:r>
      </w:hyperlink>
      <w:r w:rsidR="003C1868">
        <w:rPr>
          <w:sz w:val="16"/>
          <w:szCs w:val="16"/>
        </w:rPr>
        <w:t xml:space="preserve"> / </w:t>
      </w:r>
      <w:hyperlink w:anchor="_top" w:tooltip="Tanımlar" w:history="1">
        <w:r w:rsidR="003C1868">
          <w:rPr>
            <w:rStyle w:val="Hyperlink"/>
            <w:sz w:val="16"/>
            <w:szCs w:val="16"/>
          </w:rPr>
          <w:t>Tanımlar Tablosu</w:t>
        </w:r>
      </w:hyperlink>
    </w:p>
    <w:p w14:paraId="797AE7C3" w14:textId="77777777" w:rsidR="003C1868" w:rsidRPr="00606E4C" w:rsidRDefault="003C1868" w:rsidP="003C1868">
      <w:pPr>
        <w:pStyle w:val="ProductList-Offering2Heading"/>
        <w:pBdr>
          <w:between w:val="single" w:sz="4" w:space="1" w:color="auto"/>
        </w:pBdr>
        <w:tabs>
          <w:tab w:val="clear" w:pos="360"/>
          <w:tab w:val="clear" w:pos="720"/>
          <w:tab w:val="clear" w:pos="1080"/>
        </w:tabs>
        <w:outlineLvl w:val="2"/>
      </w:pPr>
      <w:bookmarkStart w:id="39" w:name="_Toc80886153"/>
      <w:r w:rsidRPr="00606E4C">
        <w:t>Dynamics 365 Human Resources</w:t>
      </w:r>
      <w:bookmarkEnd w:id="39"/>
    </w:p>
    <w:p w14:paraId="7B1A2C35" w14:textId="77777777" w:rsidR="003C1868" w:rsidRPr="00D53DAF" w:rsidRDefault="003C1868" w:rsidP="003C1868">
      <w:pPr>
        <w:pStyle w:val="ProductList-Body"/>
      </w:pPr>
      <w:r w:rsidRPr="00D53DAF">
        <w:rPr>
          <w:b/>
          <w:color w:val="00188F"/>
        </w:rPr>
        <w:t>Ek Tanımlar</w:t>
      </w:r>
      <w:r w:rsidRPr="00D53DAF">
        <w:t>:</w:t>
      </w:r>
    </w:p>
    <w:p w14:paraId="361EDD93" w14:textId="77777777" w:rsidR="003C1868" w:rsidRPr="00D53DAF" w:rsidRDefault="003C1868" w:rsidP="003C1868">
      <w:pPr>
        <w:pStyle w:val="ProductList-Body"/>
      </w:pPr>
      <w:r w:rsidRPr="00D53DAF">
        <w:t>“</w:t>
      </w:r>
      <w:r w:rsidRPr="00D53DAF">
        <w:rPr>
          <w:b/>
          <w:color w:val="00188F"/>
        </w:rPr>
        <w:t>Etkin Kiracı</w:t>
      </w:r>
      <w:r w:rsidRPr="00D53DAF">
        <w:t>”, kullanıcıların oturum açabileceği etkin bir veritabanı bulunan Yönetim Portalı içinde yüksek kullanılabilirlik üretim topolojisine sahip bir kiracıyı ifade eder.</w:t>
      </w:r>
    </w:p>
    <w:p w14:paraId="59270EAB" w14:textId="77777777" w:rsidR="003C1868" w:rsidRPr="00D53DAF" w:rsidRDefault="003C1868" w:rsidP="003C1868">
      <w:pPr>
        <w:pStyle w:val="ProductList-Body"/>
      </w:pPr>
    </w:p>
    <w:p w14:paraId="4A6A8DC9" w14:textId="77777777" w:rsidR="003C1868" w:rsidRPr="00D53DAF" w:rsidRDefault="003C1868" w:rsidP="00D21C41">
      <w:pPr>
        <w:pStyle w:val="ProductList-Body"/>
      </w:pPr>
      <w:r w:rsidRPr="00D53DAF">
        <w:rPr>
          <w:b/>
          <w:color w:val="00188F"/>
        </w:rPr>
        <w:t>Çalışmama Süresi</w:t>
      </w:r>
      <w:r w:rsidRPr="00D53DAF">
        <w:rPr>
          <w:bCs/>
        </w:rPr>
        <w:t>:</w:t>
      </w:r>
      <w:r w:rsidRPr="00D53DAF">
        <w:t xml:space="preserve"> Son kullanıcıların uygun izine sahip oldukları Hizmet verilerini okuyamadıkları veya yazamadıkları herhangi bir zaman dilimi. Çalışmama Süresi, Planlı Çalışmama Süresini içermez.</w:t>
      </w:r>
    </w:p>
    <w:p w14:paraId="74CE45C9" w14:textId="77777777" w:rsidR="003C1868" w:rsidRDefault="003C1868" w:rsidP="003C1868">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8583432" w14:textId="77777777" w:rsidR="003C1868" w:rsidRPr="00D53DAF" w:rsidRDefault="003C1868" w:rsidP="003C1868">
      <w:pPr>
        <w:pStyle w:val="ProductList-Body"/>
      </w:pPr>
    </w:p>
    <w:p w14:paraId="5AD72586" w14:textId="77777777" w:rsidR="003C1868" w:rsidRPr="00DC56A8" w:rsidRDefault="000C3B22" w:rsidP="003C186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AC76AD6" w14:textId="77777777" w:rsidR="003C1868" w:rsidRPr="00D53DAF" w:rsidRDefault="003C1868" w:rsidP="003C1868">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5A4F76" w14:textId="77777777" w:rsidR="003C1868" w:rsidRPr="00D53DAF" w:rsidRDefault="003C1868" w:rsidP="003C1868">
      <w:pPr>
        <w:pStyle w:val="ProductList-Body"/>
      </w:pPr>
    </w:p>
    <w:p w14:paraId="66A732CA" w14:textId="77777777" w:rsidR="003C1868" w:rsidRPr="00D53DAF" w:rsidRDefault="003C1868" w:rsidP="003C1868">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27CC8602" w14:textId="77777777" w:rsidTr="00D21C41">
        <w:trPr>
          <w:tblHeader/>
        </w:trPr>
        <w:tc>
          <w:tcPr>
            <w:tcW w:w="5400" w:type="dxa"/>
            <w:shd w:val="clear" w:color="auto" w:fill="0072C6"/>
          </w:tcPr>
          <w:p w14:paraId="37544FD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86D600"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1D0E9A9E" w14:textId="77777777" w:rsidTr="00D21C41">
        <w:tc>
          <w:tcPr>
            <w:tcW w:w="5400" w:type="dxa"/>
          </w:tcPr>
          <w:p w14:paraId="6C3DC38E" w14:textId="77777777" w:rsidR="003C1868" w:rsidRPr="00D53DAF" w:rsidRDefault="003C1868" w:rsidP="00D21C41">
            <w:pPr>
              <w:pStyle w:val="ProductList-OfferingBody"/>
              <w:jc w:val="center"/>
            </w:pPr>
            <w:r w:rsidRPr="00D53DAF">
              <w:t>&lt; %99,5</w:t>
            </w:r>
          </w:p>
        </w:tc>
        <w:tc>
          <w:tcPr>
            <w:tcW w:w="5400" w:type="dxa"/>
          </w:tcPr>
          <w:p w14:paraId="18840DB5" w14:textId="77777777" w:rsidR="003C1868" w:rsidRPr="00D53DAF" w:rsidRDefault="003C1868" w:rsidP="00D21C41">
            <w:pPr>
              <w:pStyle w:val="ProductList-OfferingBody"/>
              <w:jc w:val="center"/>
            </w:pPr>
            <w:r w:rsidRPr="00D53DAF">
              <w:t>%25</w:t>
            </w:r>
          </w:p>
        </w:tc>
      </w:tr>
      <w:tr w:rsidR="003C1868" w:rsidRPr="00DC56A8" w14:paraId="16E137B0" w14:textId="77777777" w:rsidTr="00D21C41">
        <w:tc>
          <w:tcPr>
            <w:tcW w:w="5400" w:type="dxa"/>
          </w:tcPr>
          <w:p w14:paraId="544E6C46" w14:textId="77777777" w:rsidR="003C1868" w:rsidRPr="00D53DAF" w:rsidRDefault="003C1868" w:rsidP="00D21C41">
            <w:pPr>
              <w:pStyle w:val="ProductList-OfferingBody"/>
              <w:jc w:val="center"/>
            </w:pPr>
            <w:r w:rsidRPr="00D53DAF">
              <w:t>&lt; %99</w:t>
            </w:r>
          </w:p>
        </w:tc>
        <w:tc>
          <w:tcPr>
            <w:tcW w:w="5400" w:type="dxa"/>
          </w:tcPr>
          <w:p w14:paraId="5F9CA134" w14:textId="77777777" w:rsidR="003C1868" w:rsidRPr="00D53DAF" w:rsidRDefault="003C1868" w:rsidP="00D21C41">
            <w:pPr>
              <w:pStyle w:val="ProductList-OfferingBody"/>
              <w:jc w:val="center"/>
            </w:pPr>
            <w:r w:rsidRPr="00D53DAF">
              <w:t>%50</w:t>
            </w:r>
          </w:p>
        </w:tc>
      </w:tr>
      <w:tr w:rsidR="003C1868" w:rsidRPr="00DC56A8" w14:paraId="0265C7AB" w14:textId="77777777" w:rsidTr="00D21C41">
        <w:tc>
          <w:tcPr>
            <w:tcW w:w="5400" w:type="dxa"/>
          </w:tcPr>
          <w:p w14:paraId="59220EB6" w14:textId="77777777" w:rsidR="003C1868" w:rsidRPr="00D53DAF" w:rsidRDefault="003C1868" w:rsidP="00D21C41">
            <w:pPr>
              <w:pStyle w:val="ProductList-OfferingBody"/>
              <w:jc w:val="center"/>
            </w:pPr>
            <w:r w:rsidRPr="00D53DAF">
              <w:t>&lt; %95</w:t>
            </w:r>
          </w:p>
        </w:tc>
        <w:tc>
          <w:tcPr>
            <w:tcW w:w="5400" w:type="dxa"/>
          </w:tcPr>
          <w:p w14:paraId="0A9B49AA" w14:textId="77777777" w:rsidR="003C1868" w:rsidRPr="00D53DAF" w:rsidRDefault="003C1868" w:rsidP="00D21C41">
            <w:pPr>
              <w:pStyle w:val="ProductList-OfferingBody"/>
              <w:jc w:val="center"/>
            </w:pPr>
            <w:r w:rsidRPr="00D53DAF">
              <w:t>%100</w:t>
            </w:r>
          </w:p>
        </w:tc>
      </w:tr>
    </w:tbl>
    <w:p w14:paraId="15A9947C" w14:textId="77777777" w:rsidR="003C1868" w:rsidRPr="00D53DAF" w:rsidRDefault="000C3B22"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C117C93" w14:textId="77777777" w:rsidR="00F54AEC" w:rsidRPr="000503E2" w:rsidRDefault="00F54AEC" w:rsidP="00F54AEC">
      <w:pPr>
        <w:pStyle w:val="ProductList-Offering2Heading"/>
        <w:pBdr>
          <w:between w:val="single" w:sz="4" w:space="1" w:color="auto"/>
        </w:pBdr>
        <w:tabs>
          <w:tab w:val="clear" w:pos="360"/>
          <w:tab w:val="clear" w:pos="720"/>
          <w:tab w:val="clear" w:pos="1080"/>
        </w:tabs>
        <w:outlineLvl w:val="2"/>
      </w:pPr>
      <w:bookmarkStart w:id="40" w:name="_Toc80886154"/>
      <w:bookmarkStart w:id="41" w:name="_Toc45621200"/>
      <w:bookmarkStart w:id="42" w:name="MicrosoftDynamics365forFianceandOps"/>
      <w:bookmarkStart w:id="43" w:name="_Toc491629842"/>
      <w:bookmarkStart w:id="44" w:name="_Toc494721331"/>
      <w:bookmarkEnd w:id="27"/>
      <w:bookmarkEnd w:id="28"/>
      <w:bookmarkEnd w:id="34"/>
      <w:bookmarkEnd w:id="35"/>
      <w:bookmarkEnd w:id="36"/>
      <w:bookmarkEnd w:id="38"/>
      <w:r>
        <w:t>Dynamics 365 Intelligent Order Management</w:t>
      </w:r>
      <w:bookmarkEnd w:id="40"/>
    </w:p>
    <w:p w14:paraId="65E4CAC6" w14:textId="77777777" w:rsidR="00F54AEC" w:rsidRPr="000503E2" w:rsidRDefault="00F54AEC" w:rsidP="00F54AEC">
      <w:pPr>
        <w:pStyle w:val="ProductList-Body"/>
      </w:pPr>
      <w:r>
        <w:rPr>
          <w:b/>
          <w:color w:val="00188F"/>
        </w:rPr>
        <w:t>Çalışmama Süresi</w:t>
      </w:r>
      <w:r w:rsidRPr="00480AB2">
        <w:rPr>
          <w:b/>
          <w:bCs/>
        </w:rPr>
        <w:t>:</w:t>
      </w:r>
      <w:r>
        <w:t xml:space="preserve"> </w:t>
      </w:r>
      <w:r>
        <w:rPr>
          <w:szCs w:val="18"/>
        </w:rPr>
        <w:t xml:space="preserve">Son kullanıcının uygun izine sahip oldukları Hizmet verilerini okuyamadıkları veya yazamadıkları herhangi bir zaman aralığıdır, ancak bu, Hizmet ek özelliklerinin kullanılabilir olmamasını içermez. </w:t>
      </w:r>
      <w:r>
        <w:t>Çalışmama Süresi, Planlı Çalışmama Süresini içermez.</w:t>
      </w:r>
    </w:p>
    <w:p w14:paraId="1543F0B0" w14:textId="77777777" w:rsidR="00F54AEC" w:rsidRPr="000503E2" w:rsidRDefault="00F54AEC" w:rsidP="00F54AEC">
      <w:pPr>
        <w:pStyle w:val="ProductList-Body"/>
      </w:pPr>
    </w:p>
    <w:p w14:paraId="6A7552D9" w14:textId="77777777" w:rsidR="00F54AEC" w:rsidRPr="000503E2" w:rsidRDefault="00F54AEC" w:rsidP="00F54AEC">
      <w:pPr>
        <w:pStyle w:val="ProductList-Body"/>
      </w:pPr>
      <w:r>
        <w:rPr>
          <w:b/>
          <w:color w:val="00188F"/>
        </w:rPr>
        <w:t>Aylık Çalışma Süresi Yüzdesi</w:t>
      </w:r>
      <w:r w:rsidRPr="00480AB2">
        <w:rPr>
          <w:b/>
          <w:bCs/>
        </w:rPr>
        <w:t>:</w:t>
      </w:r>
      <w:r>
        <w:t xml:space="preserve"> Aylık Çalışma Süresi Yüzdesi, aşağıdaki formül kullanılarak hesaplanır:</w:t>
      </w:r>
    </w:p>
    <w:p w14:paraId="31F8308A" w14:textId="77777777" w:rsidR="00F54AEC" w:rsidRPr="000503E2" w:rsidRDefault="00F54AEC" w:rsidP="00F54AEC">
      <w:pPr>
        <w:pStyle w:val="ProductList-Body"/>
      </w:pPr>
    </w:p>
    <w:p w14:paraId="196AF294" w14:textId="77777777" w:rsidR="00F54AEC" w:rsidRPr="000503E2" w:rsidRDefault="000C3B22" w:rsidP="00F54AE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36E8E671" w14:textId="77777777" w:rsidR="00F54AEC" w:rsidRPr="000503E2" w:rsidRDefault="00F54AEC" w:rsidP="00F54AEC">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1FDD4C41" w14:textId="77777777" w:rsidR="00F54AEC" w:rsidRPr="000503E2" w:rsidRDefault="00F54AEC" w:rsidP="00F54AEC">
      <w:pPr>
        <w:pStyle w:val="ProductList-Body"/>
      </w:pPr>
    </w:p>
    <w:p w14:paraId="07C30CDE" w14:textId="77777777" w:rsidR="00F54AEC" w:rsidRPr="000503E2" w:rsidRDefault="00F54AEC" w:rsidP="00F54AEC">
      <w:pPr>
        <w:pStyle w:val="ProductList-Body"/>
      </w:pPr>
      <w:r>
        <w:rPr>
          <w:b/>
          <w:color w:val="00188F"/>
        </w:rPr>
        <w:t>Hizmet Kredisi</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4AEC" w14:paraId="33468471"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15D6A" w14:textId="77777777" w:rsidR="00F54AEC" w:rsidRDefault="00F54AEC" w:rsidP="00BF5F6A">
            <w:pPr>
              <w:pStyle w:val="ProductList-OfferingBody"/>
              <w:spacing w:line="256" w:lineRule="auto"/>
              <w:jc w:val="center"/>
              <w:rPr>
                <w:color w:val="FFFFFF" w:themeColor="background1"/>
              </w:rPr>
            </w:pPr>
            <w:r>
              <w:rPr>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F99142" w14:textId="77777777" w:rsidR="00F54AEC" w:rsidRDefault="00F54AEC" w:rsidP="00BF5F6A">
            <w:pPr>
              <w:pStyle w:val="ProductList-OfferingBody"/>
              <w:spacing w:line="256" w:lineRule="auto"/>
              <w:jc w:val="center"/>
              <w:rPr>
                <w:color w:val="FFFFFF" w:themeColor="background1"/>
              </w:rPr>
            </w:pPr>
            <w:r>
              <w:rPr>
                <w:color w:val="FFFFFF" w:themeColor="background1"/>
              </w:rPr>
              <w:t>Hizmet Kredisi</w:t>
            </w:r>
          </w:p>
        </w:tc>
      </w:tr>
      <w:tr w:rsidR="00F54AEC" w14:paraId="1836BF0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3B95F" w14:textId="77777777" w:rsidR="00F54AEC" w:rsidRDefault="00F54AEC"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B2E94" w14:textId="77777777" w:rsidR="00F54AEC" w:rsidRDefault="00F54AEC" w:rsidP="00BF5F6A">
            <w:pPr>
              <w:pStyle w:val="ProductList-OfferingBody"/>
              <w:spacing w:line="256" w:lineRule="auto"/>
              <w:jc w:val="center"/>
            </w:pPr>
            <w:r>
              <w:t>%25</w:t>
            </w:r>
          </w:p>
        </w:tc>
      </w:tr>
      <w:tr w:rsidR="00F54AEC" w14:paraId="5CCAFB7B"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B5287" w14:textId="77777777" w:rsidR="00F54AEC" w:rsidRDefault="00F54AEC" w:rsidP="00BF5F6A">
            <w:pPr>
              <w:pStyle w:val="ProductList-OfferingBody"/>
              <w:spacing w:line="256" w:lineRule="auto"/>
              <w:jc w:val="center"/>
            </w:pPr>
            <w:r>
              <w:t>%99'dan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A9B67E" w14:textId="77777777" w:rsidR="00F54AEC" w:rsidRDefault="00F54AEC" w:rsidP="00BF5F6A">
            <w:pPr>
              <w:pStyle w:val="ProductList-OfferingBody"/>
              <w:spacing w:line="256" w:lineRule="auto"/>
              <w:jc w:val="center"/>
            </w:pPr>
            <w:r>
              <w:t>%50</w:t>
            </w:r>
          </w:p>
        </w:tc>
      </w:tr>
      <w:tr w:rsidR="00F54AEC" w14:paraId="1991295C"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E7353" w14:textId="77777777" w:rsidR="00F54AEC" w:rsidRDefault="00F54AEC" w:rsidP="00BF5F6A">
            <w:pPr>
              <w:pStyle w:val="ProductList-OfferingBody"/>
              <w:spacing w:line="256" w:lineRule="auto"/>
              <w:jc w:val="center"/>
            </w:pPr>
            <w:r>
              <w:t>%95'ten daha az</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B2899" w14:textId="77777777" w:rsidR="00F54AEC" w:rsidRDefault="00F54AEC" w:rsidP="00BF5F6A">
            <w:pPr>
              <w:pStyle w:val="ProductList-OfferingBody"/>
              <w:spacing w:line="256" w:lineRule="auto"/>
              <w:jc w:val="center"/>
            </w:pPr>
            <w:r>
              <w:t>%100</w:t>
            </w:r>
          </w:p>
        </w:tc>
      </w:tr>
    </w:tbl>
    <w:p w14:paraId="70EC759A" w14:textId="77777777" w:rsidR="00F54AEC" w:rsidRPr="000503E2" w:rsidRDefault="000C3B22" w:rsidP="00F54AEC">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54AEC">
          <w:rPr>
            <w:rStyle w:val="Hyperlink"/>
            <w:sz w:val="16"/>
            <w:szCs w:val="16"/>
          </w:rPr>
          <w:t>İçindekiler</w:t>
        </w:r>
      </w:hyperlink>
      <w:r w:rsidR="00F54AEC">
        <w:rPr>
          <w:sz w:val="16"/>
          <w:szCs w:val="16"/>
        </w:rPr>
        <w:t xml:space="preserve"> / </w:t>
      </w:r>
      <w:hyperlink w:anchor="Tanımlar" w:tooltip="Tanımlar" w:history="1">
        <w:r w:rsidR="00F54AEC">
          <w:rPr>
            <w:rStyle w:val="Hyperlink"/>
            <w:sz w:val="16"/>
            <w:szCs w:val="16"/>
          </w:rPr>
          <w:t>Tanımlar Tablosu</w:t>
        </w:r>
      </w:hyperlink>
    </w:p>
    <w:p w14:paraId="62650706" w14:textId="77585631" w:rsidR="00D21C41" w:rsidRPr="00CF31D1" w:rsidRDefault="00D21C41" w:rsidP="00D21C41">
      <w:pPr>
        <w:pStyle w:val="ProductList-Offering2Heading"/>
        <w:pBdr>
          <w:between w:val="single" w:sz="4" w:space="1" w:color="auto"/>
        </w:pBdr>
        <w:tabs>
          <w:tab w:val="clear" w:pos="360"/>
          <w:tab w:val="clear" w:pos="720"/>
          <w:tab w:val="clear" w:pos="1080"/>
        </w:tabs>
        <w:outlineLvl w:val="2"/>
      </w:pPr>
      <w:bookmarkStart w:id="45" w:name="_Toc80886155"/>
      <w:r>
        <w:t xml:space="preserve">Dynamics 365 </w:t>
      </w:r>
      <w:bookmarkEnd w:id="41"/>
      <w:r w:rsidR="004E1995">
        <w:t>Remote Assist</w:t>
      </w:r>
      <w:bookmarkEnd w:id="45"/>
    </w:p>
    <w:p w14:paraId="58CB49AB" w14:textId="77777777" w:rsidR="00D21C41" w:rsidRPr="00CF31D1" w:rsidRDefault="00D21C41" w:rsidP="00D21C41">
      <w:pPr>
        <w:pStyle w:val="ProductList-Body"/>
      </w:pPr>
      <w:r>
        <w:rPr>
          <w:b/>
          <w:color w:val="00188F"/>
        </w:rPr>
        <w:t>Ek Tanımlar</w:t>
      </w:r>
      <w:r w:rsidRPr="007D34D0">
        <w:rPr>
          <w:b/>
          <w:bCs/>
        </w:rPr>
        <w:t>:</w:t>
      </w:r>
    </w:p>
    <w:p w14:paraId="09D612D2" w14:textId="77777777" w:rsidR="00D21C41" w:rsidRPr="00CF31D1" w:rsidRDefault="00D21C41" w:rsidP="00D21C41">
      <w:pPr>
        <w:pStyle w:val="ProductList-Body"/>
      </w:pPr>
      <w:r>
        <w:rPr>
          <w:b/>
          <w:color w:val="00188F"/>
        </w:rPr>
        <w:t>Kesinti Süresi</w:t>
      </w:r>
      <w:r w:rsidRPr="007D34D0">
        <w:rPr>
          <w:b/>
          <w:bCs/>
        </w:rPr>
        <w:t>:</w:t>
      </w:r>
      <w:r>
        <w:t xml:space="preserve"> Son kullanıcıların anlık mesajlaşma görüşmeleri gerçekleştiremediği veya arama başlatamadığı ya da aramalara katılamadığı herhangi bir zaman dilimidir.*</w:t>
      </w:r>
    </w:p>
    <w:p w14:paraId="749CB2C4" w14:textId="77777777" w:rsidR="00D21C41" w:rsidRPr="00CF31D1" w:rsidRDefault="00D21C41" w:rsidP="00D21C41">
      <w:pPr>
        <w:pStyle w:val="ProductList-Body"/>
      </w:pPr>
      <w:r>
        <w:rPr>
          <w:b/>
          <w:color w:val="00188F"/>
        </w:rPr>
        <w:lastRenderedPageBreak/>
        <w:t>Aylık Çalışma Süresi Yüzdesi</w:t>
      </w:r>
      <w:r w:rsidRPr="007D34D0">
        <w:rPr>
          <w:b/>
          <w:bCs/>
        </w:rPr>
        <w:t>:</w:t>
      </w:r>
      <w:r>
        <w:t xml:space="preserve"> Aylık Çalışma Süresi Yüzdesi aşağıdaki formül kullanılarak hesaplanır:</w:t>
      </w:r>
    </w:p>
    <w:p w14:paraId="3A82F70C" w14:textId="77777777" w:rsidR="00D21C41" w:rsidRPr="00CF31D1" w:rsidRDefault="00D21C41" w:rsidP="00D21C41">
      <w:pPr>
        <w:pStyle w:val="ProductList-Body"/>
      </w:pPr>
    </w:p>
    <w:p w14:paraId="4D4C6C4A" w14:textId="77777777" w:rsidR="00D21C41" w:rsidRPr="00CF31D1" w:rsidRDefault="000C3B22" w:rsidP="00D21C4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7E32010" w14:textId="77777777" w:rsidR="00D21C41" w:rsidRPr="00CF31D1" w:rsidRDefault="00D21C41" w:rsidP="00D21C41">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F51BCBC" w14:textId="77777777" w:rsidR="00D21C41" w:rsidRPr="00CF31D1" w:rsidRDefault="00D21C41" w:rsidP="00D21C41">
      <w:pPr>
        <w:pStyle w:val="ProductList-Body"/>
      </w:pPr>
    </w:p>
    <w:p w14:paraId="6DC2579A" w14:textId="77777777" w:rsidR="00D21C41" w:rsidRPr="00CF31D1" w:rsidRDefault="00D21C41" w:rsidP="00D21C41">
      <w:pPr>
        <w:pStyle w:val="ProductList-Body"/>
      </w:pPr>
      <w:r>
        <w:rPr>
          <w:i/>
          <w:iCs/>
        </w:rPr>
        <w:t>*Anlık mesajlaşma görüşmeleri yalnızca bazı platformlarda mevcuttur</w:t>
      </w:r>
    </w:p>
    <w:p w14:paraId="53A7B0F2" w14:textId="77777777" w:rsidR="00D21C41" w:rsidRPr="00CF31D1" w:rsidRDefault="00D21C41" w:rsidP="00D21C41">
      <w:pPr>
        <w:pStyle w:val="ProductList-Body"/>
      </w:pPr>
    </w:p>
    <w:p w14:paraId="633C1372" w14:textId="77777777" w:rsidR="00D21C41" w:rsidRPr="00CF31D1" w:rsidRDefault="00D21C41" w:rsidP="00D21C41">
      <w:pPr>
        <w:pStyle w:val="ProductList-Body"/>
      </w:pPr>
      <w:r>
        <w:rPr>
          <w:b/>
          <w:color w:val="00188F"/>
        </w:rPr>
        <w:t>Hizmet Kredisi</w:t>
      </w:r>
      <w:r w:rsidRPr="007D34D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1C41" w:rsidRPr="00B44CF9" w14:paraId="0DD317C9" w14:textId="77777777" w:rsidTr="00D21C41">
        <w:trPr>
          <w:tblHeader/>
        </w:trPr>
        <w:tc>
          <w:tcPr>
            <w:tcW w:w="5400" w:type="dxa"/>
            <w:shd w:val="clear" w:color="auto" w:fill="0072C6"/>
          </w:tcPr>
          <w:p w14:paraId="12C2ECF6" w14:textId="77777777" w:rsidR="00D21C41" w:rsidRPr="00EF7CF9" w:rsidRDefault="00D21C41" w:rsidP="00D21C41">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B094619" w14:textId="77777777" w:rsidR="00D21C41" w:rsidRPr="00EF7CF9" w:rsidRDefault="00D21C41" w:rsidP="00D21C41">
            <w:pPr>
              <w:pStyle w:val="ProductList-OfferingBody"/>
              <w:jc w:val="center"/>
              <w:rPr>
                <w:color w:val="FFFFFF" w:themeColor="background1"/>
              </w:rPr>
            </w:pPr>
            <w:r>
              <w:rPr>
                <w:color w:val="FFFFFF" w:themeColor="background1"/>
              </w:rPr>
              <w:t>Hizmet Kredisi</w:t>
            </w:r>
          </w:p>
        </w:tc>
      </w:tr>
      <w:tr w:rsidR="00D21C41" w:rsidRPr="00B44CF9" w14:paraId="234B3BFC" w14:textId="77777777" w:rsidTr="00D21C41">
        <w:tc>
          <w:tcPr>
            <w:tcW w:w="5400" w:type="dxa"/>
          </w:tcPr>
          <w:p w14:paraId="7644204E" w14:textId="77777777" w:rsidR="00D21C41" w:rsidRPr="00EF7CF9" w:rsidRDefault="00D21C41" w:rsidP="00D21C41">
            <w:pPr>
              <w:pStyle w:val="ProductList-OfferingBody"/>
              <w:jc w:val="center"/>
            </w:pPr>
            <w:r>
              <w:t>%99,9'dan daha az</w:t>
            </w:r>
          </w:p>
        </w:tc>
        <w:tc>
          <w:tcPr>
            <w:tcW w:w="5400" w:type="dxa"/>
          </w:tcPr>
          <w:p w14:paraId="2E984992" w14:textId="77777777" w:rsidR="00D21C41" w:rsidRPr="00EF7CF9" w:rsidRDefault="00D21C41" w:rsidP="00D21C41">
            <w:pPr>
              <w:pStyle w:val="ProductList-OfferingBody"/>
              <w:jc w:val="center"/>
            </w:pPr>
            <w:r>
              <w:t>25%</w:t>
            </w:r>
          </w:p>
        </w:tc>
      </w:tr>
      <w:tr w:rsidR="00D21C41" w:rsidRPr="00B44CF9" w14:paraId="577FF873" w14:textId="77777777" w:rsidTr="00D21C41">
        <w:tc>
          <w:tcPr>
            <w:tcW w:w="5400" w:type="dxa"/>
          </w:tcPr>
          <w:p w14:paraId="1848F323" w14:textId="77777777" w:rsidR="00D21C41" w:rsidRPr="00EF7CF9" w:rsidRDefault="00D21C41" w:rsidP="00D21C41">
            <w:pPr>
              <w:pStyle w:val="ProductList-OfferingBody"/>
              <w:jc w:val="center"/>
            </w:pPr>
            <w:r>
              <w:t>%99'dan daha az</w:t>
            </w:r>
          </w:p>
        </w:tc>
        <w:tc>
          <w:tcPr>
            <w:tcW w:w="5400" w:type="dxa"/>
          </w:tcPr>
          <w:p w14:paraId="41A44F38" w14:textId="77777777" w:rsidR="00D21C41" w:rsidRPr="00EF7CF9" w:rsidRDefault="00D21C41" w:rsidP="00D21C41">
            <w:pPr>
              <w:pStyle w:val="ProductList-OfferingBody"/>
              <w:jc w:val="center"/>
            </w:pPr>
            <w:r>
              <w:t>50%</w:t>
            </w:r>
          </w:p>
        </w:tc>
      </w:tr>
    </w:tbl>
    <w:p w14:paraId="636B3D33" w14:textId="77777777" w:rsidR="00D21C41" w:rsidRPr="00CF31D1" w:rsidRDefault="000C3B22" w:rsidP="00D21C41">
      <w:pPr>
        <w:pStyle w:val="ProductList-Body"/>
        <w:shd w:val="clear" w:color="auto" w:fill="808080" w:themeFill="background1" w:themeFillShade="80"/>
        <w:spacing w:before="120" w:after="240"/>
        <w:jc w:val="right"/>
      </w:pPr>
      <w:hyperlink w:anchor="TOC" w:tooltip="İçindekiler" w:history="1">
        <w:r w:rsidR="00D21C41">
          <w:rPr>
            <w:rStyle w:val="Hyperlink"/>
            <w:sz w:val="16"/>
            <w:szCs w:val="16"/>
          </w:rPr>
          <w:t>İçindekiler</w:t>
        </w:r>
      </w:hyperlink>
      <w:r w:rsidR="00D21C41">
        <w:rPr>
          <w:sz w:val="16"/>
          <w:szCs w:val="16"/>
        </w:rPr>
        <w:t xml:space="preserve"> / </w:t>
      </w:r>
      <w:hyperlink w:anchor="Tanımlar" w:tooltip="Tanımlar" w:history="1">
        <w:r w:rsidR="00D21C41">
          <w:rPr>
            <w:rStyle w:val="Hyperlink"/>
            <w:sz w:val="16"/>
            <w:szCs w:val="16"/>
          </w:rPr>
          <w:t>Tanımlar Tablosu</w:t>
        </w:r>
      </w:hyperlink>
    </w:p>
    <w:p w14:paraId="31416BA9" w14:textId="77777777" w:rsidR="003C1868" w:rsidRPr="00552D87" w:rsidRDefault="003C1868" w:rsidP="003C1868">
      <w:pPr>
        <w:pStyle w:val="ProductList-Offering2Heading"/>
        <w:pBdr>
          <w:between w:val="single" w:sz="4" w:space="1" w:color="auto"/>
        </w:pBdr>
        <w:tabs>
          <w:tab w:val="clear" w:pos="360"/>
          <w:tab w:val="clear" w:pos="720"/>
          <w:tab w:val="clear" w:pos="1080"/>
        </w:tabs>
        <w:outlineLvl w:val="2"/>
      </w:pPr>
      <w:bookmarkStart w:id="46" w:name="_Toc80886156"/>
      <w:r>
        <w:t>Dynamics 365 Sales Enterprise; Dynamics 365 Sales Professional</w:t>
      </w:r>
      <w:bookmarkEnd w:id="46"/>
    </w:p>
    <w:p w14:paraId="35CBFA7A" w14:textId="77777777" w:rsidR="003C1868" w:rsidRPr="00D53DAF" w:rsidRDefault="003C1868" w:rsidP="003C1868">
      <w:pPr>
        <w:pStyle w:val="ProductList-Body"/>
      </w:pPr>
      <w:r w:rsidRPr="00D53DAF">
        <w:rPr>
          <w:b/>
          <w:color w:val="00188F"/>
        </w:rPr>
        <w:t>Çalışmama Süresi</w:t>
      </w:r>
      <w:r w:rsidRPr="00D53DAF">
        <w:t>:</w:t>
      </w:r>
      <w:r w:rsidRPr="00D53DAF">
        <w:rPr>
          <w:b/>
          <w:color w:val="00188F"/>
        </w:rPr>
        <w:t xml:space="preserve"> </w:t>
      </w:r>
      <w:r w:rsidRPr="00D53DAF">
        <w:t>Son kullanıcıların uygun izine sahip oldukları Hizmet verilerini okuyamadıkları veya yazamadıkları herhangi bir zaman aralığıdır, ancak buna Hizmet ek özelliklerinin kullanılabilir olmaması dahil değildir.</w:t>
      </w:r>
    </w:p>
    <w:p w14:paraId="6DA66BE5" w14:textId="77777777" w:rsidR="003C1868" w:rsidRPr="00D53DAF" w:rsidRDefault="003C1868" w:rsidP="003C1868">
      <w:pPr>
        <w:pStyle w:val="ProductList-Body"/>
      </w:pPr>
      <w:r w:rsidRPr="00D53DAF">
        <w:rPr>
          <w:b/>
          <w:color w:val="00188F"/>
        </w:rPr>
        <w:t>Aylık Çalışma Süresi Yüzdesi</w:t>
      </w:r>
      <w:r w:rsidRPr="00D53DAF">
        <w:t>:</w:t>
      </w:r>
      <w:r w:rsidRPr="00D53DAF">
        <w:rPr>
          <w:b/>
          <w:color w:val="00188F"/>
        </w:rPr>
        <w:t xml:space="preserve"> </w:t>
      </w:r>
      <w:r w:rsidRPr="00D53DAF">
        <w:t>Aylık Çalışma Süresi Yüzdesi, aşağıdaki formül kullanılarak hesaplanır:</w:t>
      </w:r>
    </w:p>
    <w:p w14:paraId="248618B8" w14:textId="77777777" w:rsidR="003C1868" w:rsidRPr="00D53DAF" w:rsidRDefault="003C1868" w:rsidP="003C1868">
      <w:pPr>
        <w:pStyle w:val="ProductList-Body"/>
      </w:pPr>
    </w:p>
    <w:p w14:paraId="476F0D4E" w14:textId="77777777" w:rsidR="003C1868" w:rsidRPr="00DC56A8" w:rsidRDefault="000C3B22" w:rsidP="003C186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A5E4799" w14:textId="77777777" w:rsidR="003C1868" w:rsidRPr="00D53DAF" w:rsidRDefault="003C1868" w:rsidP="003C1868">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DED7F63" w14:textId="77777777" w:rsidR="003C1868" w:rsidRPr="00D53DAF" w:rsidRDefault="003C1868" w:rsidP="003C1868">
      <w:pPr>
        <w:pStyle w:val="ProductList-Body"/>
      </w:pPr>
    </w:p>
    <w:p w14:paraId="7B3CEBC0" w14:textId="77777777" w:rsidR="003C1868" w:rsidRPr="00D53DAF" w:rsidRDefault="003C1868" w:rsidP="003C1868">
      <w:pPr>
        <w:pStyle w:val="ProductList-Body"/>
      </w:pPr>
      <w:r w:rsidRPr="00D53DAF">
        <w:rPr>
          <w:b/>
          <w:color w:val="00188F"/>
        </w:rPr>
        <w:t>Hizmet Kredisi</w:t>
      </w:r>
      <w:r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1868" w:rsidRPr="00DC56A8" w14:paraId="751F7D16" w14:textId="77777777" w:rsidTr="00D21C41">
        <w:trPr>
          <w:tblHeader/>
        </w:trPr>
        <w:tc>
          <w:tcPr>
            <w:tcW w:w="5400" w:type="dxa"/>
            <w:shd w:val="clear" w:color="auto" w:fill="0072C6"/>
          </w:tcPr>
          <w:p w14:paraId="6B2D2F71" w14:textId="77777777" w:rsidR="003C1868" w:rsidRPr="00D53DAF" w:rsidRDefault="003C1868" w:rsidP="00D21C4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F81E448" w14:textId="77777777" w:rsidR="003C1868" w:rsidRPr="00D53DAF" w:rsidRDefault="003C1868" w:rsidP="00D21C41">
            <w:pPr>
              <w:pStyle w:val="ProductList-OfferingBody"/>
              <w:jc w:val="center"/>
              <w:rPr>
                <w:color w:val="FFFFFF" w:themeColor="background1"/>
              </w:rPr>
            </w:pPr>
            <w:r w:rsidRPr="00D53DAF">
              <w:rPr>
                <w:color w:val="FFFFFF" w:themeColor="background1"/>
              </w:rPr>
              <w:t>Hizmet Kredisi</w:t>
            </w:r>
          </w:p>
        </w:tc>
      </w:tr>
      <w:tr w:rsidR="003C1868" w:rsidRPr="00DC56A8" w14:paraId="7101D91B" w14:textId="77777777" w:rsidTr="00D21C41">
        <w:tc>
          <w:tcPr>
            <w:tcW w:w="5400" w:type="dxa"/>
          </w:tcPr>
          <w:p w14:paraId="540EBA83" w14:textId="77777777" w:rsidR="003C1868" w:rsidRPr="00D53DAF" w:rsidRDefault="003C1868" w:rsidP="00D21C41">
            <w:pPr>
              <w:pStyle w:val="ProductList-OfferingBody"/>
              <w:jc w:val="center"/>
            </w:pPr>
            <w:r w:rsidRPr="00D53DAF">
              <w:t>&lt; %99,9</w:t>
            </w:r>
          </w:p>
        </w:tc>
        <w:tc>
          <w:tcPr>
            <w:tcW w:w="5400" w:type="dxa"/>
          </w:tcPr>
          <w:p w14:paraId="541627CD" w14:textId="77777777" w:rsidR="003C1868" w:rsidRPr="00D53DAF" w:rsidRDefault="003C1868" w:rsidP="00D21C41">
            <w:pPr>
              <w:pStyle w:val="ProductList-OfferingBody"/>
              <w:jc w:val="center"/>
            </w:pPr>
            <w:r w:rsidRPr="00D53DAF">
              <w:t>25%</w:t>
            </w:r>
          </w:p>
        </w:tc>
      </w:tr>
      <w:tr w:rsidR="003C1868" w:rsidRPr="00DC56A8" w14:paraId="77A78955" w14:textId="77777777" w:rsidTr="00D21C41">
        <w:tc>
          <w:tcPr>
            <w:tcW w:w="5400" w:type="dxa"/>
          </w:tcPr>
          <w:p w14:paraId="6EF2E7C0" w14:textId="77777777" w:rsidR="003C1868" w:rsidRPr="00D53DAF" w:rsidRDefault="003C1868" w:rsidP="00D21C41">
            <w:pPr>
              <w:pStyle w:val="ProductList-OfferingBody"/>
              <w:jc w:val="center"/>
            </w:pPr>
            <w:r w:rsidRPr="00D53DAF">
              <w:t>&lt; %99</w:t>
            </w:r>
          </w:p>
        </w:tc>
        <w:tc>
          <w:tcPr>
            <w:tcW w:w="5400" w:type="dxa"/>
          </w:tcPr>
          <w:p w14:paraId="77B1B632" w14:textId="77777777" w:rsidR="003C1868" w:rsidRPr="00D53DAF" w:rsidRDefault="003C1868" w:rsidP="00D21C41">
            <w:pPr>
              <w:pStyle w:val="ProductList-OfferingBody"/>
              <w:jc w:val="center"/>
            </w:pPr>
            <w:r w:rsidRPr="00D53DAF">
              <w:t>50%</w:t>
            </w:r>
          </w:p>
        </w:tc>
      </w:tr>
      <w:tr w:rsidR="003C1868" w:rsidRPr="00DC56A8" w14:paraId="10A86FC6" w14:textId="77777777" w:rsidTr="00D21C41">
        <w:tc>
          <w:tcPr>
            <w:tcW w:w="5400" w:type="dxa"/>
          </w:tcPr>
          <w:p w14:paraId="714C74BE" w14:textId="77777777" w:rsidR="003C1868" w:rsidRPr="00D53DAF" w:rsidRDefault="003C1868" w:rsidP="00D21C41">
            <w:pPr>
              <w:pStyle w:val="ProductList-OfferingBody"/>
              <w:jc w:val="center"/>
            </w:pPr>
            <w:r w:rsidRPr="00D53DAF">
              <w:t>&lt; %95</w:t>
            </w:r>
          </w:p>
        </w:tc>
        <w:tc>
          <w:tcPr>
            <w:tcW w:w="5400" w:type="dxa"/>
          </w:tcPr>
          <w:p w14:paraId="1D278866" w14:textId="77777777" w:rsidR="003C1868" w:rsidRPr="00D53DAF" w:rsidRDefault="003C1868" w:rsidP="00D21C41">
            <w:pPr>
              <w:pStyle w:val="ProductList-OfferingBody"/>
              <w:jc w:val="center"/>
            </w:pPr>
            <w:r w:rsidRPr="00D53DAF">
              <w:t>100%</w:t>
            </w:r>
          </w:p>
        </w:tc>
      </w:tr>
    </w:tbl>
    <w:p w14:paraId="28D4B3AE" w14:textId="77777777" w:rsidR="003C1868" w:rsidRPr="00D53DAF" w:rsidRDefault="000C3B22" w:rsidP="003C1868">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C1868" w:rsidRPr="00D53DAF">
          <w:rPr>
            <w:rStyle w:val="Hyperlink"/>
            <w:sz w:val="16"/>
            <w:szCs w:val="16"/>
          </w:rPr>
          <w:t>İçindekiler</w:t>
        </w:r>
      </w:hyperlink>
      <w:r w:rsidR="003C1868" w:rsidRPr="00D53DAF">
        <w:rPr>
          <w:sz w:val="16"/>
          <w:szCs w:val="16"/>
        </w:rPr>
        <w:t xml:space="preserve"> / </w:t>
      </w:r>
      <w:hyperlink w:anchor="Definitions" w:tooltip="Tanımlar Tablosu" w:history="1">
        <w:r w:rsidR="003C1868" w:rsidRPr="00D53DAF">
          <w:rPr>
            <w:rStyle w:val="Hyperlink"/>
            <w:sz w:val="16"/>
            <w:szCs w:val="16"/>
          </w:rPr>
          <w:t>Tanımlar Tablosu</w:t>
        </w:r>
      </w:hyperlink>
    </w:p>
    <w:p w14:paraId="162194B9" w14:textId="485EB604" w:rsidR="00761B0D" w:rsidRPr="00D53DAF" w:rsidRDefault="00761B0D" w:rsidP="00761B0D">
      <w:pPr>
        <w:pStyle w:val="ProductList-Offering2Heading"/>
        <w:pBdr>
          <w:between w:val="single" w:sz="4" w:space="1" w:color="auto"/>
        </w:pBdr>
        <w:tabs>
          <w:tab w:val="clear" w:pos="360"/>
          <w:tab w:val="clear" w:pos="720"/>
          <w:tab w:val="clear" w:pos="1080"/>
        </w:tabs>
        <w:outlineLvl w:val="2"/>
      </w:pPr>
      <w:bookmarkStart w:id="47" w:name="_Toc80886157"/>
      <w:r w:rsidRPr="00D53DAF">
        <w:t xml:space="preserve">Micrsoft Dynamics 365 </w:t>
      </w:r>
      <w:bookmarkStart w:id="48" w:name="_Hlk19533710"/>
      <w:bookmarkEnd w:id="42"/>
      <w:bookmarkEnd w:id="43"/>
      <w:bookmarkEnd w:id="44"/>
      <w:r w:rsidR="00143517" w:rsidRPr="0022548E">
        <w:t>Supply Chain Management; Dynamics 365 Finance</w:t>
      </w:r>
      <w:bookmarkStart w:id="49" w:name="_Hlk51044510"/>
      <w:bookmarkEnd w:id="48"/>
      <w:r w:rsidR="00A86ACA" w:rsidRPr="00A86ACA">
        <w:rPr>
          <w:lang w:val="en-US"/>
        </w:rPr>
        <w:t>; Dynamics 365 Project Operations</w:t>
      </w:r>
      <w:bookmarkEnd w:id="47"/>
      <w:bookmarkEnd w:id="49"/>
    </w:p>
    <w:p w14:paraId="6B2B4054" w14:textId="77777777" w:rsidR="00EF3D6B" w:rsidRPr="00D53DAF" w:rsidRDefault="00EF3D6B" w:rsidP="00EF3D6B">
      <w:pPr>
        <w:pStyle w:val="ProductList-Body"/>
      </w:pPr>
      <w:r w:rsidRPr="00D53DAF">
        <w:rPr>
          <w:b/>
          <w:color w:val="00188F"/>
        </w:rPr>
        <w:t>Ek Tanımlar</w:t>
      </w:r>
      <w:r w:rsidRPr="00D53DAF">
        <w:rPr>
          <w:bCs/>
        </w:rPr>
        <w:t>:</w:t>
      </w:r>
    </w:p>
    <w:p w14:paraId="754FD31E" w14:textId="77777777" w:rsidR="00EF3D6B" w:rsidRPr="00D53DAF" w:rsidRDefault="00EF3D6B" w:rsidP="00EF3D6B">
      <w:pPr>
        <w:pStyle w:val="ProductList-Body"/>
        <w:tabs>
          <w:tab w:val="clear" w:pos="360"/>
          <w:tab w:val="clear" w:pos="720"/>
          <w:tab w:val="clear" w:pos="1080"/>
        </w:tabs>
        <w:spacing w:after="40"/>
      </w:pPr>
      <w:r w:rsidRPr="00D53DAF">
        <w:rPr>
          <w:rFonts w:eastAsia="Segoe UI" w:cs="Segoe UI"/>
          <w:szCs w:val="18"/>
        </w:rPr>
        <w:t>“</w:t>
      </w:r>
      <w:r w:rsidRPr="00D53DAF">
        <w:rPr>
          <w:rFonts w:eastAsia="Segoe UI" w:cs="Segoe UI"/>
          <w:b/>
          <w:color w:val="00188F"/>
          <w:szCs w:val="18"/>
        </w:rPr>
        <w:t>Etkin Kiracı</w:t>
      </w:r>
      <w:r w:rsidRPr="00D53DAF">
        <w:rPr>
          <w:rFonts w:eastAsia="Segoe UI" w:cs="Segoe UI"/>
          <w:szCs w:val="18"/>
        </w:rPr>
        <w:t>” (A) bir İş Ortağı Uygulama Hizmetine dağıtılmış olan ve (B) kullanıcıların oturum açabileceği etkin bir veritabanı bulunan Yönetim Portalı içinde yüksek kullanılabilirlik üretim topolojisine sahip bir kiracıyı ifade eder.</w:t>
      </w:r>
    </w:p>
    <w:p w14:paraId="126328CD" w14:textId="77777777" w:rsidR="00EF3D6B" w:rsidRPr="00DC56A8" w:rsidRDefault="00EF3D6B" w:rsidP="00EF3D6B">
      <w:pPr>
        <w:spacing w:after="40"/>
        <w:rPr>
          <w:sz w:val="18"/>
          <w:szCs w:val="18"/>
        </w:rPr>
      </w:pPr>
      <w:r w:rsidRPr="00D53DAF">
        <w:rPr>
          <w:rFonts w:cs="Segoe UI"/>
          <w:sz w:val="18"/>
          <w:szCs w:val="18"/>
        </w:rPr>
        <w:t>“</w:t>
      </w:r>
      <w:r w:rsidRPr="00D53DAF">
        <w:rPr>
          <w:rFonts w:cs="Segoe UI"/>
          <w:b/>
          <w:color w:val="00188F"/>
          <w:sz w:val="18"/>
          <w:szCs w:val="18"/>
        </w:rPr>
        <w:t>İş Ortağı Uygulama Hizmeti</w:t>
      </w:r>
      <w:r w:rsidRPr="00D53DAF">
        <w:rPr>
          <w:rFonts w:cs="Segoe UI"/>
          <w:sz w:val="18"/>
          <w:szCs w:val="18"/>
        </w:rPr>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 bu Platformla birleştirilmiş bir iş ortağı uygulamasını ifade eder.</w:t>
      </w:r>
    </w:p>
    <w:p w14:paraId="0121008A" w14:textId="77777777" w:rsidR="00EF3D6B" w:rsidRPr="00D53DAF" w:rsidRDefault="00EF3D6B" w:rsidP="00EF3D6B">
      <w:pPr>
        <w:pStyle w:val="ProductList-Body"/>
        <w:spacing w:after="40"/>
      </w:pPr>
      <w:r w:rsidRPr="00D53DAF">
        <w:rPr>
          <w:szCs w:val="18"/>
        </w:rPr>
        <w:t>“</w:t>
      </w:r>
      <w:r w:rsidRPr="00D53DAF">
        <w:rPr>
          <w:b/>
          <w:color w:val="00188F"/>
          <w:szCs w:val="18"/>
        </w:rPr>
        <w:t>Maksimum Kullanılabilir Dakikalar</w:t>
      </w:r>
      <w:r w:rsidRPr="00D53DAF">
        <w:rPr>
          <w:szCs w:val="18"/>
        </w:rPr>
        <w:t xml:space="preserve">” bir Etkin Kiracının, etkin yüksek kullanılabilirlik üretim topolojisi kullanılarak bir İş Ortağı Uygulama Hizmetine dağıtıldığı bir faturalama ayı boyunca biriken toplam dakikaları ifade eder. </w:t>
      </w:r>
    </w:p>
    <w:p w14:paraId="6A1E6D38" w14:textId="77777777" w:rsidR="00EF3D6B" w:rsidRPr="00D53DAF" w:rsidRDefault="00EF3D6B" w:rsidP="00EF3D6B">
      <w:pPr>
        <w:pStyle w:val="ProductList-Body"/>
        <w:spacing w:after="40"/>
      </w:pPr>
      <w:r w:rsidRPr="00D53DAF">
        <w:rPr>
          <w:rFonts w:cs="Segoe UI"/>
          <w:szCs w:val="18"/>
        </w:rPr>
        <w:t>“</w:t>
      </w:r>
      <w:r w:rsidRPr="00D53DAF">
        <w:rPr>
          <w:rFonts w:cs="Segoe UI"/>
          <w:b/>
          <w:color w:val="00188F"/>
          <w:szCs w:val="18"/>
        </w:rPr>
        <w:t>Platform</w:t>
      </w:r>
      <w:r w:rsidRPr="00D53DAF">
        <w:rPr>
          <w:szCs w:val="18"/>
        </w:rPr>
        <w:t>”</w:t>
      </w:r>
      <w:r w:rsidRPr="00D53DAF">
        <w:rPr>
          <w:rFonts w:cs="Segoe UI"/>
          <w:szCs w:val="18"/>
        </w:rPr>
        <w:t xml:space="preserve"> Hizmetin istemci formlarını, SQL sunucu raporlarını, toplu işlemlerini ve API bitiş noktalarını veya Hizmetin ticari veya sadece bireysel amaçlar için kullanılan tekil API'lerini ifade eder. </w:t>
      </w:r>
    </w:p>
    <w:p w14:paraId="2C50FB4D" w14:textId="77777777" w:rsidR="00EF3D6B" w:rsidRPr="00D53DAF" w:rsidRDefault="00EF3D6B" w:rsidP="00EF3D6B">
      <w:pPr>
        <w:pStyle w:val="ProductList-Body"/>
        <w:spacing w:after="40"/>
      </w:pPr>
      <w:r w:rsidRPr="00D53DAF">
        <w:rPr>
          <w:szCs w:val="18"/>
        </w:rPr>
        <w:t>“</w:t>
      </w:r>
      <w:r w:rsidRPr="00D53DAF">
        <w:rPr>
          <w:b/>
          <w:bCs/>
          <w:color w:val="00188F"/>
          <w:szCs w:val="18"/>
        </w:rPr>
        <w:t>Ölçek Birimi</w:t>
      </w:r>
      <w:r w:rsidRPr="00D53DAF">
        <w:rPr>
          <w:szCs w:val="18"/>
        </w:rPr>
        <w:t>”</w:t>
      </w:r>
      <w:r w:rsidRPr="00D53DAF">
        <w:rPr>
          <w:color w:val="000000" w:themeColor="text1"/>
          <w:szCs w:val="18"/>
        </w:rPr>
        <w:t xml:space="preserve"> bilgi işlem ve depolama kaynaklarının kendisi tarafından bir iş Ortağı Uygulama Hizmetine eklendiği veya buradan kaldırıldığı artışları ifade eder. </w:t>
      </w:r>
    </w:p>
    <w:p w14:paraId="39C584E0" w14:textId="77777777" w:rsidR="00EF3D6B" w:rsidRPr="00D53DAF" w:rsidRDefault="00EF3D6B" w:rsidP="00EF3D6B">
      <w:pPr>
        <w:pStyle w:val="ProductList-Body"/>
      </w:pPr>
      <w:r w:rsidRPr="00D53DAF">
        <w:rPr>
          <w:szCs w:val="18"/>
        </w:rPr>
        <w:t>“</w:t>
      </w:r>
      <w:r w:rsidRPr="00D53DAF">
        <w:rPr>
          <w:b/>
          <w:color w:val="00188F"/>
          <w:szCs w:val="18"/>
        </w:rPr>
        <w:t>Hizmet Altyapısı</w:t>
      </w:r>
      <w:r w:rsidRPr="00D53DAF">
        <w:rPr>
          <w:szCs w:val="18"/>
        </w:rPr>
        <w:t>”</w:t>
      </w:r>
      <w:r w:rsidRPr="00D53DAF">
        <w:rPr>
          <w:color w:val="000000" w:themeColor="text1"/>
          <w:szCs w:val="18"/>
        </w:rPr>
        <w:t xml:space="preserve"> Microsoft'un Hizmet ile bağlantılı olarak sağladığı kimlik doğrulama, bilgi işlem ve depolama kaynaklarını ifade eder.</w:t>
      </w:r>
    </w:p>
    <w:p w14:paraId="69875F49" w14:textId="77777777" w:rsidR="00EF3D6B" w:rsidRPr="00D53DAF" w:rsidRDefault="00EF3D6B" w:rsidP="00EF3D6B">
      <w:pPr>
        <w:pStyle w:val="ProductList-Body"/>
      </w:pPr>
    </w:p>
    <w:p w14:paraId="095F7287" w14:textId="77777777" w:rsidR="00EF3D6B" w:rsidRPr="00D53DAF" w:rsidRDefault="00EF3D6B" w:rsidP="00EF3D6B">
      <w:pPr>
        <w:pStyle w:val="ProductList-Body"/>
      </w:pPr>
      <w:r w:rsidRPr="00D53DAF">
        <w:rPr>
          <w:b/>
          <w:color w:val="00188F"/>
        </w:rPr>
        <w:t>Kesinti Süresi</w:t>
      </w:r>
      <w:r w:rsidRPr="00D53DAF">
        <w:rPr>
          <w:bCs/>
        </w:rPr>
        <w:t>:</w:t>
      </w:r>
      <w:r w:rsidRPr="00D53DAF">
        <w:t xml:space="preserve"> 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Kesinti Süresi; Zamanlanmış Kesinti Süresini, Hizmet eklenti özelliklerinin kullanılabilir olmamasını, Hizmette yaptığınız değişiklikler nedeniyle Hizmete erişememeyi veya Ölçek Birimi kapasitesinin aşıldığı süreleri içermez.</w:t>
      </w:r>
    </w:p>
    <w:p w14:paraId="2DB953F3" w14:textId="77777777" w:rsidR="00EF3D6B" w:rsidRPr="00D53DAF" w:rsidRDefault="00EF3D6B" w:rsidP="00EF3D6B">
      <w:pPr>
        <w:pStyle w:val="ProductList-Body"/>
      </w:pPr>
    </w:p>
    <w:p w14:paraId="5D820F2D" w14:textId="31F0A908" w:rsidR="001D0E5F" w:rsidRDefault="001D0E5F" w:rsidP="001D0E5F">
      <w:pPr>
        <w:pStyle w:val="ProductList-Body"/>
      </w:pPr>
      <w:r w:rsidRPr="00D53DAF">
        <w:rPr>
          <w:b/>
          <w:color w:val="00188F"/>
        </w:rPr>
        <w:t>Aylık Çalışma Süresi Yüzdesi</w:t>
      </w:r>
      <w:r w:rsidRPr="00D53DAF">
        <w:rPr>
          <w:bCs/>
        </w:rPr>
        <w:t>:</w:t>
      </w:r>
      <w:r w:rsidRPr="00D53DAF">
        <w:rPr>
          <w:b/>
          <w:bCs/>
        </w:rPr>
        <w:t xml:space="preserve"> </w:t>
      </w:r>
      <w:r w:rsidRPr="00D53DAF">
        <w:t>Belirli bir Etkin Kiracı için bir takvim ayı içerisindeki Aylık Çalışma Süresi Yüzdesi aşağıdaki formül kullanılarak hesaplanır:</w:t>
      </w:r>
    </w:p>
    <w:p w14:paraId="7891600F" w14:textId="77777777" w:rsidR="00DC56A8" w:rsidRPr="00D53DAF" w:rsidRDefault="00DC56A8" w:rsidP="001D0E5F">
      <w:pPr>
        <w:pStyle w:val="ProductList-Body"/>
      </w:pPr>
    </w:p>
    <w:p w14:paraId="618D1DD8" w14:textId="77777777" w:rsidR="001D0E5F" w:rsidRPr="00DC56A8" w:rsidRDefault="000C3B22" w:rsidP="001D0E5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Çalışmama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7DBEC1E7" w14:textId="2A6E63DA" w:rsidR="001D0E5F" w:rsidRPr="00D53DAF" w:rsidRDefault="001D0E5F" w:rsidP="001D0E5F">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7F966AD" w14:textId="77777777" w:rsidR="001D0E5F" w:rsidRPr="00D53DAF" w:rsidRDefault="001D0E5F" w:rsidP="001D0E5F">
      <w:pPr>
        <w:pStyle w:val="ProductList-Body"/>
      </w:pPr>
    </w:p>
    <w:p w14:paraId="7063C1D4" w14:textId="77777777" w:rsidR="00EF3D6B" w:rsidRPr="00D53DAF" w:rsidRDefault="00EF3D6B" w:rsidP="00EF3D6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3D6B" w:rsidRPr="00DC56A8" w14:paraId="4E493D93" w14:textId="77777777" w:rsidTr="00777804">
        <w:trPr>
          <w:tblHeader/>
        </w:trPr>
        <w:tc>
          <w:tcPr>
            <w:tcW w:w="5400" w:type="dxa"/>
            <w:shd w:val="clear" w:color="auto" w:fill="0072C6"/>
          </w:tcPr>
          <w:p w14:paraId="3E0FC4D9" w14:textId="77777777" w:rsidR="00EF3D6B" w:rsidRPr="00D53DAF" w:rsidRDefault="00EF3D6B"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FF82C8" w14:textId="77777777" w:rsidR="00EF3D6B" w:rsidRPr="00D53DAF" w:rsidRDefault="00EF3D6B" w:rsidP="00CA5FE5">
            <w:pPr>
              <w:pStyle w:val="ProductList-OfferingBody"/>
              <w:jc w:val="center"/>
              <w:rPr>
                <w:color w:val="FFFFFF" w:themeColor="background1"/>
              </w:rPr>
            </w:pPr>
            <w:r w:rsidRPr="00D53DAF">
              <w:rPr>
                <w:color w:val="FFFFFF" w:themeColor="background1"/>
              </w:rPr>
              <w:t>Hizmet Kredisi</w:t>
            </w:r>
          </w:p>
        </w:tc>
      </w:tr>
      <w:tr w:rsidR="00EF3D6B" w:rsidRPr="00DC56A8" w14:paraId="7CD8BAD2" w14:textId="77777777" w:rsidTr="00777804">
        <w:tc>
          <w:tcPr>
            <w:tcW w:w="5400" w:type="dxa"/>
          </w:tcPr>
          <w:p w14:paraId="6ACC013F" w14:textId="4A90C68D" w:rsidR="00EF3D6B" w:rsidRPr="00D53DAF" w:rsidRDefault="007F3CF5" w:rsidP="00F757C4">
            <w:pPr>
              <w:pStyle w:val="ProductList-OfferingBody"/>
              <w:jc w:val="center"/>
            </w:pPr>
            <w:r w:rsidRPr="00D53DAF">
              <w:t>&lt; %99</w:t>
            </w:r>
            <w:r w:rsidR="00EF3D6B" w:rsidRPr="00D53DAF">
              <w:t>,</w:t>
            </w:r>
            <w:r w:rsidR="00CA5FE5" w:rsidRPr="00D53DAF">
              <w:t>9</w:t>
            </w:r>
          </w:p>
        </w:tc>
        <w:tc>
          <w:tcPr>
            <w:tcW w:w="5400" w:type="dxa"/>
          </w:tcPr>
          <w:p w14:paraId="2F58CDB7" w14:textId="77777777" w:rsidR="00EF3D6B" w:rsidRPr="00D53DAF" w:rsidRDefault="00EF3D6B" w:rsidP="00CA5FE5">
            <w:pPr>
              <w:pStyle w:val="ProductList-OfferingBody"/>
              <w:jc w:val="center"/>
            </w:pPr>
            <w:r w:rsidRPr="00D53DAF">
              <w:t>25%</w:t>
            </w:r>
          </w:p>
        </w:tc>
      </w:tr>
      <w:tr w:rsidR="00EF3D6B" w:rsidRPr="00DC56A8" w14:paraId="5E99FBC7" w14:textId="77777777" w:rsidTr="00777804">
        <w:tc>
          <w:tcPr>
            <w:tcW w:w="5400" w:type="dxa"/>
          </w:tcPr>
          <w:p w14:paraId="21840639" w14:textId="265118AA" w:rsidR="00EF3D6B" w:rsidRPr="00D53DAF" w:rsidRDefault="007F3CF5" w:rsidP="00F757C4">
            <w:pPr>
              <w:pStyle w:val="ProductList-OfferingBody"/>
              <w:jc w:val="center"/>
            </w:pPr>
            <w:r w:rsidRPr="00D53DAF">
              <w:t>&lt; %99</w:t>
            </w:r>
          </w:p>
        </w:tc>
        <w:tc>
          <w:tcPr>
            <w:tcW w:w="5400" w:type="dxa"/>
          </w:tcPr>
          <w:p w14:paraId="60EF7CF7" w14:textId="77777777" w:rsidR="00EF3D6B" w:rsidRPr="00D53DAF" w:rsidRDefault="00EF3D6B" w:rsidP="00CA5FE5">
            <w:pPr>
              <w:pStyle w:val="ProductList-OfferingBody"/>
              <w:jc w:val="center"/>
            </w:pPr>
            <w:r w:rsidRPr="00D53DAF">
              <w:t>50%</w:t>
            </w:r>
          </w:p>
        </w:tc>
      </w:tr>
      <w:tr w:rsidR="00EF3D6B" w:rsidRPr="00DC56A8" w14:paraId="6A6EFCB9" w14:textId="77777777" w:rsidTr="00777804">
        <w:tc>
          <w:tcPr>
            <w:tcW w:w="5400" w:type="dxa"/>
          </w:tcPr>
          <w:p w14:paraId="545CD849" w14:textId="6D5EA577" w:rsidR="00EF3D6B" w:rsidRPr="00D53DAF" w:rsidRDefault="007F3CF5" w:rsidP="00F757C4">
            <w:pPr>
              <w:pStyle w:val="ProductList-OfferingBody"/>
              <w:jc w:val="center"/>
            </w:pPr>
            <w:r w:rsidRPr="00D53DAF">
              <w:t>&lt; %95</w:t>
            </w:r>
          </w:p>
        </w:tc>
        <w:tc>
          <w:tcPr>
            <w:tcW w:w="5400" w:type="dxa"/>
          </w:tcPr>
          <w:p w14:paraId="08E23DF1" w14:textId="77777777" w:rsidR="00EF3D6B" w:rsidRPr="00D53DAF" w:rsidRDefault="00EF3D6B" w:rsidP="00CA5FE5">
            <w:pPr>
              <w:pStyle w:val="ProductList-OfferingBody"/>
              <w:jc w:val="center"/>
            </w:pPr>
            <w:r w:rsidRPr="00D53DAF">
              <w:t>100%</w:t>
            </w:r>
          </w:p>
        </w:tc>
      </w:tr>
    </w:tbl>
    <w:bookmarkStart w:id="50" w:name="_Toc484160631"/>
    <w:bookmarkStart w:id="51" w:name="MicrosoftDynamics365forRetail"/>
    <w:bookmarkStart w:id="52" w:name="_Toc461003234"/>
    <w:bookmarkStart w:id="53" w:name="_Toc457821510"/>
    <w:bookmarkStart w:id="54" w:name="_Toc463347126"/>
    <w:p w14:paraId="27C30C93" w14:textId="62D070AB" w:rsidR="00F96DD1" w:rsidRPr="00D53DAF" w:rsidRDefault="00F96DD1" w:rsidP="003C186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bookmarkEnd w:id="50"/>
      <w:bookmarkEnd w:id="51"/>
      <w:bookmarkEnd w:id="52"/>
      <w:bookmarkEnd w:id="53"/>
      <w:bookmarkEnd w:id="54"/>
    </w:p>
    <w:p w14:paraId="00DD0F59" w14:textId="76061384" w:rsidR="00774CA1" w:rsidRPr="00D53DAF" w:rsidRDefault="00774CA1" w:rsidP="00D21C41">
      <w:pPr>
        <w:pStyle w:val="ProductList-OfferingGroupHeading"/>
        <w:keepNext/>
        <w:tabs>
          <w:tab w:val="clear" w:pos="360"/>
          <w:tab w:val="clear" w:pos="720"/>
          <w:tab w:val="clear" w:pos="1080"/>
        </w:tabs>
        <w:outlineLvl w:val="1"/>
      </w:pPr>
      <w:bookmarkStart w:id="55" w:name="_Toc80886158"/>
      <w:r w:rsidRPr="00D53DAF">
        <w:t>Office 365 Hizmetleri</w:t>
      </w:r>
      <w:bookmarkEnd w:id="55"/>
    </w:p>
    <w:p w14:paraId="3BA27431" w14:textId="0D957E31" w:rsidR="00774CA1" w:rsidRPr="00D53DAF" w:rsidRDefault="0076238C" w:rsidP="00D21C41">
      <w:pPr>
        <w:pStyle w:val="ProductList-Offering2Heading"/>
        <w:keepNext/>
        <w:tabs>
          <w:tab w:val="clear" w:pos="360"/>
          <w:tab w:val="clear" w:pos="720"/>
          <w:tab w:val="clear" w:pos="1080"/>
        </w:tabs>
        <w:outlineLvl w:val="2"/>
      </w:pPr>
      <w:bookmarkStart w:id="56" w:name="_Toc80886159"/>
      <w:r w:rsidRPr="00D53DAF">
        <w:t>Duet Enterprise Online</w:t>
      </w:r>
      <w:bookmarkEnd w:id="56"/>
    </w:p>
    <w:p w14:paraId="190CEC04" w14:textId="033D9106" w:rsidR="00457D2C" w:rsidRPr="00D53DAF" w:rsidRDefault="00457D2C" w:rsidP="00457D2C">
      <w:pPr>
        <w:pStyle w:val="ProductList-Body"/>
      </w:pPr>
      <w:r w:rsidRPr="00D53DAF">
        <w:rPr>
          <w:b/>
          <w:color w:val="00188F"/>
        </w:rPr>
        <w:t>Çalışmama Süresi</w:t>
      </w:r>
      <w:r w:rsidR="007604DF" w:rsidRPr="00D53DAF">
        <w:t>:</w:t>
      </w:r>
      <w:r w:rsidR="000A6E45" w:rsidRPr="00D53DAF">
        <w:t xml:space="preserve"> </w:t>
      </w:r>
      <w:r w:rsidRPr="00D53DAF">
        <w:t>Kullanıcıların uygun izinlere sahip oldukları SharePoint Çevrimiçi site koleksiyonunun herhangi bir bölümünü okuyamadıkları veya yazamadıkları zaman aralığıdır.</w:t>
      </w:r>
    </w:p>
    <w:p w14:paraId="30B44F63" w14:textId="77777777" w:rsidR="00457D2C" w:rsidRPr="00D53DAF" w:rsidRDefault="00457D2C" w:rsidP="00457D2C">
      <w:pPr>
        <w:pStyle w:val="ProductList-Body"/>
      </w:pPr>
    </w:p>
    <w:p w14:paraId="243E6003" w14:textId="22D72535" w:rsidR="00457D2C" w:rsidRPr="00D53DAF" w:rsidRDefault="00457D2C" w:rsidP="00457D2C">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7F60FC9" w14:textId="77777777" w:rsidR="00457D2C" w:rsidRPr="00D53DAF" w:rsidRDefault="00457D2C" w:rsidP="00457D2C">
      <w:pPr>
        <w:pStyle w:val="ProductList-Body"/>
      </w:pPr>
    </w:p>
    <w:p w14:paraId="05C84A72" w14:textId="1B673926" w:rsidR="00457D2C" w:rsidRPr="00DC56A8" w:rsidRDefault="000C3B22"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FDCA245" w14:textId="77777777" w:rsidR="00457D2C" w:rsidRPr="00D53DAF" w:rsidRDefault="00457D2C" w:rsidP="00457D2C">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E4A2D5E" w14:textId="77777777" w:rsidR="00457D2C" w:rsidRPr="00D53DAF" w:rsidRDefault="00457D2C" w:rsidP="00457D2C">
      <w:pPr>
        <w:pStyle w:val="ProductList-Body"/>
      </w:pPr>
    </w:p>
    <w:p w14:paraId="7EBB7C89" w14:textId="504E60CF" w:rsidR="00457D2C" w:rsidRPr="00D53DAF" w:rsidRDefault="00457D2C" w:rsidP="00457D2C">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C56A8" w14:paraId="70C325E1" w14:textId="77777777" w:rsidTr="00777804">
        <w:trPr>
          <w:tblHeader/>
        </w:trPr>
        <w:tc>
          <w:tcPr>
            <w:tcW w:w="5400" w:type="dxa"/>
            <w:shd w:val="clear" w:color="auto" w:fill="0072C6"/>
          </w:tcPr>
          <w:p w14:paraId="79A58AAD" w14:textId="77777777" w:rsidR="00457D2C" w:rsidRPr="00D53DAF" w:rsidRDefault="00457D2C"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C6193D" w14:textId="77777777" w:rsidR="00457D2C" w:rsidRPr="00D53DAF" w:rsidRDefault="00457D2C" w:rsidP="003034CF">
            <w:pPr>
              <w:pStyle w:val="ProductList-OfferingBody"/>
              <w:jc w:val="center"/>
              <w:rPr>
                <w:color w:val="FFFFFF" w:themeColor="background1"/>
              </w:rPr>
            </w:pPr>
            <w:r w:rsidRPr="00D53DAF">
              <w:rPr>
                <w:color w:val="FFFFFF" w:themeColor="background1"/>
              </w:rPr>
              <w:t>Hizmet Kredisi</w:t>
            </w:r>
          </w:p>
        </w:tc>
      </w:tr>
      <w:tr w:rsidR="00457D2C" w:rsidRPr="00DC56A8" w14:paraId="58F94D70" w14:textId="77777777" w:rsidTr="00777804">
        <w:tc>
          <w:tcPr>
            <w:tcW w:w="5400" w:type="dxa"/>
          </w:tcPr>
          <w:p w14:paraId="09911816" w14:textId="6F60CB41" w:rsidR="00457D2C" w:rsidRPr="00D53DAF" w:rsidRDefault="00457D2C" w:rsidP="003034CF">
            <w:pPr>
              <w:pStyle w:val="ProductList-OfferingBody"/>
              <w:jc w:val="center"/>
            </w:pPr>
            <w:r w:rsidRPr="00D53DAF">
              <w:t>&lt; %99,9</w:t>
            </w:r>
          </w:p>
        </w:tc>
        <w:tc>
          <w:tcPr>
            <w:tcW w:w="5400" w:type="dxa"/>
          </w:tcPr>
          <w:p w14:paraId="1E55B479" w14:textId="77777777" w:rsidR="00457D2C" w:rsidRPr="00D53DAF" w:rsidRDefault="00457D2C" w:rsidP="003034CF">
            <w:pPr>
              <w:pStyle w:val="ProductList-OfferingBody"/>
              <w:jc w:val="center"/>
            </w:pPr>
            <w:r w:rsidRPr="00D53DAF">
              <w:t>25%</w:t>
            </w:r>
          </w:p>
        </w:tc>
      </w:tr>
      <w:tr w:rsidR="00457D2C" w:rsidRPr="00DC56A8" w14:paraId="42FEB8E8" w14:textId="77777777" w:rsidTr="00777804">
        <w:tc>
          <w:tcPr>
            <w:tcW w:w="5400" w:type="dxa"/>
          </w:tcPr>
          <w:p w14:paraId="6F1CA677" w14:textId="6F627B9D" w:rsidR="00457D2C" w:rsidRPr="00D53DAF" w:rsidRDefault="00457D2C" w:rsidP="003034CF">
            <w:pPr>
              <w:pStyle w:val="ProductList-OfferingBody"/>
              <w:jc w:val="center"/>
            </w:pPr>
            <w:r w:rsidRPr="00D53DAF">
              <w:t>&lt; %99</w:t>
            </w:r>
          </w:p>
        </w:tc>
        <w:tc>
          <w:tcPr>
            <w:tcW w:w="5400" w:type="dxa"/>
          </w:tcPr>
          <w:p w14:paraId="392B08D5" w14:textId="77777777" w:rsidR="00457D2C" w:rsidRPr="00D53DAF" w:rsidRDefault="00457D2C" w:rsidP="003034CF">
            <w:pPr>
              <w:pStyle w:val="ProductList-OfferingBody"/>
              <w:jc w:val="center"/>
            </w:pPr>
            <w:r w:rsidRPr="00D53DAF">
              <w:t>50%</w:t>
            </w:r>
          </w:p>
        </w:tc>
      </w:tr>
      <w:tr w:rsidR="00457D2C" w:rsidRPr="00DC56A8" w14:paraId="04233D54" w14:textId="77777777" w:rsidTr="00777804">
        <w:tc>
          <w:tcPr>
            <w:tcW w:w="5400" w:type="dxa"/>
          </w:tcPr>
          <w:p w14:paraId="41087AD7" w14:textId="77777777" w:rsidR="00457D2C" w:rsidRPr="00D53DAF" w:rsidRDefault="00457D2C" w:rsidP="003034CF">
            <w:pPr>
              <w:pStyle w:val="ProductList-OfferingBody"/>
              <w:jc w:val="center"/>
            </w:pPr>
            <w:r w:rsidRPr="00D53DAF">
              <w:t>&lt; %95</w:t>
            </w:r>
          </w:p>
        </w:tc>
        <w:tc>
          <w:tcPr>
            <w:tcW w:w="5400" w:type="dxa"/>
          </w:tcPr>
          <w:p w14:paraId="7D5D6CC8" w14:textId="77777777" w:rsidR="00457D2C" w:rsidRPr="00D53DAF" w:rsidRDefault="00457D2C" w:rsidP="003034CF">
            <w:pPr>
              <w:pStyle w:val="ProductList-OfferingBody"/>
              <w:jc w:val="center"/>
            </w:pPr>
            <w:r w:rsidRPr="00D53DAF">
              <w:t>100%</w:t>
            </w:r>
          </w:p>
        </w:tc>
      </w:tr>
    </w:tbl>
    <w:p w14:paraId="054A3300" w14:textId="4805DEBA" w:rsidR="00457D2C" w:rsidRPr="00D53DAF" w:rsidRDefault="00457D2C" w:rsidP="007A1DD7">
      <w:pPr>
        <w:pStyle w:val="ProductList-Body"/>
      </w:pPr>
    </w:p>
    <w:p w14:paraId="08E6E950" w14:textId="6A97CCEC" w:rsidR="00457D2C" w:rsidRPr="00D53DAF" w:rsidRDefault="00457D2C" w:rsidP="00457D2C">
      <w:pPr>
        <w:pStyle w:val="ProductList-Body"/>
      </w:pPr>
      <w:r w:rsidRPr="00D53DAF">
        <w:rPr>
          <w:b/>
          <w:color w:val="00188F"/>
        </w:rPr>
        <w:t>Hizmet Seviyesi İstisnaları</w:t>
      </w:r>
      <w:r w:rsidR="000A6E45" w:rsidRPr="00D53DAF">
        <w:t xml:space="preserve"> </w:t>
      </w:r>
      <w:r w:rsidRPr="00D53DAF">
        <w:t>SharePoint Çevrimiçi sitesinin herhangi bir bölümünün okunamamasının ya da yazılamamasının Microsoft kontrolünde olmayan herhangi bir üçüncü kişi yazılımındaki, ekipmanındaki ya da hizmetlerinin aksaklıktan ya da Hizmet kapsamında Microsoft'un kendisi tarafından çalıştırılmayan Microsoft yazılımlarından kaynaklandığı durumlarda bu hizmet düzeyi sözleşmesi geçerli değildir.</w:t>
      </w:r>
    </w:p>
    <w:p w14:paraId="3404DCEC" w14:textId="77777777" w:rsidR="00457D2C" w:rsidRPr="00D53DAF" w:rsidRDefault="00457D2C" w:rsidP="00457D2C">
      <w:pPr>
        <w:pStyle w:val="ProductList-Body"/>
      </w:pPr>
    </w:p>
    <w:p w14:paraId="0A933C0E" w14:textId="08C96591" w:rsidR="00457D2C" w:rsidRPr="00D53DAF" w:rsidRDefault="00457D2C" w:rsidP="00457D2C">
      <w:pPr>
        <w:pStyle w:val="ProductList-Body"/>
      </w:pPr>
      <w:r w:rsidRPr="00D53DAF">
        <w:rPr>
          <w:b/>
          <w:color w:val="00188F"/>
        </w:rPr>
        <w:t>Ek Hükümler</w:t>
      </w:r>
      <w:r w:rsidR="007604DF" w:rsidRPr="00D53DAF">
        <w:t>:</w:t>
      </w:r>
      <w:r w:rsidR="000A6E45" w:rsidRPr="00D53DAF">
        <w:t xml:space="preserve"> </w:t>
      </w:r>
      <w:r w:rsidRPr="00D53DAF">
        <w:t>Yalnızca Duet Enterprise Online Kullanıcı SL'leriniz için bir ön gereksinim olarak satın almış olduğunuz SharePoint Çevrimiçi Plan 2 Kullanıcı SL'leri için bir Hizmet Kredisine uygun olduğunuzda, Duet Enterprise Online için Hizmet Kredisine uygun olabilirsiniz.</w:t>
      </w:r>
    </w:p>
    <w:p w14:paraId="00C62845" w14:textId="77777777" w:rsidR="00F96DD1" w:rsidRPr="00D53DAF" w:rsidRDefault="000C3B2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1EE46691" w14:textId="63634FA2" w:rsidR="00D1684A" w:rsidRPr="00D53DAF" w:rsidRDefault="00457D2C" w:rsidP="00D1684A">
      <w:pPr>
        <w:pStyle w:val="ProductList-Offering2Heading"/>
      </w:pPr>
      <w:bookmarkStart w:id="57" w:name="_Toc80886160"/>
      <w:r w:rsidRPr="00D53DAF">
        <w:t>Exchange Çevrimiçi</w:t>
      </w:r>
      <w:bookmarkEnd w:id="57"/>
    </w:p>
    <w:p w14:paraId="37204401" w14:textId="54ABD73B"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t>Kullanıcıların Outlook Web Access kullanarak e-posta gönderemediği ya da alamadığı herhangi bir zaman aralığıdır.</w:t>
      </w:r>
      <w:r w:rsidR="00074645" w:rsidRPr="00D53DAF">
        <w:t xml:space="preserve"> Bu hizmet için Zamanlanmış Kesinti bulunmamaktadır.</w:t>
      </w:r>
    </w:p>
    <w:p w14:paraId="6BDDB5D9" w14:textId="77777777" w:rsidR="008C5EDB" w:rsidRPr="00D53DAF" w:rsidRDefault="008C5EDB" w:rsidP="008C5EDB">
      <w:pPr>
        <w:pStyle w:val="ProductList-Body"/>
      </w:pPr>
    </w:p>
    <w:p w14:paraId="33963DB8" w14:textId="02C1F49A" w:rsidR="008C5EDB" w:rsidRPr="00D53DAF" w:rsidRDefault="008C5EDB" w:rsidP="008C5EDB">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25CA874C" w14:textId="77777777" w:rsidR="008C5EDB" w:rsidRPr="00D53DAF" w:rsidRDefault="008C5EDB" w:rsidP="008C5EDB">
      <w:pPr>
        <w:pStyle w:val="ProductList-Body"/>
      </w:pPr>
    </w:p>
    <w:p w14:paraId="65B54513" w14:textId="1DCEE0B5" w:rsidR="008C5EDB" w:rsidRPr="00DC56A8" w:rsidRDefault="000C3B22"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627DB44" w14:textId="77777777" w:rsidR="008C5EDB" w:rsidRPr="00D53DAF" w:rsidRDefault="008C5EDB" w:rsidP="008C5EDB">
      <w:pPr>
        <w:pStyle w:val="ProductList-Body"/>
      </w:pPr>
      <w:r w:rsidRPr="00D53DAF">
        <w:lastRenderedPageBreak/>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13B916" w14:textId="77777777" w:rsidR="008C5EDB" w:rsidRPr="00D53DAF" w:rsidRDefault="008C5EDB" w:rsidP="008C5EDB">
      <w:pPr>
        <w:pStyle w:val="ProductList-Body"/>
      </w:pPr>
    </w:p>
    <w:p w14:paraId="79B064B8" w14:textId="301568C3"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78C70E5C" w14:textId="77777777" w:rsidTr="00777804">
        <w:trPr>
          <w:tblHeader/>
        </w:trPr>
        <w:tc>
          <w:tcPr>
            <w:tcW w:w="5400" w:type="dxa"/>
            <w:shd w:val="clear" w:color="auto" w:fill="0072C6"/>
          </w:tcPr>
          <w:p w14:paraId="7F14DE0D"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E9798A0"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0D8E35A8" w14:textId="77777777" w:rsidTr="00777804">
        <w:tc>
          <w:tcPr>
            <w:tcW w:w="5400" w:type="dxa"/>
          </w:tcPr>
          <w:p w14:paraId="077ED045" w14:textId="1ECDA385" w:rsidR="008C5EDB" w:rsidRPr="00D53DAF" w:rsidRDefault="008C5EDB" w:rsidP="003034CF">
            <w:pPr>
              <w:pStyle w:val="ProductList-OfferingBody"/>
              <w:jc w:val="center"/>
            </w:pPr>
            <w:r w:rsidRPr="00D53DAF">
              <w:t>&lt; %99,9</w:t>
            </w:r>
          </w:p>
        </w:tc>
        <w:tc>
          <w:tcPr>
            <w:tcW w:w="5400" w:type="dxa"/>
          </w:tcPr>
          <w:p w14:paraId="27088976" w14:textId="77777777" w:rsidR="008C5EDB" w:rsidRPr="00D53DAF" w:rsidRDefault="008C5EDB" w:rsidP="003034CF">
            <w:pPr>
              <w:pStyle w:val="ProductList-OfferingBody"/>
              <w:jc w:val="center"/>
            </w:pPr>
            <w:r w:rsidRPr="00D53DAF">
              <w:t>25%</w:t>
            </w:r>
          </w:p>
        </w:tc>
      </w:tr>
      <w:tr w:rsidR="008C5EDB" w:rsidRPr="00DC56A8" w14:paraId="2C28970C" w14:textId="77777777" w:rsidTr="00777804">
        <w:tc>
          <w:tcPr>
            <w:tcW w:w="5400" w:type="dxa"/>
          </w:tcPr>
          <w:p w14:paraId="23AD33F1" w14:textId="5206F138" w:rsidR="008C5EDB" w:rsidRPr="00D53DAF" w:rsidRDefault="008C5EDB" w:rsidP="003034CF">
            <w:pPr>
              <w:pStyle w:val="ProductList-OfferingBody"/>
              <w:jc w:val="center"/>
            </w:pPr>
            <w:r w:rsidRPr="00D53DAF">
              <w:t>&lt; %99</w:t>
            </w:r>
          </w:p>
        </w:tc>
        <w:tc>
          <w:tcPr>
            <w:tcW w:w="5400" w:type="dxa"/>
          </w:tcPr>
          <w:p w14:paraId="46AE6A16" w14:textId="77777777" w:rsidR="008C5EDB" w:rsidRPr="00D53DAF" w:rsidRDefault="008C5EDB" w:rsidP="003034CF">
            <w:pPr>
              <w:pStyle w:val="ProductList-OfferingBody"/>
              <w:jc w:val="center"/>
            </w:pPr>
            <w:r w:rsidRPr="00D53DAF">
              <w:t>50%</w:t>
            </w:r>
          </w:p>
        </w:tc>
      </w:tr>
      <w:tr w:rsidR="008C5EDB" w:rsidRPr="00DC56A8" w14:paraId="63DFBD57" w14:textId="77777777" w:rsidTr="00777804">
        <w:tc>
          <w:tcPr>
            <w:tcW w:w="5400" w:type="dxa"/>
          </w:tcPr>
          <w:p w14:paraId="2C378505" w14:textId="77777777" w:rsidR="008C5EDB" w:rsidRPr="00D53DAF" w:rsidRDefault="008C5EDB" w:rsidP="003034CF">
            <w:pPr>
              <w:pStyle w:val="ProductList-OfferingBody"/>
              <w:jc w:val="center"/>
            </w:pPr>
            <w:r w:rsidRPr="00D53DAF">
              <w:t>&lt; %95</w:t>
            </w:r>
          </w:p>
        </w:tc>
        <w:tc>
          <w:tcPr>
            <w:tcW w:w="5400" w:type="dxa"/>
          </w:tcPr>
          <w:p w14:paraId="68F6EC9A" w14:textId="77777777" w:rsidR="008C5EDB" w:rsidRPr="00D53DAF" w:rsidRDefault="008C5EDB" w:rsidP="003034CF">
            <w:pPr>
              <w:pStyle w:val="ProductList-OfferingBody"/>
              <w:jc w:val="center"/>
            </w:pPr>
            <w:r w:rsidRPr="00D53DAF">
              <w:t>100%</w:t>
            </w:r>
          </w:p>
        </w:tc>
      </w:tr>
    </w:tbl>
    <w:p w14:paraId="27051726" w14:textId="77777777" w:rsidR="00FF7F64" w:rsidRPr="00D53DAF" w:rsidRDefault="00FF7F64" w:rsidP="002024BF">
      <w:pPr>
        <w:pStyle w:val="ProductList-Body"/>
        <w:tabs>
          <w:tab w:val="clear" w:pos="360"/>
          <w:tab w:val="clear" w:pos="720"/>
          <w:tab w:val="clear" w:pos="1080"/>
        </w:tabs>
      </w:pPr>
    </w:p>
    <w:p w14:paraId="73F2E598" w14:textId="5B03414D" w:rsidR="00457D2C" w:rsidRPr="00D53DAF" w:rsidRDefault="008C5EDB" w:rsidP="002024BF">
      <w:pPr>
        <w:pStyle w:val="ProductList-Body"/>
        <w:tabs>
          <w:tab w:val="clear" w:pos="360"/>
          <w:tab w:val="clear" w:pos="720"/>
          <w:tab w:val="clear" w:pos="1080"/>
        </w:tabs>
      </w:pPr>
      <w:r w:rsidRPr="00D53DAF">
        <w:rPr>
          <w:b/>
          <w:color w:val="00188F"/>
        </w:rPr>
        <w:t>Ek Hükümler</w:t>
      </w:r>
      <w:r w:rsidR="007604DF" w:rsidRPr="00D53DAF">
        <w:t>:</w:t>
      </w:r>
      <w:r w:rsidR="000A6E45" w:rsidRPr="00D53DAF">
        <w:t xml:space="preserve"> </w:t>
      </w:r>
      <w:r w:rsidRPr="00D53DAF">
        <w:t>Ek 1 – Virüs Saptama ve Engelleme, İstenmeyen E-posta Etkinliği ya da Yanlış Pozitif İçin Hizmet Seviyesi Taahhüdü başlıklı eke bakın.</w:t>
      </w:r>
    </w:p>
    <w:p w14:paraId="4D038069" w14:textId="77777777" w:rsidR="00F96DD1" w:rsidRPr="00D53DAF" w:rsidRDefault="000C3B2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4A7A089" w14:textId="0BD27785" w:rsidR="008C5EDB" w:rsidRPr="00D53DAF" w:rsidRDefault="008C5EDB" w:rsidP="005014C6">
      <w:pPr>
        <w:pStyle w:val="ProductList-Offering2Heading"/>
        <w:keepNext/>
      </w:pPr>
      <w:bookmarkStart w:id="58" w:name="_Toc80886161"/>
      <w:r w:rsidRPr="00D53DAF">
        <w:t>Exchange Çevrimiçi Arşivleme</w:t>
      </w:r>
      <w:bookmarkEnd w:id="58"/>
    </w:p>
    <w:p w14:paraId="4DC67B77" w14:textId="1991385D" w:rsidR="008C5EDB" w:rsidRPr="00D53DAF" w:rsidRDefault="008C5EDB" w:rsidP="005014C6">
      <w:pPr>
        <w:pStyle w:val="ProductList-Body"/>
        <w:keepNext/>
      </w:pPr>
      <w:r w:rsidRPr="00D53DAF">
        <w:rPr>
          <w:b/>
          <w:color w:val="00188F"/>
        </w:rPr>
        <w:t>Çalışmama Süresi</w:t>
      </w:r>
      <w:r w:rsidR="007604DF" w:rsidRPr="00D53DAF">
        <w:t>:</w:t>
      </w:r>
      <w:r w:rsidR="000A6E45" w:rsidRPr="00D53DAF">
        <w:t xml:space="preserve"> </w:t>
      </w:r>
      <w:r w:rsidRPr="00D53DAF">
        <w:t>Kullanıcıların arşivlerinde saklanan e-postalara erişemediği herhangi bir zaman aralığıdır.</w:t>
      </w:r>
      <w:r w:rsidR="00074645" w:rsidRPr="00D53DAF">
        <w:t xml:space="preserve"> Bu hizmet için Zamanlanmış Kesinti bulunmamaktadır.</w:t>
      </w:r>
    </w:p>
    <w:p w14:paraId="527B59F3" w14:textId="77777777" w:rsidR="008C5EDB" w:rsidRPr="00D53DAF" w:rsidRDefault="008C5EDB" w:rsidP="005014C6">
      <w:pPr>
        <w:pStyle w:val="ProductList-Body"/>
        <w:keepNext/>
      </w:pPr>
    </w:p>
    <w:p w14:paraId="61369152" w14:textId="1664BA6E" w:rsidR="008C5EDB" w:rsidRDefault="008C5EDB" w:rsidP="00623F6C">
      <w:pPr>
        <w:pStyle w:val="ProductList-Body"/>
        <w:keepNext/>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50D2BF" w14:textId="77777777" w:rsidR="00623F6C" w:rsidRPr="00D53DAF" w:rsidRDefault="00623F6C" w:rsidP="00623F6C">
      <w:pPr>
        <w:pStyle w:val="ProductList-Body"/>
        <w:keepNext/>
      </w:pPr>
    </w:p>
    <w:p w14:paraId="7F84E6CC" w14:textId="29EDB90D" w:rsidR="008C5EDB" w:rsidRPr="00DC56A8" w:rsidRDefault="000C3B22"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2897141A"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6EAE3D0" w14:textId="77777777" w:rsidR="008C5EDB" w:rsidRPr="00D53DAF" w:rsidRDefault="008C5EDB" w:rsidP="00F6739A">
      <w:pPr>
        <w:pStyle w:val="ProductList-Body"/>
      </w:pPr>
    </w:p>
    <w:p w14:paraId="3C328F82" w14:textId="7C8EAACA"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A430552" w14:textId="77777777" w:rsidTr="00777804">
        <w:trPr>
          <w:tblHeader/>
        </w:trPr>
        <w:tc>
          <w:tcPr>
            <w:tcW w:w="5400" w:type="dxa"/>
            <w:shd w:val="clear" w:color="auto" w:fill="0072C6"/>
          </w:tcPr>
          <w:p w14:paraId="7AB84C1C" w14:textId="77777777" w:rsidR="008C5EDB" w:rsidRPr="00D53DAF" w:rsidRDefault="008C5EDB"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B4CBEDE" w14:textId="77777777" w:rsidR="008C5EDB" w:rsidRPr="00D53DAF" w:rsidRDefault="008C5EDB" w:rsidP="00F6739A">
            <w:pPr>
              <w:pStyle w:val="ProductList-OfferingBody"/>
              <w:jc w:val="center"/>
              <w:rPr>
                <w:color w:val="FFFFFF" w:themeColor="background1"/>
              </w:rPr>
            </w:pPr>
            <w:r w:rsidRPr="00D53DAF">
              <w:rPr>
                <w:color w:val="FFFFFF" w:themeColor="background1"/>
              </w:rPr>
              <w:t>Hizmet Kredisi</w:t>
            </w:r>
          </w:p>
        </w:tc>
      </w:tr>
      <w:tr w:rsidR="008C5EDB" w:rsidRPr="00DC56A8" w14:paraId="610345B0" w14:textId="77777777" w:rsidTr="00777804">
        <w:tc>
          <w:tcPr>
            <w:tcW w:w="5400" w:type="dxa"/>
          </w:tcPr>
          <w:p w14:paraId="182FD6E2" w14:textId="21EC2136" w:rsidR="008C5EDB" w:rsidRPr="00D53DAF" w:rsidRDefault="008C5EDB" w:rsidP="00F6739A">
            <w:pPr>
              <w:pStyle w:val="ProductList-OfferingBody"/>
              <w:jc w:val="center"/>
            </w:pPr>
            <w:r w:rsidRPr="00D53DAF">
              <w:t>&lt; %99,9</w:t>
            </w:r>
          </w:p>
        </w:tc>
        <w:tc>
          <w:tcPr>
            <w:tcW w:w="5400" w:type="dxa"/>
          </w:tcPr>
          <w:p w14:paraId="7E536980" w14:textId="77777777" w:rsidR="008C5EDB" w:rsidRPr="00D53DAF" w:rsidRDefault="008C5EDB" w:rsidP="00F6739A">
            <w:pPr>
              <w:pStyle w:val="ProductList-OfferingBody"/>
              <w:jc w:val="center"/>
            </w:pPr>
            <w:r w:rsidRPr="00D53DAF">
              <w:t>25%</w:t>
            </w:r>
          </w:p>
        </w:tc>
      </w:tr>
      <w:tr w:rsidR="008C5EDB" w:rsidRPr="00DC56A8" w14:paraId="593FE832" w14:textId="77777777" w:rsidTr="00777804">
        <w:tc>
          <w:tcPr>
            <w:tcW w:w="5400" w:type="dxa"/>
          </w:tcPr>
          <w:p w14:paraId="55956A3F" w14:textId="7AC2D0B5" w:rsidR="008C5EDB" w:rsidRPr="00D53DAF" w:rsidRDefault="008C5EDB" w:rsidP="00F6739A">
            <w:pPr>
              <w:pStyle w:val="ProductList-OfferingBody"/>
              <w:jc w:val="center"/>
            </w:pPr>
            <w:r w:rsidRPr="00D53DAF">
              <w:t>&lt; %99</w:t>
            </w:r>
          </w:p>
        </w:tc>
        <w:tc>
          <w:tcPr>
            <w:tcW w:w="5400" w:type="dxa"/>
          </w:tcPr>
          <w:p w14:paraId="6019CFA5" w14:textId="77777777" w:rsidR="008C5EDB" w:rsidRPr="00D53DAF" w:rsidRDefault="008C5EDB" w:rsidP="00F6739A">
            <w:pPr>
              <w:pStyle w:val="ProductList-OfferingBody"/>
              <w:jc w:val="center"/>
            </w:pPr>
            <w:r w:rsidRPr="00D53DAF">
              <w:t>50%</w:t>
            </w:r>
          </w:p>
        </w:tc>
      </w:tr>
      <w:tr w:rsidR="008C5EDB" w:rsidRPr="00DC56A8" w14:paraId="5D8417F0" w14:textId="77777777" w:rsidTr="00777804">
        <w:tc>
          <w:tcPr>
            <w:tcW w:w="5400" w:type="dxa"/>
          </w:tcPr>
          <w:p w14:paraId="03BBBEA7" w14:textId="77777777" w:rsidR="008C5EDB" w:rsidRPr="00D53DAF" w:rsidRDefault="008C5EDB" w:rsidP="00F6739A">
            <w:pPr>
              <w:pStyle w:val="ProductList-OfferingBody"/>
              <w:jc w:val="center"/>
            </w:pPr>
            <w:r w:rsidRPr="00D53DAF">
              <w:t>&lt; %95</w:t>
            </w:r>
          </w:p>
        </w:tc>
        <w:tc>
          <w:tcPr>
            <w:tcW w:w="5400" w:type="dxa"/>
          </w:tcPr>
          <w:p w14:paraId="548DC324" w14:textId="77777777" w:rsidR="008C5EDB" w:rsidRPr="00D53DAF" w:rsidRDefault="008C5EDB" w:rsidP="00F6739A">
            <w:pPr>
              <w:pStyle w:val="ProductList-OfferingBody"/>
              <w:jc w:val="center"/>
            </w:pPr>
            <w:r w:rsidRPr="00D53DAF">
              <w:t>100%</w:t>
            </w:r>
          </w:p>
        </w:tc>
      </w:tr>
    </w:tbl>
    <w:p w14:paraId="2F97468D" w14:textId="77777777" w:rsidR="008C5EDB" w:rsidRPr="00D53DAF" w:rsidRDefault="008C5EDB" w:rsidP="00F6739A">
      <w:pPr>
        <w:pStyle w:val="ProductList-Body"/>
        <w:tabs>
          <w:tab w:val="clear" w:pos="360"/>
          <w:tab w:val="clear" w:pos="720"/>
          <w:tab w:val="clear" w:pos="1080"/>
        </w:tabs>
      </w:pPr>
    </w:p>
    <w:p w14:paraId="597A6C6F" w14:textId="607FBA78" w:rsidR="008C5EDB" w:rsidRPr="00D53DAF" w:rsidRDefault="008C5EDB" w:rsidP="00F6739A">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1A620F78" w14:textId="77777777" w:rsidR="00F96DD1" w:rsidRPr="00D53DAF" w:rsidRDefault="000C3B22"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34F2BB32" w14:textId="123C632E" w:rsidR="008C5EDB" w:rsidRPr="00D53DAF" w:rsidRDefault="008C5EDB" w:rsidP="00F6739A">
      <w:pPr>
        <w:pStyle w:val="ProductList-Offering2Heading"/>
      </w:pPr>
      <w:bookmarkStart w:id="59" w:name="_Toc80886162"/>
      <w:r w:rsidRPr="00D53DAF">
        <w:t>Exchange Online Protection</w:t>
      </w:r>
      <w:bookmarkEnd w:id="59"/>
    </w:p>
    <w:p w14:paraId="5F043877" w14:textId="0EBB4012" w:rsidR="008C5EDB" w:rsidRPr="00D53DAF" w:rsidRDefault="008C5EDB" w:rsidP="00F6739A">
      <w:pPr>
        <w:pStyle w:val="ProductList-Body"/>
      </w:pPr>
      <w:r w:rsidRPr="00D53DAF">
        <w:rPr>
          <w:b/>
          <w:color w:val="00188F"/>
        </w:rPr>
        <w:t>Çalışmama Süresi</w:t>
      </w:r>
      <w:r w:rsidR="007604DF" w:rsidRPr="00D53DAF">
        <w:t>:</w:t>
      </w:r>
      <w:r w:rsidR="000A6E45" w:rsidRPr="00D53DAF">
        <w:t xml:space="preserve"> </w:t>
      </w:r>
      <w:r w:rsidRPr="00D53DAF">
        <w:t>Ağın e-posta iletilerini alamadığı ve işleyemediği herhangi bir zaman aralığıdır.</w:t>
      </w:r>
      <w:r w:rsidR="00074645" w:rsidRPr="00D53DAF">
        <w:t xml:space="preserve"> Bu hizmet için Zamanlanmış Kesinti bulunmamaktadır.</w:t>
      </w:r>
    </w:p>
    <w:p w14:paraId="0A7505E8" w14:textId="77777777" w:rsidR="00D21C41" w:rsidRDefault="00D21C41" w:rsidP="00F6739A">
      <w:pPr>
        <w:pStyle w:val="ProductList-Body"/>
        <w:rPr>
          <w:b/>
          <w:color w:val="00188F"/>
        </w:rPr>
      </w:pPr>
    </w:p>
    <w:p w14:paraId="05FECAE0" w14:textId="601B1803" w:rsidR="008C5EDB" w:rsidRPr="00D53DAF" w:rsidRDefault="008C5EDB"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B99F49" w14:textId="77777777" w:rsidR="008C5EDB" w:rsidRPr="00D53DAF" w:rsidRDefault="008C5EDB" w:rsidP="00F6739A">
      <w:pPr>
        <w:pStyle w:val="ProductList-Body"/>
      </w:pPr>
    </w:p>
    <w:p w14:paraId="5E2077ED" w14:textId="3BD47098" w:rsidR="008C5EDB" w:rsidRPr="00DC56A8" w:rsidRDefault="000C3B22"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1EA5B915" w14:textId="77777777" w:rsidR="008C5EDB" w:rsidRPr="00D53DAF" w:rsidRDefault="008C5EDB"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56BA2961" w14:textId="77777777" w:rsidR="008C5EDB" w:rsidRPr="00D53DAF" w:rsidRDefault="008C5EDB" w:rsidP="00F6739A">
      <w:pPr>
        <w:pStyle w:val="ProductList-Body"/>
      </w:pPr>
    </w:p>
    <w:p w14:paraId="3ED24468" w14:textId="4A68DD40" w:rsidR="008C5EDB" w:rsidRPr="00D53DAF" w:rsidRDefault="008C5EDB"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0F78EA0F" w14:textId="77777777" w:rsidTr="00777804">
        <w:trPr>
          <w:tblHeader/>
        </w:trPr>
        <w:tc>
          <w:tcPr>
            <w:tcW w:w="5400" w:type="dxa"/>
            <w:shd w:val="clear" w:color="auto" w:fill="0072C6"/>
          </w:tcPr>
          <w:p w14:paraId="23971F47"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797A3EE" w14:textId="77777777" w:rsidR="008C5EDB" w:rsidRPr="00D53DAF" w:rsidRDefault="008C5EDB" w:rsidP="00E1233D">
            <w:pPr>
              <w:pStyle w:val="ProductList-OfferingBody"/>
              <w:keepNext/>
              <w:jc w:val="center"/>
              <w:rPr>
                <w:color w:val="FFFFFF" w:themeColor="background1"/>
              </w:rPr>
            </w:pPr>
            <w:r w:rsidRPr="00D53DAF">
              <w:rPr>
                <w:color w:val="FFFFFF" w:themeColor="background1"/>
              </w:rPr>
              <w:t>Hizmet Kredisi</w:t>
            </w:r>
          </w:p>
        </w:tc>
      </w:tr>
      <w:tr w:rsidR="008C5EDB" w:rsidRPr="00DC56A8" w14:paraId="6A9DF485" w14:textId="77777777" w:rsidTr="00777804">
        <w:tc>
          <w:tcPr>
            <w:tcW w:w="5400" w:type="dxa"/>
          </w:tcPr>
          <w:p w14:paraId="2CB7FA06" w14:textId="6D5AB9F1" w:rsidR="008C5EDB" w:rsidRPr="00D53DAF" w:rsidRDefault="008C5EDB" w:rsidP="003034CF">
            <w:pPr>
              <w:pStyle w:val="ProductList-OfferingBody"/>
              <w:jc w:val="center"/>
            </w:pPr>
            <w:r w:rsidRPr="00D53DAF">
              <w:t>&lt; %99,9</w:t>
            </w:r>
          </w:p>
        </w:tc>
        <w:tc>
          <w:tcPr>
            <w:tcW w:w="5400" w:type="dxa"/>
          </w:tcPr>
          <w:p w14:paraId="28FF70FA" w14:textId="77777777" w:rsidR="008C5EDB" w:rsidRPr="00D53DAF" w:rsidRDefault="008C5EDB" w:rsidP="003034CF">
            <w:pPr>
              <w:pStyle w:val="ProductList-OfferingBody"/>
              <w:jc w:val="center"/>
            </w:pPr>
            <w:r w:rsidRPr="00D53DAF">
              <w:t>25%</w:t>
            </w:r>
          </w:p>
        </w:tc>
      </w:tr>
      <w:tr w:rsidR="008C5EDB" w:rsidRPr="00DC56A8" w14:paraId="3CC7860E" w14:textId="77777777" w:rsidTr="00777804">
        <w:tc>
          <w:tcPr>
            <w:tcW w:w="5400" w:type="dxa"/>
          </w:tcPr>
          <w:p w14:paraId="48BA7A04" w14:textId="4C9C4411" w:rsidR="008C5EDB" w:rsidRPr="00D53DAF" w:rsidRDefault="008C5EDB" w:rsidP="003034CF">
            <w:pPr>
              <w:pStyle w:val="ProductList-OfferingBody"/>
              <w:jc w:val="center"/>
            </w:pPr>
            <w:r w:rsidRPr="00D53DAF">
              <w:t>&lt; %99</w:t>
            </w:r>
          </w:p>
        </w:tc>
        <w:tc>
          <w:tcPr>
            <w:tcW w:w="5400" w:type="dxa"/>
          </w:tcPr>
          <w:p w14:paraId="34E7D447" w14:textId="77777777" w:rsidR="008C5EDB" w:rsidRPr="00D53DAF" w:rsidRDefault="008C5EDB" w:rsidP="003034CF">
            <w:pPr>
              <w:pStyle w:val="ProductList-OfferingBody"/>
              <w:jc w:val="center"/>
            </w:pPr>
            <w:r w:rsidRPr="00D53DAF">
              <w:t>50%</w:t>
            </w:r>
          </w:p>
        </w:tc>
      </w:tr>
      <w:tr w:rsidR="008C5EDB" w:rsidRPr="00DC56A8" w14:paraId="1675CFBB" w14:textId="77777777" w:rsidTr="00777804">
        <w:tc>
          <w:tcPr>
            <w:tcW w:w="5400" w:type="dxa"/>
          </w:tcPr>
          <w:p w14:paraId="4D6E8DE5" w14:textId="77777777" w:rsidR="008C5EDB" w:rsidRPr="00D53DAF" w:rsidRDefault="008C5EDB" w:rsidP="003034CF">
            <w:pPr>
              <w:pStyle w:val="ProductList-OfferingBody"/>
              <w:jc w:val="center"/>
            </w:pPr>
            <w:r w:rsidRPr="00D53DAF">
              <w:t>&lt; %95</w:t>
            </w:r>
          </w:p>
        </w:tc>
        <w:tc>
          <w:tcPr>
            <w:tcW w:w="5400" w:type="dxa"/>
          </w:tcPr>
          <w:p w14:paraId="2546569F" w14:textId="77777777" w:rsidR="008C5EDB" w:rsidRPr="00D53DAF" w:rsidRDefault="008C5EDB" w:rsidP="003034CF">
            <w:pPr>
              <w:pStyle w:val="ProductList-OfferingBody"/>
              <w:jc w:val="center"/>
            </w:pPr>
            <w:r w:rsidRPr="00D53DAF">
              <w:t>100%</w:t>
            </w:r>
          </w:p>
        </w:tc>
      </w:tr>
    </w:tbl>
    <w:p w14:paraId="40AEF4BA" w14:textId="77777777" w:rsidR="008C5EDB" w:rsidRPr="00D53DAF" w:rsidRDefault="008C5EDB" w:rsidP="008C5EDB">
      <w:pPr>
        <w:pStyle w:val="ProductList-Body"/>
        <w:tabs>
          <w:tab w:val="clear" w:pos="360"/>
          <w:tab w:val="clear" w:pos="720"/>
          <w:tab w:val="clear" w:pos="1080"/>
        </w:tabs>
      </w:pPr>
    </w:p>
    <w:p w14:paraId="12EF5B77" w14:textId="7FA3BF1F" w:rsidR="008C5EDB" w:rsidRPr="00D53DAF" w:rsidRDefault="008C5EDB" w:rsidP="008C5EDB">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Kurumsal CAL paketi için geçerli değildir.</w:t>
      </w:r>
    </w:p>
    <w:p w14:paraId="39F9D7A3" w14:textId="77777777" w:rsidR="008C5EDB" w:rsidRPr="00D53DAF" w:rsidRDefault="008C5EDB" w:rsidP="008C5EDB">
      <w:pPr>
        <w:pStyle w:val="ProductList-Body"/>
      </w:pPr>
    </w:p>
    <w:p w14:paraId="40D25923" w14:textId="01E35160" w:rsidR="008C5EDB" w:rsidRPr="00D53DAF" w:rsidRDefault="008C5EDB" w:rsidP="008C5EDB">
      <w:pPr>
        <w:pStyle w:val="ProductList-Body"/>
      </w:pPr>
      <w:r w:rsidRPr="00D53DAF">
        <w:rPr>
          <w:b/>
          <w:color w:val="00188F"/>
        </w:rPr>
        <w:lastRenderedPageBreak/>
        <w:t>Ek Hükümler</w:t>
      </w:r>
      <w:r w:rsidR="007604DF" w:rsidRPr="00D53DAF">
        <w:t>:</w:t>
      </w:r>
      <w:r w:rsidR="000A6E45" w:rsidRPr="00D53DAF">
        <w:t xml:space="preserve"> </w:t>
      </w:r>
      <w:r w:rsidRPr="00D53DAF">
        <w:t>(i) Ek 1 – Virüs Saptama ve Engelleme, İstenmeyen E-posta Etkinliği ya da Yanlış Pozitif İçin Hizmet Seviyesi Taahhüdü ve (ii) Ek 2 – Çalışma Süresi ve E-posta İletimi İçin Hizmet Seviyesi Taahhüdü başlıklı eklere bakın.</w:t>
      </w:r>
    </w:p>
    <w:bookmarkStart w:id="60" w:name="_Toc525207098"/>
    <w:bookmarkStart w:id="61" w:name="_Toc526859624"/>
    <w:p w14:paraId="3EF82CEF"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4550A7E" w14:textId="77777777" w:rsidR="00DC56A8" w:rsidRPr="002B713E" w:rsidRDefault="00DC56A8" w:rsidP="0087004C">
      <w:pPr>
        <w:pStyle w:val="ProductList-Offering2Heading"/>
        <w:outlineLvl w:val="2"/>
      </w:pPr>
      <w:bookmarkStart w:id="62" w:name="_Toc80886163"/>
      <w:r>
        <w:t xml:space="preserve">Microsoft </w:t>
      </w:r>
      <w:bookmarkEnd w:id="60"/>
      <w:r>
        <w:t>MyAnalytics</w:t>
      </w:r>
      <w:bookmarkEnd w:id="61"/>
      <w:bookmarkEnd w:id="62"/>
    </w:p>
    <w:p w14:paraId="3D8054EC" w14:textId="77777777" w:rsidR="00DC56A8" w:rsidRPr="002B713E" w:rsidRDefault="00DC56A8" w:rsidP="00DC56A8">
      <w:pPr>
        <w:pStyle w:val="ProductList-Body"/>
      </w:pPr>
      <w:r>
        <w:rPr>
          <w:b/>
          <w:color w:val="00188F"/>
        </w:rPr>
        <w:t>Kesinti Süresi</w:t>
      </w:r>
      <w:r w:rsidRPr="00D97098">
        <w:rPr>
          <w:b/>
        </w:rPr>
        <w:t>:</w:t>
      </w:r>
      <w:r>
        <w:t xml:space="preserve"> </w:t>
      </w:r>
      <w:r>
        <w:rPr>
          <w:iCs/>
        </w:rPr>
        <w:t>Kullanıcıların, MyAnalytics panosuna erişemediği herhangi bir zaman aralığıdır</w:t>
      </w:r>
      <w:r>
        <w:rPr>
          <w:i/>
        </w:rPr>
        <w:t>.</w:t>
      </w:r>
    </w:p>
    <w:p w14:paraId="7045999B" w14:textId="77777777" w:rsidR="00A5088A" w:rsidRPr="00D53DAF" w:rsidRDefault="00A5088A" w:rsidP="00A5088A">
      <w:pPr>
        <w:pStyle w:val="ProductList-Body"/>
      </w:pPr>
    </w:p>
    <w:p w14:paraId="3922C638" w14:textId="77777777" w:rsidR="00A5088A" w:rsidRPr="00D53DAF" w:rsidRDefault="00A5088A" w:rsidP="00A5088A">
      <w:pPr>
        <w:pStyle w:val="ProductList-Body"/>
      </w:pPr>
      <w:r w:rsidRPr="00D53DAF">
        <w:rPr>
          <w:b/>
          <w:color w:val="00188F"/>
        </w:rPr>
        <w:t>Aylık Çalışma Süresi Yüzdesi</w:t>
      </w:r>
      <w:r w:rsidRPr="00D53DAF">
        <w:t>: Aylık Çalışma Süresi Yüzdesi, aşağıdaki formül kullanılarak hesaplanır:</w:t>
      </w:r>
    </w:p>
    <w:p w14:paraId="061B3660" w14:textId="77777777" w:rsidR="00A5088A" w:rsidRPr="00D53DAF" w:rsidRDefault="00A5088A" w:rsidP="00A5088A">
      <w:pPr>
        <w:pStyle w:val="ProductList-Body"/>
      </w:pPr>
    </w:p>
    <w:p w14:paraId="5D01C728" w14:textId="77777777" w:rsidR="00A5088A" w:rsidRPr="00DC56A8" w:rsidRDefault="000C3B22" w:rsidP="00A508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284231E8" w14:textId="77777777" w:rsidR="00A5088A" w:rsidRPr="00D53DAF" w:rsidRDefault="00A5088A" w:rsidP="00A5088A">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E816C19" w14:textId="77777777" w:rsidR="00A5088A" w:rsidRPr="00D53DAF" w:rsidRDefault="00A5088A" w:rsidP="00A5088A">
      <w:pPr>
        <w:pStyle w:val="ProductList-Body"/>
      </w:pPr>
    </w:p>
    <w:p w14:paraId="161CB441" w14:textId="77777777" w:rsidR="00A5088A" w:rsidRPr="00D53DAF" w:rsidRDefault="00A5088A" w:rsidP="00623F6C">
      <w:pPr>
        <w:pStyle w:val="ProductList-Body"/>
        <w:keepNext/>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088A" w:rsidRPr="00DC56A8" w14:paraId="3BA12BCE" w14:textId="77777777" w:rsidTr="00CA5FE5">
        <w:trPr>
          <w:tblHeader/>
        </w:trPr>
        <w:tc>
          <w:tcPr>
            <w:tcW w:w="5400" w:type="dxa"/>
            <w:shd w:val="clear" w:color="auto" w:fill="0072C6"/>
          </w:tcPr>
          <w:p w14:paraId="663BEBCA" w14:textId="77777777" w:rsidR="00A5088A" w:rsidRPr="00D53DAF" w:rsidRDefault="00A5088A"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3D19DD8" w14:textId="77777777" w:rsidR="00A5088A" w:rsidRPr="00D53DAF" w:rsidRDefault="00A5088A" w:rsidP="00CA5FE5">
            <w:pPr>
              <w:pStyle w:val="ProductList-OfferingBody"/>
              <w:jc w:val="center"/>
              <w:rPr>
                <w:color w:val="FFFFFF" w:themeColor="background1"/>
              </w:rPr>
            </w:pPr>
            <w:r w:rsidRPr="00D53DAF">
              <w:rPr>
                <w:color w:val="FFFFFF" w:themeColor="background1"/>
              </w:rPr>
              <w:t>Hizmet Kredisi</w:t>
            </w:r>
          </w:p>
        </w:tc>
      </w:tr>
      <w:tr w:rsidR="00A5088A" w:rsidRPr="00DC56A8" w14:paraId="50E84FF3" w14:textId="77777777" w:rsidTr="007F3CF5">
        <w:tc>
          <w:tcPr>
            <w:tcW w:w="5400" w:type="dxa"/>
            <w:shd w:val="clear" w:color="auto" w:fill="auto"/>
          </w:tcPr>
          <w:p w14:paraId="311A4A7D" w14:textId="4F8ED444" w:rsidR="00A5088A" w:rsidRPr="00D53DAF" w:rsidRDefault="007F3CF5" w:rsidP="00CA5FE5">
            <w:pPr>
              <w:pStyle w:val="ProductList-OfferingBody"/>
              <w:jc w:val="center"/>
            </w:pPr>
            <w:r w:rsidRPr="00D53DAF">
              <w:t>&lt; %99,9</w:t>
            </w:r>
          </w:p>
        </w:tc>
        <w:tc>
          <w:tcPr>
            <w:tcW w:w="5400" w:type="dxa"/>
          </w:tcPr>
          <w:p w14:paraId="58A87048" w14:textId="77777777" w:rsidR="00A5088A" w:rsidRPr="00D53DAF" w:rsidRDefault="00A5088A" w:rsidP="00CA5FE5">
            <w:pPr>
              <w:pStyle w:val="ProductList-OfferingBody"/>
              <w:jc w:val="center"/>
            </w:pPr>
            <w:r w:rsidRPr="00D53DAF">
              <w:t>25%</w:t>
            </w:r>
          </w:p>
        </w:tc>
      </w:tr>
      <w:tr w:rsidR="00A5088A" w:rsidRPr="00DC56A8" w14:paraId="696A2CB4" w14:textId="77777777" w:rsidTr="007F3CF5">
        <w:tc>
          <w:tcPr>
            <w:tcW w:w="5400" w:type="dxa"/>
            <w:shd w:val="clear" w:color="auto" w:fill="auto"/>
          </w:tcPr>
          <w:p w14:paraId="7B4FF64A" w14:textId="52237EF9" w:rsidR="00A5088A" w:rsidRPr="00D53DAF" w:rsidRDefault="007F3CF5" w:rsidP="00E563B7">
            <w:pPr>
              <w:pStyle w:val="ProductList-OfferingBody"/>
              <w:jc w:val="center"/>
            </w:pPr>
            <w:r w:rsidRPr="00D53DAF">
              <w:t>&lt; %99</w:t>
            </w:r>
          </w:p>
        </w:tc>
        <w:tc>
          <w:tcPr>
            <w:tcW w:w="5400" w:type="dxa"/>
          </w:tcPr>
          <w:p w14:paraId="45A86CFE" w14:textId="77777777" w:rsidR="00A5088A" w:rsidRPr="00D53DAF" w:rsidRDefault="00A5088A" w:rsidP="00CA5FE5">
            <w:pPr>
              <w:pStyle w:val="ProductList-OfferingBody"/>
              <w:jc w:val="center"/>
            </w:pPr>
            <w:r w:rsidRPr="00D53DAF">
              <w:t>50%</w:t>
            </w:r>
          </w:p>
        </w:tc>
      </w:tr>
      <w:tr w:rsidR="00A5088A" w:rsidRPr="00DC56A8" w14:paraId="3B293403" w14:textId="77777777" w:rsidTr="007F3CF5">
        <w:tc>
          <w:tcPr>
            <w:tcW w:w="5400" w:type="dxa"/>
            <w:shd w:val="clear" w:color="auto" w:fill="auto"/>
          </w:tcPr>
          <w:p w14:paraId="2941ECD4" w14:textId="39625665" w:rsidR="00A5088A" w:rsidRPr="00D53DAF" w:rsidRDefault="007F3CF5" w:rsidP="00CA5FE5">
            <w:pPr>
              <w:pStyle w:val="ProductList-OfferingBody"/>
              <w:jc w:val="center"/>
            </w:pPr>
            <w:r w:rsidRPr="00D53DAF">
              <w:t>&lt; %95</w:t>
            </w:r>
          </w:p>
        </w:tc>
        <w:tc>
          <w:tcPr>
            <w:tcW w:w="5400" w:type="dxa"/>
          </w:tcPr>
          <w:p w14:paraId="61274905" w14:textId="77777777" w:rsidR="00A5088A" w:rsidRPr="00D53DAF" w:rsidRDefault="00A5088A" w:rsidP="00CA5FE5">
            <w:pPr>
              <w:pStyle w:val="ProductList-OfferingBody"/>
              <w:jc w:val="center"/>
            </w:pPr>
            <w:r w:rsidRPr="00D53DAF">
              <w:t>100%</w:t>
            </w:r>
          </w:p>
        </w:tc>
      </w:tr>
    </w:tbl>
    <w:bookmarkStart w:id="63" w:name="_Toc480808180"/>
    <w:bookmarkStart w:id="64" w:name="Stream"/>
    <w:bookmarkStart w:id="65" w:name="_Toc525207099"/>
    <w:bookmarkStart w:id="66" w:name="_Toc526859625"/>
    <w:p w14:paraId="51E0AB75"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4E013FA" w14:textId="77777777" w:rsidR="00571405" w:rsidRPr="00D53DAF" w:rsidRDefault="00571405" w:rsidP="00571405">
      <w:pPr>
        <w:pStyle w:val="ProductList-Offering2Heading"/>
        <w:outlineLvl w:val="2"/>
      </w:pPr>
      <w:bookmarkStart w:id="67" w:name="_Toc80886164"/>
      <w:r w:rsidRPr="00D53DAF">
        <w:t>Microsoft Stream</w:t>
      </w:r>
      <w:bookmarkEnd w:id="63"/>
      <w:bookmarkEnd w:id="67"/>
    </w:p>
    <w:bookmarkEnd w:id="64"/>
    <w:p w14:paraId="536B66F0" w14:textId="77777777" w:rsidR="00571405" w:rsidRPr="00D53DAF" w:rsidRDefault="00571405" w:rsidP="00571405">
      <w:pPr>
        <w:pStyle w:val="ProductList-Body"/>
      </w:pPr>
      <w:r w:rsidRPr="00D53DAF">
        <w:rPr>
          <w:b/>
          <w:color w:val="00188F"/>
        </w:rPr>
        <w:t>Kesinti Süresi</w:t>
      </w:r>
      <w:r w:rsidRPr="00D53DAF">
        <w:t xml:space="preserve">: </w:t>
      </w:r>
      <w:r w:rsidRPr="00D53DAF">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sidRPr="00D53DAF">
        <w:rPr>
          <w:szCs w:val="18"/>
          <w:vertAlign w:val="superscript"/>
        </w:rPr>
        <w:t>1</w:t>
      </w:r>
      <w:r w:rsidRPr="00D53DAF">
        <w:rPr>
          <w:szCs w:val="18"/>
        </w:rPr>
        <w:t>.</w:t>
      </w:r>
    </w:p>
    <w:p w14:paraId="5A58EE9C" w14:textId="77777777" w:rsidR="00571405" w:rsidRPr="00D53DAF" w:rsidRDefault="00571405" w:rsidP="00571405">
      <w:pPr>
        <w:pStyle w:val="ProductList-Body"/>
      </w:pPr>
    </w:p>
    <w:p w14:paraId="20C6C651" w14:textId="77777777" w:rsidR="00571405" w:rsidRPr="00D53DAF" w:rsidRDefault="00571405" w:rsidP="00571405">
      <w:pPr>
        <w:pStyle w:val="ProductList-Body"/>
      </w:pPr>
      <w:r w:rsidRPr="00D53DAF">
        <w:rPr>
          <w:b/>
          <w:color w:val="00188F"/>
        </w:rPr>
        <w:t>Aylık Çalışma Süresi Yüzdesi</w:t>
      </w:r>
      <w:r w:rsidRPr="00D53DAF">
        <w:t>: Aylık Çalışma Süresi Yüzdesi, aşağıdaki formül kullanılarak hesaplanır:</w:t>
      </w:r>
    </w:p>
    <w:p w14:paraId="04B2DDA2" w14:textId="77777777" w:rsidR="00571405" w:rsidRPr="00D53DAF" w:rsidRDefault="00571405" w:rsidP="00571405">
      <w:pPr>
        <w:pStyle w:val="ProductList-Body"/>
      </w:pPr>
    </w:p>
    <w:p w14:paraId="5CED38E9" w14:textId="77777777" w:rsidR="00571405" w:rsidRPr="00DC56A8" w:rsidRDefault="000C3B22" w:rsidP="0057140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3AD312B" w14:textId="77777777" w:rsidR="00571405" w:rsidRPr="00D53DAF" w:rsidRDefault="00571405" w:rsidP="00571405">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643EF06" w14:textId="77777777" w:rsidR="00571405" w:rsidRPr="00D53DAF" w:rsidRDefault="00571405" w:rsidP="00571405">
      <w:pPr>
        <w:pStyle w:val="ProductList-Body"/>
      </w:pPr>
    </w:p>
    <w:p w14:paraId="2735A00F" w14:textId="77777777" w:rsidR="00571405" w:rsidRPr="00D53DAF" w:rsidRDefault="00571405" w:rsidP="00571405">
      <w:pPr>
        <w:pStyle w:val="ProductList-Body"/>
      </w:pPr>
      <w:r w:rsidRPr="00D53DAF">
        <w:rPr>
          <w:b/>
          <w:color w:val="00188F"/>
        </w:rPr>
        <w:t>Hizmet Düzeyi Taahhüdü</w:t>
      </w:r>
      <w:r w:rsidRPr="00D53DAF">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71405" w:rsidRPr="00DC56A8" w14:paraId="0A58EFE0" w14:textId="77777777" w:rsidTr="00571405">
        <w:trPr>
          <w:tblHeader/>
        </w:trPr>
        <w:tc>
          <w:tcPr>
            <w:tcW w:w="2500" w:type="pct"/>
            <w:shd w:val="clear" w:color="auto" w:fill="0072C6"/>
          </w:tcPr>
          <w:p w14:paraId="4F4A220F" w14:textId="77777777" w:rsidR="00571405" w:rsidRPr="00D53DAF" w:rsidRDefault="00571405" w:rsidP="00571405">
            <w:pPr>
              <w:pStyle w:val="ProductList-OfferingBody"/>
              <w:jc w:val="center"/>
              <w:rPr>
                <w:color w:val="FFFFFF" w:themeColor="background1"/>
              </w:rPr>
            </w:pPr>
            <w:r w:rsidRPr="00D53DAF">
              <w:rPr>
                <w:color w:val="FFFFFF" w:themeColor="background1"/>
              </w:rPr>
              <w:t>Aylık Çalışma Süresi Yüzdesi</w:t>
            </w:r>
          </w:p>
        </w:tc>
        <w:tc>
          <w:tcPr>
            <w:tcW w:w="2500" w:type="pct"/>
            <w:shd w:val="clear" w:color="auto" w:fill="0072C6"/>
          </w:tcPr>
          <w:p w14:paraId="6A0985A5" w14:textId="77777777" w:rsidR="00571405" w:rsidRPr="00D53DAF" w:rsidRDefault="00571405" w:rsidP="00571405">
            <w:pPr>
              <w:pStyle w:val="ProductList-OfferingBody"/>
              <w:jc w:val="center"/>
              <w:rPr>
                <w:color w:val="FFFFFF" w:themeColor="background1"/>
              </w:rPr>
            </w:pPr>
            <w:r w:rsidRPr="00D53DAF">
              <w:rPr>
                <w:color w:val="FFFFFF" w:themeColor="background1"/>
              </w:rPr>
              <w:t>Hizmet Kredisi</w:t>
            </w:r>
          </w:p>
        </w:tc>
      </w:tr>
      <w:tr w:rsidR="00571405" w:rsidRPr="00DC56A8" w14:paraId="559C5184" w14:textId="77777777" w:rsidTr="00571405">
        <w:tc>
          <w:tcPr>
            <w:tcW w:w="2500" w:type="pct"/>
          </w:tcPr>
          <w:p w14:paraId="10F70B31" w14:textId="77777777" w:rsidR="00571405" w:rsidRPr="00D53DAF" w:rsidRDefault="00571405" w:rsidP="00571405">
            <w:pPr>
              <w:pStyle w:val="ProductList-OfferingBody"/>
              <w:jc w:val="center"/>
            </w:pPr>
            <w:r w:rsidRPr="00D53DAF">
              <w:t>&lt; %99,9</w:t>
            </w:r>
          </w:p>
        </w:tc>
        <w:tc>
          <w:tcPr>
            <w:tcW w:w="2500" w:type="pct"/>
          </w:tcPr>
          <w:p w14:paraId="70750DB8" w14:textId="77777777" w:rsidR="00571405" w:rsidRPr="00D53DAF" w:rsidRDefault="00571405" w:rsidP="00571405">
            <w:pPr>
              <w:pStyle w:val="ProductList-OfferingBody"/>
              <w:jc w:val="center"/>
            </w:pPr>
            <w:r w:rsidRPr="00D53DAF">
              <w:t>%25</w:t>
            </w:r>
          </w:p>
        </w:tc>
      </w:tr>
      <w:tr w:rsidR="00571405" w:rsidRPr="00DC56A8" w14:paraId="4C4AF6A3" w14:textId="77777777" w:rsidTr="00571405">
        <w:tc>
          <w:tcPr>
            <w:tcW w:w="2500" w:type="pct"/>
          </w:tcPr>
          <w:p w14:paraId="68F01097" w14:textId="77777777" w:rsidR="00571405" w:rsidRPr="00D53DAF" w:rsidRDefault="00571405" w:rsidP="00571405">
            <w:pPr>
              <w:pStyle w:val="ProductList-OfferingBody"/>
              <w:jc w:val="center"/>
            </w:pPr>
            <w:r w:rsidRPr="00D53DAF">
              <w:t>&lt; %99</w:t>
            </w:r>
          </w:p>
        </w:tc>
        <w:tc>
          <w:tcPr>
            <w:tcW w:w="2500" w:type="pct"/>
          </w:tcPr>
          <w:p w14:paraId="5CB95050" w14:textId="77777777" w:rsidR="00571405" w:rsidRPr="00D53DAF" w:rsidRDefault="00571405" w:rsidP="00571405">
            <w:pPr>
              <w:pStyle w:val="ProductList-OfferingBody"/>
              <w:jc w:val="center"/>
            </w:pPr>
            <w:r w:rsidRPr="00D53DAF">
              <w:t>%50</w:t>
            </w:r>
          </w:p>
        </w:tc>
      </w:tr>
      <w:tr w:rsidR="00571405" w:rsidRPr="00DC56A8" w14:paraId="310700C5" w14:textId="77777777" w:rsidTr="00571405">
        <w:tc>
          <w:tcPr>
            <w:tcW w:w="2500" w:type="pct"/>
          </w:tcPr>
          <w:p w14:paraId="72E4A26E" w14:textId="77777777" w:rsidR="00571405" w:rsidRPr="00D53DAF" w:rsidRDefault="00571405" w:rsidP="00571405">
            <w:pPr>
              <w:pStyle w:val="ProductList-OfferingBody"/>
              <w:jc w:val="center"/>
            </w:pPr>
            <w:r w:rsidRPr="00D53DAF">
              <w:t>&lt; %95</w:t>
            </w:r>
          </w:p>
        </w:tc>
        <w:tc>
          <w:tcPr>
            <w:tcW w:w="2500" w:type="pct"/>
          </w:tcPr>
          <w:p w14:paraId="48384049" w14:textId="77777777" w:rsidR="00571405" w:rsidRPr="00D53DAF" w:rsidRDefault="00571405" w:rsidP="00571405">
            <w:pPr>
              <w:pStyle w:val="ProductList-OfferingBody"/>
              <w:jc w:val="center"/>
            </w:pPr>
            <w:r w:rsidRPr="00D53DAF">
              <w:t>%100</w:t>
            </w:r>
          </w:p>
        </w:tc>
      </w:tr>
    </w:tbl>
    <w:p w14:paraId="6A70A91A" w14:textId="77777777" w:rsidR="00571405" w:rsidRPr="00D53DAF" w:rsidRDefault="00571405" w:rsidP="00571405">
      <w:pPr>
        <w:pStyle w:val="ProductList-Body"/>
      </w:pPr>
      <w:r w:rsidRPr="00D53DAF">
        <w:rPr>
          <w:b/>
          <w:color w:val="00188F"/>
        </w:rPr>
        <w:t>Hizmet Düzeyi Özel Durumları</w:t>
      </w:r>
      <w:r w:rsidRPr="00D53DAF">
        <w:t>: Microsoft Stream'in ücretsiz katmanları için hiçbir SLA sağlanmaz.</w:t>
      </w:r>
      <w:r w:rsidRPr="00D53DAF">
        <w:br/>
      </w:r>
    </w:p>
    <w:p w14:paraId="7F143584" w14:textId="77777777" w:rsidR="00571405" w:rsidRPr="00D53DAF" w:rsidRDefault="00571405" w:rsidP="00571405">
      <w:pPr>
        <w:rPr>
          <w:spacing w:val="-2"/>
          <w:sz w:val="18"/>
        </w:rPr>
      </w:pPr>
      <w:r w:rsidRPr="00D53DAF">
        <w:rPr>
          <w:spacing w:val="-2"/>
          <w:sz w:val="18"/>
          <w:vertAlign w:val="superscript"/>
        </w:rPr>
        <w:t>1</w:t>
      </w:r>
      <w:r w:rsidRPr="00D53DAF">
        <w:rPr>
          <w:spacing w:val="-2"/>
          <w:sz w:val="18"/>
        </w:rPr>
        <w:t>Desteklenmeyen Senaryolar; desteklenmeyen cihazlarda/işletim sistemlerinde oynatmayı, istemci tarafı ağ sorunlarını ve kullanıcı hatalarını içerebilir.</w:t>
      </w:r>
    </w:p>
    <w:p w14:paraId="331E9127" w14:textId="77777777" w:rsidR="00F96DD1" w:rsidRPr="00D53DAF" w:rsidRDefault="000C3B2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F980419" w14:textId="7A213760" w:rsidR="00DC56A8" w:rsidRPr="002B713E" w:rsidRDefault="00DC56A8" w:rsidP="00F6739A">
      <w:pPr>
        <w:pStyle w:val="ProductList-Offering2Heading"/>
        <w:outlineLvl w:val="2"/>
      </w:pPr>
      <w:bookmarkStart w:id="68" w:name="_Toc80886165"/>
      <w:r>
        <w:t xml:space="preserve">Microsoft </w:t>
      </w:r>
      <w:bookmarkEnd w:id="65"/>
      <w:r>
        <w:t>Teams</w:t>
      </w:r>
      <w:bookmarkEnd w:id="66"/>
      <w:bookmarkEnd w:id="68"/>
    </w:p>
    <w:p w14:paraId="75E1FADC" w14:textId="77777777" w:rsidR="00DC56A8" w:rsidRPr="002B713E" w:rsidRDefault="00DC56A8" w:rsidP="00DC56A8">
      <w:pPr>
        <w:pStyle w:val="ProductList-Body"/>
      </w:pPr>
      <w:r>
        <w:rPr>
          <w:b/>
          <w:color w:val="00188F"/>
        </w:rPr>
        <w:t>Kesinti Süresi</w:t>
      </w:r>
      <w:r w:rsidRPr="0037778C">
        <w:rPr>
          <w:b/>
        </w:rPr>
        <w:t>:</w:t>
      </w:r>
      <w:r>
        <w:t xml:space="preserve"> Son kullanıcıların </w:t>
      </w:r>
      <w:r>
        <w:rPr>
          <w:szCs w:val="18"/>
        </w:rPr>
        <w:t>varlık durumunu göremediği, anlık mesajlaşma görüşmeleri gerçekleştiremediği veya çevrimiçi toplantılar başlatamadığı herhangi bir zaman dilimidir</w:t>
      </w:r>
      <w:r>
        <w:t>.</w:t>
      </w:r>
      <w:r>
        <w:rPr>
          <w:vertAlign w:val="superscript"/>
        </w:rPr>
        <w:t>1</w:t>
      </w:r>
    </w:p>
    <w:p w14:paraId="024CB078" w14:textId="77777777" w:rsidR="00E563B7" w:rsidRPr="00D53DAF" w:rsidRDefault="00E563B7" w:rsidP="00E563B7">
      <w:pPr>
        <w:pStyle w:val="ProductList-Body"/>
      </w:pPr>
    </w:p>
    <w:p w14:paraId="531AA271" w14:textId="77777777" w:rsidR="00E563B7" w:rsidRPr="00D53DAF" w:rsidRDefault="00E563B7" w:rsidP="00E563B7">
      <w:pPr>
        <w:pStyle w:val="ProductList-Body"/>
      </w:pPr>
      <w:r w:rsidRPr="00D53DAF">
        <w:rPr>
          <w:b/>
          <w:color w:val="00188F"/>
        </w:rPr>
        <w:t>Aylık Çalışma Süresi Yüzdesi</w:t>
      </w:r>
      <w:r w:rsidRPr="00D53DAF">
        <w:t>: Aylık Çalışma Süresi Yüzdesi, aşağıdaki formül kullanılarak hesaplanır:</w:t>
      </w:r>
    </w:p>
    <w:p w14:paraId="3FD6A165" w14:textId="77777777" w:rsidR="00E563B7" w:rsidRPr="00D53DAF" w:rsidRDefault="00E563B7" w:rsidP="00E563B7">
      <w:pPr>
        <w:pStyle w:val="ProductList-Body"/>
      </w:pPr>
    </w:p>
    <w:p w14:paraId="27FA7017" w14:textId="77777777" w:rsidR="00E563B7" w:rsidRPr="00DC56A8" w:rsidRDefault="000C3B22" w:rsidP="00E563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Kullanıcı Dakikaları – Kapalı Kalma Süresi</m:t>
              </m:r>
              <m:r>
                <w:rPr>
                  <w:rFonts w:ascii="Cambria Math" w:hAnsi="Cambria Math" w:cs="Calibri"/>
                  <w:sz w:val="18"/>
                  <w:szCs w:val="18"/>
                </w:rPr>
                <m:t xml:space="preserve"> </m:t>
              </m:r>
            </m:num>
            <m:den>
              <m:r>
                <w:rPr>
                  <w:rFonts w:ascii="Cambria Math" w:hAnsi="Cambria Math"/>
                  <w:sz w:val="18"/>
                  <w:szCs w:val="18"/>
                </w:rPr>
                <m:t>Kullanıcı Dakikaları</m:t>
              </m:r>
            </m:den>
          </m:f>
          <m:r>
            <w:rPr>
              <w:rFonts w:ascii="Cambria Math" w:hAnsi="Cambria Math" w:cs="Calibri"/>
              <w:sz w:val="18"/>
              <w:szCs w:val="18"/>
            </w:rPr>
            <m:t xml:space="preserve"> x 100</m:t>
          </m:r>
        </m:oMath>
      </m:oMathPara>
    </w:p>
    <w:p w14:paraId="4DAAF85F" w14:textId="77777777" w:rsidR="00E563B7" w:rsidRPr="00D53DAF" w:rsidRDefault="00E563B7" w:rsidP="00E563B7">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3307426F" w14:textId="77777777" w:rsidR="00E563B7" w:rsidRPr="00D53DAF" w:rsidRDefault="00E563B7" w:rsidP="00E563B7">
      <w:pPr>
        <w:pStyle w:val="ProductList-Body"/>
      </w:pPr>
    </w:p>
    <w:p w14:paraId="388C61B5" w14:textId="77777777" w:rsidR="00E563B7" w:rsidRPr="00D53DAF" w:rsidRDefault="00E563B7" w:rsidP="00D21C41">
      <w:pPr>
        <w:pStyle w:val="ProductList-Body"/>
      </w:pPr>
      <w:r w:rsidRPr="00D53DAF">
        <w:rPr>
          <w:b/>
          <w:color w:val="00188F"/>
        </w:rPr>
        <w:t>Hizmet Kredisi</w:t>
      </w:r>
      <w:r w:rsidRPr="00D53DAF">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563B7" w:rsidRPr="00DC56A8" w14:paraId="0578D312" w14:textId="77777777" w:rsidTr="00CA5FE5">
        <w:trPr>
          <w:tblHeader/>
        </w:trPr>
        <w:tc>
          <w:tcPr>
            <w:tcW w:w="5287" w:type="dxa"/>
            <w:shd w:val="clear" w:color="auto" w:fill="0072C6"/>
          </w:tcPr>
          <w:p w14:paraId="7C8D3E3B" w14:textId="77777777" w:rsidR="00E563B7" w:rsidRPr="00D53DAF" w:rsidRDefault="00E563B7" w:rsidP="00CA5FE5">
            <w:pPr>
              <w:pStyle w:val="ProductList-OfferingBody"/>
              <w:jc w:val="center"/>
              <w:rPr>
                <w:color w:val="FFFFFF" w:themeColor="background1"/>
              </w:rPr>
            </w:pPr>
            <w:r w:rsidRPr="00D53DAF">
              <w:rPr>
                <w:color w:val="FFFFFF" w:themeColor="background1"/>
              </w:rPr>
              <w:t>Aylık Çalışma Süresi Yüzdesi</w:t>
            </w:r>
          </w:p>
        </w:tc>
        <w:tc>
          <w:tcPr>
            <w:tcW w:w="5513" w:type="dxa"/>
            <w:shd w:val="clear" w:color="auto" w:fill="0072C6"/>
          </w:tcPr>
          <w:p w14:paraId="519969B3" w14:textId="77777777" w:rsidR="00E563B7" w:rsidRPr="00D53DAF" w:rsidRDefault="00E563B7" w:rsidP="00CA5FE5">
            <w:pPr>
              <w:pStyle w:val="ProductList-OfferingBody"/>
              <w:jc w:val="center"/>
              <w:rPr>
                <w:color w:val="FFFFFF" w:themeColor="background1"/>
              </w:rPr>
            </w:pPr>
            <w:r w:rsidRPr="00D53DAF">
              <w:rPr>
                <w:color w:val="FFFFFF" w:themeColor="background1"/>
              </w:rPr>
              <w:t>Hizmet Kredisi</w:t>
            </w:r>
          </w:p>
        </w:tc>
      </w:tr>
      <w:tr w:rsidR="00E563B7" w:rsidRPr="00DC56A8" w14:paraId="6C3DC82E" w14:textId="77777777" w:rsidTr="00CA5FE5">
        <w:tc>
          <w:tcPr>
            <w:tcW w:w="5287" w:type="dxa"/>
          </w:tcPr>
          <w:p w14:paraId="07460141" w14:textId="45E73073" w:rsidR="00E563B7" w:rsidRPr="00D53DAF" w:rsidRDefault="007F3CF5" w:rsidP="00CA5FE5">
            <w:pPr>
              <w:pStyle w:val="ProductList-OfferingBody"/>
              <w:jc w:val="center"/>
            </w:pPr>
            <w:r w:rsidRPr="00D53DAF">
              <w:t>&lt; %99,9</w:t>
            </w:r>
          </w:p>
        </w:tc>
        <w:tc>
          <w:tcPr>
            <w:tcW w:w="5513" w:type="dxa"/>
          </w:tcPr>
          <w:p w14:paraId="23AAD86E" w14:textId="77777777" w:rsidR="00E563B7" w:rsidRPr="00D53DAF" w:rsidRDefault="00E563B7" w:rsidP="00CA5FE5">
            <w:pPr>
              <w:pStyle w:val="ProductList-OfferingBody"/>
              <w:jc w:val="center"/>
            </w:pPr>
            <w:r w:rsidRPr="00D53DAF">
              <w:t>25%</w:t>
            </w:r>
          </w:p>
        </w:tc>
      </w:tr>
      <w:tr w:rsidR="00E563B7" w:rsidRPr="00DC56A8" w14:paraId="00C8C945" w14:textId="77777777" w:rsidTr="00CA5FE5">
        <w:tc>
          <w:tcPr>
            <w:tcW w:w="5287" w:type="dxa"/>
          </w:tcPr>
          <w:p w14:paraId="19356CD9" w14:textId="3079C4BF" w:rsidR="00E563B7" w:rsidRPr="00D53DAF" w:rsidRDefault="007F3CF5" w:rsidP="00CA5FE5">
            <w:pPr>
              <w:pStyle w:val="ProductList-OfferingBody"/>
              <w:jc w:val="center"/>
            </w:pPr>
            <w:r w:rsidRPr="00D53DAF">
              <w:t>&lt; %99</w:t>
            </w:r>
          </w:p>
        </w:tc>
        <w:tc>
          <w:tcPr>
            <w:tcW w:w="5513" w:type="dxa"/>
          </w:tcPr>
          <w:p w14:paraId="319D761B" w14:textId="77777777" w:rsidR="00E563B7" w:rsidRPr="00D53DAF" w:rsidRDefault="00E563B7" w:rsidP="00CA5FE5">
            <w:pPr>
              <w:pStyle w:val="ProductList-OfferingBody"/>
              <w:jc w:val="center"/>
            </w:pPr>
            <w:r w:rsidRPr="00D53DAF">
              <w:t>50%</w:t>
            </w:r>
          </w:p>
        </w:tc>
      </w:tr>
      <w:tr w:rsidR="00E563B7" w:rsidRPr="00DC56A8" w14:paraId="3420488D" w14:textId="77777777" w:rsidTr="00CA5FE5">
        <w:tc>
          <w:tcPr>
            <w:tcW w:w="5287" w:type="dxa"/>
          </w:tcPr>
          <w:p w14:paraId="31DE1F47" w14:textId="763EE921" w:rsidR="00E563B7" w:rsidRPr="00D53DAF" w:rsidRDefault="007F3CF5" w:rsidP="00CA5FE5">
            <w:pPr>
              <w:pStyle w:val="ProductList-OfferingBody"/>
              <w:jc w:val="center"/>
            </w:pPr>
            <w:r w:rsidRPr="00D53DAF">
              <w:t>&lt; %95</w:t>
            </w:r>
          </w:p>
        </w:tc>
        <w:tc>
          <w:tcPr>
            <w:tcW w:w="5513" w:type="dxa"/>
          </w:tcPr>
          <w:p w14:paraId="3162BE03" w14:textId="77777777" w:rsidR="00E563B7" w:rsidRPr="00D53DAF" w:rsidRDefault="00E563B7" w:rsidP="00CA5FE5">
            <w:pPr>
              <w:pStyle w:val="ProductList-OfferingBody"/>
              <w:jc w:val="center"/>
            </w:pPr>
            <w:r w:rsidRPr="00D53DAF">
              <w:t>100%</w:t>
            </w:r>
          </w:p>
        </w:tc>
      </w:tr>
    </w:tbl>
    <w:p w14:paraId="3234725F" w14:textId="77777777" w:rsidR="00DC56A8" w:rsidRPr="002B713E" w:rsidRDefault="00DC56A8" w:rsidP="00DC56A8">
      <w:pPr>
        <w:pStyle w:val="ProductList-Body"/>
      </w:pPr>
      <w:r>
        <w:rPr>
          <w:vertAlign w:val="superscript"/>
        </w:rPr>
        <w:t>1</w:t>
      </w:r>
      <w:r>
        <w:rPr>
          <w:sz w:val="16"/>
          <w:szCs w:val="16"/>
        </w:rPr>
        <w:t>Çevrimiçi toplantı özelliği sadece, Skype Kurumsal Çevrimiçi Sürüm Plan 2 Hizmeti lisansı bulunan kullanıcılar için geçerlidir.</w:t>
      </w:r>
    </w:p>
    <w:p w14:paraId="36B3635B" w14:textId="77777777" w:rsidR="00F96DD1" w:rsidRPr="00D53DAF" w:rsidRDefault="000C3B2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C31189D" w14:textId="25543E30" w:rsidR="008C5EDB" w:rsidRPr="00D53DAF" w:rsidRDefault="00FD5EC7" w:rsidP="005014C6">
      <w:pPr>
        <w:pStyle w:val="ProductList-Offering2Heading"/>
        <w:keepNext/>
      </w:pPr>
      <w:bookmarkStart w:id="69" w:name="_Toc80886166"/>
      <w:r>
        <w:t xml:space="preserve">Microsoft 365 Apps for </w:t>
      </w:r>
      <w:r w:rsidR="008656B5">
        <w:t>b</w:t>
      </w:r>
      <w:r>
        <w:t>usiness</w:t>
      </w:r>
      <w:bookmarkEnd w:id="69"/>
    </w:p>
    <w:p w14:paraId="7289F7AE" w14:textId="372F1D5A" w:rsidR="008C5EDB" w:rsidRPr="00D53DAF" w:rsidRDefault="008C5EDB" w:rsidP="008C5EDB">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r w:rsidRPr="00D53DAF">
        <w:t>.</w:t>
      </w:r>
    </w:p>
    <w:p w14:paraId="31EFB457" w14:textId="77777777" w:rsidR="008C5EDB" w:rsidRPr="00D53DAF" w:rsidRDefault="008C5EDB" w:rsidP="008C5EDB">
      <w:pPr>
        <w:pStyle w:val="ProductList-Body"/>
      </w:pPr>
    </w:p>
    <w:p w14:paraId="53E63742" w14:textId="1B72A538" w:rsidR="008C5EDB" w:rsidRPr="00D53DAF" w:rsidRDefault="008C5EDB" w:rsidP="005014C6">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41E2CE05" w14:textId="77777777" w:rsidR="008C5EDB" w:rsidRPr="00D53DAF" w:rsidRDefault="008C5EDB" w:rsidP="008C5EDB">
      <w:pPr>
        <w:pStyle w:val="ProductList-Body"/>
      </w:pPr>
    </w:p>
    <w:p w14:paraId="35067700" w14:textId="1D0692F6" w:rsidR="008C5EDB" w:rsidRPr="00DC56A8" w:rsidRDefault="000C3B22"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4100507" w14:textId="77777777" w:rsidR="008C5EDB" w:rsidRPr="00D53DAF" w:rsidRDefault="008C5EDB" w:rsidP="008C5EDB">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59DC912" w14:textId="77777777" w:rsidR="008C5EDB" w:rsidRPr="00D53DAF" w:rsidRDefault="008C5EDB" w:rsidP="008C5EDB">
      <w:pPr>
        <w:pStyle w:val="ProductList-Body"/>
      </w:pPr>
    </w:p>
    <w:p w14:paraId="11375DC1" w14:textId="5E8D180A" w:rsidR="008C5EDB" w:rsidRPr="00D53DAF" w:rsidRDefault="008C5EDB" w:rsidP="008C5EDB">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C56A8" w14:paraId="1465FECB" w14:textId="77777777" w:rsidTr="00777804">
        <w:trPr>
          <w:tblHeader/>
        </w:trPr>
        <w:tc>
          <w:tcPr>
            <w:tcW w:w="5400" w:type="dxa"/>
            <w:shd w:val="clear" w:color="auto" w:fill="0072C6"/>
          </w:tcPr>
          <w:p w14:paraId="14148105" w14:textId="77777777" w:rsidR="008C5EDB" w:rsidRPr="00D53DAF" w:rsidRDefault="008C5EDB"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1A6505D" w14:textId="77777777" w:rsidR="008C5EDB" w:rsidRPr="00D53DAF" w:rsidRDefault="008C5EDB" w:rsidP="003034CF">
            <w:pPr>
              <w:pStyle w:val="ProductList-OfferingBody"/>
              <w:jc w:val="center"/>
              <w:rPr>
                <w:color w:val="FFFFFF" w:themeColor="background1"/>
              </w:rPr>
            </w:pPr>
            <w:r w:rsidRPr="00D53DAF">
              <w:rPr>
                <w:color w:val="FFFFFF" w:themeColor="background1"/>
              </w:rPr>
              <w:t>Hizmet Kredisi</w:t>
            </w:r>
          </w:p>
        </w:tc>
      </w:tr>
      <w:tr w:rsidR="008C5EDB" w:rsidRPr="00DC56A8" w14:paraId="7F314A2F" w14:textId="77777777" w:rsidTr="00777804">
        <w:tc>
          <w:tcPr>
            <w:tcW w:w="5400" w:type="dxa"/>
          </w:tcPr>
          <w:p w14:paraId="27EC60BA" w14:textId="491322A6" w:rsidR="008C5EDB" w:rsidRPr="00D53DAF" w:rsidRDefault="008C5EDB" w:rsidP="003034CF">
            <w:pPr>
              <w:pStyle w:val="ProductList-OfferingBody"/>
              <w:jc w:val="center"/>
            </w:pPr>
            <w:r w:rsidRPr="00D53DAF">
              <w:t>&lt; %99,9</w:t>
            </w:r>
          </w:p>
        </w:tc>
        <w:tc>
          <w:tcPr>
            <w:tcW w:w="5400" w:type="dxa"/>
          </w:tcPr>
          <w:p w14:paraId="32479524" w14:textId="77777777" w:rsidR="008C5EDB" w:rsidRPr="00D53DAF" w:rsidRDefault="008C5EDB" w:rsidP="003034CF">
            <w:pPr>
              <w:pStyle w:val="ProductList-OfferingBody"/>
              <w:jc w:val="center"/>
            </w:pPr>
            <w:r w:rsidRPr="00D53DAF">
              <w:t>25%</w:t>
            </w:r>
          </w:p>
        </w:tc>
      </w:tr>
      <w:tr w:rsidR="008C5EDB" w:rsidRPr="00DC56A8" w14:paraId="3B51D863" w14:textId="77777777" w:rsidTr="00777804">
        <w:tc>
          <w:tcPr>
            <w:tcW w:w="5400" w:type="dxa"/>
          </w:tcPr>
          <w:p w14:paraId="20F7F18D" w14:textId="7E2505C1" w:rsidR="008C5EDB" w:rsidRPr="00D53DAF" w:rsidRDefault="008C5EDB" w:rsidP="003034CF">
            <w:pPr>
              <w:pStyle w:val="ProductList-OfferingBody"/>
              <w:jc w:val="center"/>
            </w:pPr>
            <w:r w:rsidRPr="00D53DAF">
              <w:t>&lt; %99</w:t>
            </w:r>
          </w:p>
        </w:tc>
        <w:tc>
          <w:tcPr>
            <w:tcW w:w="5400" w:type="dxa"/>
          </w:tcPr>
          <w:p w14:paraId="62FA6717" w14:textId="77777777" w:rsidR="008C5EDB" w:rsidRPr="00D53DAF" w:rsidRDefault="008C5EDB" w:rsidP="003034CF">
            <w:pPr>
              <w:pStyle w:val="ProductList-OfferingBody"/>
              <w:jc w:val="center"/>
            </w:pPr>
            <w:r w:rsidRPr="00D53DAF">
              <w:t>50%</w:t>
            </w:r>
          </w:p>
        </w:tc>
      </w:tr>
      <w:tr w:rsidR="008C5EDB" w:rsidRPr="00DC56A8" w14:paraId="6129A967" w14:textId="77777777" w:rsidTr="00777804">
        <w:tc>
          <w:tcPr>
            <w:tcW w:w="5400" w:type="dxa"/>
          </w:tcPr>
          <w:p w14:paraId="4DE7318B" w14:textId="77777777" w:rsidR="008C5EDB" w:rsidRPr="00D53DAF" w:rsidRDefault="008C5EDB" w:rsidP="003034CF">
            <w:pPr>
              <w:pStyle w:val="ProductList-OfferingBody"/>
              <w:jc w:val="center"/>
            </w:pPr>
            <w:r w:rsidRPr="00D53DAF">
              <w:t>&lt; %95</w:t>
            </w:r>
          </w:p>
        </w:tc>
        <w:tc>
          <w:tcPr>
            <w:tcW w:w="5400" w:type="dxa"/>
          </w:tcPr>
          <w:p w14:paraId="39648AB2" w14:textId="77777777" w:rsidR="008C5EDB" w:rsidRPr="00D53DAF" w:rsidRDefault="008C5EDB" w:rsidP="003034CF">
            <w:pPr>
              <w:pStyle w:val="ProductList-OfferingBody"/>
              <w:jc w:val="center"/>
            </w:pPr>
            <w:r w:rsidRPr="00D53DAF">
              <w:t>100%</w:t>
            </w:r>
          </w:p>
        </w:tc>
      </w:tr>
    </w:tbl>
    <w:bookmarkStart w:id="70" w:name="_Toc477262542"/>
    <w:bookmarkStart w:id="71" w:name="_Toc457821517"/>
    <w:bookmarkStart w:id="72" w:name="_Toc480808092"/>
    <w:p w14:paraId="1AF759E6"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FC93245" w14:textId="3B0D0FCA" w:rsidR="000C13D4" w:rsidRPr="00D53DAF" w:rsidRDefault="00FD5EC7" w:rsidP="000C13D4">
      <w:pPr>
        <w:pStyle w:val="ProductList-Offering2Heading"/>
      </w:pPr>
      <w:bookmarkStart w:id="73" w:name="_Toc80886167"/>
      <w:bookmarkEnd w:id="70"/>
      <w:bookmarkEnd w:id="71"/>
      <w:bookmarkEnd w:id="72"/>
      <w:r>
        <w:t>Microsoft 365 Apps for enterprise</w:t>
      </w:r>
      <w:bookmarkEnd w:id="73"/>
    </w:p>
    <w:p w14:paraId="449A5D9A" w14:textId="6041BE2C"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Office 365 etkinleştirmesi ile ilgili bir sorun nedeniyle Office uygulamalarının işlevlerinin sınırlandığı herhangi bir zaman aralığıdır.</w:t>
      </w:r>
    </w:p>
    <w:p w14:paraId="7105C34B" w14:textId="77777777" w:rsidR="000C13D4" w:rsidRPr="00D53DAF" w:rsidRDefault="000C13D4" w:rsidP="000C13D4">
      <w:pPr>
        <w:pStyle w:val="ProductList-Body"/>
      </w:pPr>
    </w:p>
    <w:p w14:paraId="05221919" w14:textId="32990ED1" w:rsidR="000C13D4" w:rsidRPr="00D53DAF" w:rsidRDefault="000C13D4" w:rsidP="00253459">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8298982" w14:textId="77777777" w:rsidR="000C13D4" w:rsidRPr="00D53DAF" w:rsidRDefault="000C13D4" w:rsidP="000C13D4">
      <w:pPr>
        <w:pStyle w:val="ProductList-Body"/>
      </w:pPr>
    </w:p>
    <w:p w14:paraId="3C8D0742" w14:textId="6CC868D7" w:rsidR="000C13D4" w:rsidRPr="00DC56A8" w:rsidRDefault="000C3B22"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95C5050"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3581BEAA" w14:textId="77777777" w:rsidR="000C13D4" w:rsidRPr="00D53DAF" w:rsidRDefault="000C13D4" w:rsidP="000C13D4">
      <w:pPr>
        <w:pStyle w:val="ProductList-Body"/>
      </w:pPr>
    </w:p>
    <w:p w14:paraId="4D7C630A" w14:textId="3375F53F" w:rsidR="000C13D4" w:rsidRPr="00D53DAF" w:rsidRDefault="000C13D4" w:rsidP="000C13D4">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2444FD24" w14:textId="77777777" w:rsidTr="00777804">
        <w:trPr>
          <w:tblHeader/>
        </w:trPr>
        <w:tc>
          <w:tcPr>
            <w:tcW w:w="5400" w:type="dxa"/>
            <w:shd w:val="clear" w:color="auto" w:fill="0072C6"/>
          </w:tcPr>
          <w:p w14:paraId="37F043F6"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6BF93B"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5277ABA6" w14:textId="77777777" w:rsidTr="00777804">
        <w:tc>
          <w:tcPr>
            <w:tcW w:w="5400" w:type="dxa"/>
          </w:tcPr>
          <w:p w14:paraId="05B0041B" w14:textId="445FE07F" w:rsidR="000C13D4" w:rsidRPr="00D53DAF" w:rsidRDefault="000C13D4" w:rsidP="003034CF">
            <w:pPr>
              <w:pStyle w:val="ProductList-OfferingBody"/>
              <w:jc w:val="center"/>
            </w:pPr>
            <w:r w:rsidRPr="00D53DAF">
              <w:t>&lt; %99,9</w:t>
            </w:r>
          </w:p>
        </w:tc>
        <w:tc>
          <w:tcPr>
            <w:tcW w:w="5400" w:type="dxa"/>
          </w:tcPr>
          <w:p w14:paraId="4C9A31DC" w14:textId="77777777" w:rsidR="000C13D4" w:rsidRPr="00D53DAF" w:rsidRDefault="000C13D4" w:rsidP="003034CF">
            <w:pPr>
              <w:pStyle w:val="ProductList-OfferingBody"/>
              <w:jc w:val="center"/>
            </w:pPr>
            <w:r w:rsidRPr="00D53DAF">
              <w:t>25%</w:t>
            </w:r>
          </w:p>
        </w:tc>
      </w:tr>
      <w:tr w:rsidR="000C13D4" w:rsidRPr="00DC56A8" w14:paraId="1C8A9049" w14:textId="77777777" w:rsidTr="00777804">
        <w:tc>
          <w:tcPr>
            <w:tcW w:w="5400" w:type="dxa"/>
          </w:tcPr>
          <w:p w14:paraId="5400DA44" w14:textId="2D3443A0" w:rsidR="000C13D4" w:rsidRPr="00D53DAF" w:rsidRDefault="000C13D4" w:rsidP="003034CF">
            <w:pPr>
              <w:pStyle w:val="ProductList-OfferingBody"/>
              <w:jc w:val="center"/>
            </w:pPr>
            <w:r w:rsidRPr="00D53DAF">
              <w:t>&lt; %99</w:t>
            </w:r>
          </w:p>
        </w:tc>
        <w:tc>
          <w:tcPr>
            <w:tcW w:w="5400" w:type="dxa"/>
          </w:tcPr>
          <w:p w14:paraId="3FC2502C" w14:textId="77777777" w:rsidR="000C13D4" w:rsidRPr="00D53DAF" w:rsidRDefault="000C13D4" w:rsidP="003034CF">
            <w:pPr>
              <w:pStyle w:val="ProductList-OfferingBody"/>
              <w:jc w:val="center"/>
            </w:pPr>
            <w:r w:rsidRPr="00D53DAF">
              <w:t>50%</w:t>
            </w:r>
          </w:p>
        </w:tc>
      </w:tr>
      <w:tr w:rsidR="000C13D4" w:rsidRPr="00DC56A8" w14:paraId="7BC013DA" w14:textId="77777777" w:rsidTr="00777804">
        <w:tc>
          <w:tcPr>
            <w:tcW w:w="5400" w:type="dxa"/>
          </w:tcPr>
          <w:p w14:paraId="0ACE145E" w14:textId="77777777" w:rsidR="000C13D4" w:rsidRPr="00D53DAF" w:rsidRDefault="000C13D4" w:rsidP="003034CF">
            <w:pPr>
              <w:pStyle w:val="ProductList-OfferingBody"/>
              <w:jc w:val="center"/>
            </w:pPr>
            <w:r w:rsidRPr="00D53DAF">
              <w:t>&lt; %95</w:t>
            </w:r>
          </w:p>
        </w:tc>
        <w:tc>
          <w:tcPr>
            <w:tcW w:w="5400" w:type="dxa"/>
          </w:tcPr>
          <w:p w14:paraId="1EF01771" w14:textId="77777777" w:rsidR="000C13D4" w:rsidRPr="00D53DAF" w:rsidRDefault="000C13D4" w:rsidP="003034CF">
            <w:pPr>
              <w:pStyle w:val="ProductList-OfferingBody"/>
              <w:jc w:val="center"/>
            </w:pPr>
            <w:r w:rsidRPr="00D53DAF">
              <w:t>100%</w:t>
            </w:r>
          </w:p>
        </w:tc>
      </w:tr>
    </w:tbl>
    <w:p w14:paraId="2FD7D267" w14:textId="77777777" w:rsidR="00F96DD1" w:rsidRPr="00D53DAF" w:rsidRDefault="000C3B2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5054E985" w14:textId="77777777" w:rsidR="00253459" w:rsidRPr="00D53DAF" w:rsidRDefault="00253459" w:rsidP="00253459">
      <w:pPr>
        <w:pStyle w:val="ProductList-Offering2Heading"/>
        <w:outlineLvl w:val="2"/>
      </w:pPr>
      <w:bookmarkStart w:id="74" w:name="_Toc80886168"/>
      <w:r w:rsidRPr="00D53DAF">
        <w:t>Office 365 Gelişmiş Uyumluluk</w:t>
      </w:r>
      <w:bookmarkEnd w:id="74"/>
    </w:p>
    <w:p w14:paraId="648F686F" w14:textId="77777777" w:rsidR="00253459" w:rsidRPr="00D53DAF" w:rsidRDefault="00253459" w:rsidP="00253459">
      <w:pPr>
        <w:pStyle w:val="ProductList-Body"/>
        <w:tabs>
          <w:tab w:val="clear" w:pos="360"/>
        </w:tabs>
      </w:pPr>
      <w:r w:rsidRPr="00D53DAF">
        <w:rPr>
          <w:b/>
          <w:bCs/>
          <w:color w:val="00188F"/>
        </w:rPr>
        <w:t>Kesinti Süresi</w:t>
      </w:r>
      <w:r w:rsidRPr="00D53DAF">
        <w:t>: Office 365 ile ilgili bir sorun nedeniyle, Office 365 Gelişmiş Uyumluluk hizmetinin Müşteri Kasası bileşeninin sınırlı işlev moduna geçirildiği herhangi bir zaman aralığıdır.</w:t>
      </w:r>
    </w:p>
    <w:p w14:paraId="6CA65159" w14:textId="77777777" w:rsidR="00253459" w:rsidRPr="00D53DAF" w:rsidRDefault="00253459" w:rsidP="00253459">
      <w:pPr>
        <w:pStyle w:val="ProductList-Body"/>
        <w:ind w:left="360"/>
      </w:pPr>
    </w:p>
    <w:p w14:paraId="438BBA2B" w14:textId="77777777" w:rsidR="00253459" w:rsidRPr="00D53DAF" w:rsidRDefault="00253459" w:rsidP="00253459">
      <w:pPr>
        <w:pStyle w:val="ProductList-Body"/>
        <w:tabs>
          <w:tab w:val="clear" w:pos="360"/>
        </w:tabs>
      </w:pPr>
      <w:r w:rsidRPr="00D53DAF">
        <w:rPr>
          <w:b/>
          <w:bCs/>
          <w:color w:val="00188F"/>
        </w:rPr>
        <w:t>Aylık Çalışma Süresi Yüzdesi</w:t>
      </w:r>
      <w:r w:rsidRPr="00D53DAF">
        <w:rPr>
          <w:bCs/>
        </w:rPr>
        <w:t>:</w:t>
      </w:r>
      <w:r w:rsidRPr="00D53DAF">
        <w:t xml:space="preserve"> Aylık Çalışma Süresi Yüzdesi, aşağıdaki formül kullanılarak hesaplanır:</w:t>
      </w:r>
    </w:p>
    <w:p w14:paraId="6271E0C1" w14:textId="77777777" w:rsidR="00253459" w:rsidRPr="00D53DAF" w:rsidRDefault="00253459" w:rsidP="00253459">
      <w:pPr>
        <w:pStyle w:val="ProductList-Body"/>
        <w:ind w:left="360"/>
      </w:pPr>
    </w:p>
    <w:p w14:paraId="45C843D9" w14:textId="77777777" w:rsidR="00253459" w:rsidRPr="00DC56A8" w:rsidRDefault="000C3B22" w:rsidP="00253459">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EDFBFB6" w14:textId="77777777" w:rsidR="00253459" w:rsidRPr="00D53DAF" w:rsidRDefault="00253459" w:rsidP="00253459">
      <w:pPr>
        <w:pStyle w:val="ProductList-Body"/>
        <w:tabs>
          <w:tab w:val="clear" w:pos="360"/>
        </w:tabs>
      </w:pPr>
      <w:r w:rsidRPr="00D53DAF">
        <w:t>Çalışmama Süresinin kullanıcı dakikaları esas alınarak ölçüldüğü durumlarda; yani, her ay için, Çalışmama Süresi, söz konusu ay içinde gerçekleşen her Olayın toplam süresinin (dakika cinsinden), Olaydan etkilenen kullanıcı sayısı ile çarpımına eşittir.</w:t>
      </w:r>
    </w:p>
    <w:p w14:paraId="58CA87D3" w14:textId="77777777" w:rsidR="00253459" w:rsidRPr="00D53DAF" w:rsidRDefault="00253459" w:rsidP="00253459">
      <w:pPr>
        <w:pStyle w:val="ProductList-Body"/>
        <w:ind w:left="360"/>
      </w:pPr>
    </w:p>
    <w:p w14:paraId="6CC99A44" w14:textId="77777777" w:rsidR="00253459" w:rsidRPr="00D53DAF" w:rsidRDefault="00253459" w:rsidP="00253459">
      <w:pPr>
        <w:pStyle w:val="ProductList-Body"/>
      </w:pPr>
      <w:r w:rsidRPr="00D53DAF">
        <w:rPr>
          <w:b/>
          <w:bCs/>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3459" w:rsidRPr="00DC56A8" w14:paraId="18563A72" w14:textId="77777777" w:rsidTr="00F649D6">
        <w:trPr>
          <w:tblHeader/>
        </w:trPr>
        <w:tc>
          <w:tcPr>
            <w:tcW w:w="5400" w:type="dxa"/>
            <w:shd w:val="clear" w:color="auto" w:fill="0072C6"/>
          </w:tcPr>
          <w:p w14:paraId="0D302322" w14:textId="77777777" w:rsidR="00253459" w:rsidRPr="00D53DAF" w:rsidRDefault="00253459" w:rsidP="00F649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AC08FB8" w14:textId="77777777" w:rsidR="00253459" w:rsidRPr="00D53DAF" w:rsidRDefault="00253459" w:rsidP="00F649D6">
            <w:pPr>
              <w:pStyle w:val="ProductList-OfferingBody"/>
              <w:jc w:val="center"/>
              <w:rPr>
                <w:color w:val="FFFFFF" w:themeColor="background1"/>
              </w:rPr>
            </w:pPr>
            <w:r w:rsidRPr="00D53DAF">
              <w:rPr>
                <w:color w:val="FFFFFF" w:themeColor="background1"/>
              </w:rPr>
              <w:t>Hizmet Kredisi</w:t>
            </w:r>
          </w:p>
        </w:tc>
      </w:tr>
      <w:tr w:rsidR="00253459" w:rsidRPr="00DC56A8" w14:paraId="74B31D3E" w14:textId="77777777" w:rsidTr="00F649D6">
        <w:tc>
          <w:tcPr>
            <w:tcW w:w="5400" w:type="dxa"/>
          </w:tcPr>
          <w:p w14:paraId="3F0CEE85" w14:textId="77777777" w:rsidR="00253459" w:rsidRPr="00D53DAF" w:rsidRDefault="00253459" w:rsidP="00F649D6">
            <w:pPr>
              <w:pStyle w:val="ProductList-OfferingBody"/>
              <w:jc w:val="center"/>
            </w:pPr>
            <w:r w:rsidRPr="00D53DAF">
              <w:t>&lt; %99,9</w:t>
            </w:r>
          </w:p>
        </w:tc>
        <w:tc>
          <w:tcPr>
            <w:tcW w:w="5400" w:type="dxa"/>
          </w:tcPr>
          <w:p w14:paraId="6E274C9D" w14:textId="77777777" w:rsidR="00253459" w:rsidRPr="00D53DAF" w:rsidRDefault="00253459" w:rsidP="00F649D6">
            <w:pPr>
              <w:pStyle w:val="ProductList-OfferingBody"/>
              <w:jc w:val="center"/>
            </w:pPr>
            <w:r w:rsidRPr="00D53DAF">
              <w:t>25%</w:t>
            </w:r>
          </w:p>
        </w:tc>
      </w:tr>
      <w:tr w:rsidR="00253459" w:rsidRPr="00DC56A8" w14:paraId="5EEBCD54" w14:textId="77777777" w:rsidTr="00F649D6">
        <w:tc>
          <w:tcPr>
            <w:tcW w:w="5400" w:type="dxa"/>
          </w:tcPr>
          <w:p w14:paraId="1675B742" w14:textId="77777777" w:rsidR="00253459" w:rsidRPr="00D53DAF" w:rsidRDefault="00253459" w:rsidP="00F649D6">
            <w:pPr>
              <w:pStyle w:val="ProductList-OfferingBody"/>
              <w:jc w:val="center"/>
            </w:pPr>
            <w:r w:rsidRPr="00D53DAF">
              <w:t>&lt; %99</w:t>
            </w:r>
          </w:p>
        </w:tc>
        <w:tc>
          <w:tcPr>
            <w:tcW w:w="5400" w:type="dxa"/>
          </w:tcPr>
          <w:p w14:paraId="3D040976" w14:textId="77777777" w:rsidR="00253459" w:rsidRPr="00D53DAF" w:rsidRDefault="00253459" w:rsidP="00F649D6">
            <w:pPr>
              <w:pStyle w:val="ProductList-OfferingBody"/>
              <w:jc w:val="center"/>
            </w:pPr>
            <w:r w:rsidRPr="00D53DAF">
              <w:t>50%</w:t>
            </w:r>
          </w:p>
        </w:tc>
      </w:tr>
      <w:tr w:rsidR="00253459" w:rsidRPr="00DC56A8" w14:paraId="612F171F" w14:textId="77777777" w:rsidTr="00F649D6">
        <w:tc>
          <w:tcPr>
            <w:tcW w:w="5400" w:type="dxa"/>
          </w:tcPr>
          <w:p w14:paraId="17310B13" w14:textId="77777777" w:rsidR="00253459" w:rsidRPr="00D53DAF" w:rsidRDefault="00253459" w:rsidP="005014C6">
            <w:pPr>
              <w:pStyle w:val="ProductList-OfferingBody"/>
              <w:keepNext/>
              <w:jc w:val="center"/>
            </w:pPr>
            <w:r w:rsidRPr="00D53DAF">
              <w:t>&lt; %95</w:t>
            </w:r>
          </w:p>
        </w:tc>
        <w:tc>
          <w:tcPr>
            <w:tcW w:w="5400" w:type="dxa"/>
          </w:tcPr>
          <w:p w14:paraId="4F829F88" w14:textId="77777777" w:rsidR="00253459" w:rsidRPr="00D53DAF" w:rsidRDefault="00253459" w:rsidP="005014C6">
            <w:pPr>
              <w:pStyle w:val="ProductList-OfferingBody"/>
              <w:keepNext/>
              <w:jc w:val="center"/>
            </w:pPr>
            <w:r w:rsidRPr="00D53DAF">
              <w:t>100%</w:t>
            </w:r>
          </w:p>
        </w:tc>
      </w:tr>
    </w:tbl>
    <w:p w14:paraId="6696DD9F" w14:textId="77777777" w:rsidR="00253459" w:rsidRPr="00D53DAF" w:rsidRDefault="000C3B22" w:rsidP="00253459">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253459" w:rsidRPr="00D53DAF">
          <w:rPr>
            <w:rStyle w:val="Hyperlink"/>
            <w:sz w:val="16"/>
            <w:szCs w:val="16"/>
          </w:rPr>
          <w:t>İçindekiler</w:t>
        </w:r>
      </w:hyperlink>
      <w:r w:rsidR="00253459" w:rsidRPr="00D53DAF">
        <w:rPr>
          <w:sz w:val="16"/>
          <w:szCs w:val="16"/>
        </w:rPr>
        <w:t xml:space="preserve"> / </w:t>
      </w:r>
      <w:hyperlink w:anchor="Definitions" w:tooltip="Tanımlar Tablosu" w:history="1">
        <w:r w:rsidR="00253459" w:rsidRPr="00D53DAF">
          <w:rPr>
            <w:rStyle w:val="Hyperlink"/>
            <w:sz w:val="16"/>
            <w:szCs w:val="16"/>
          </w:rPr>
          <w:t>Tanımlar Tablosu</w:t>
        </w:r>
      </w:hyperlink>
    </w:p>
    <w:p w14:paraId="0F8FB09B" w14:textId="6E361585" w:rsidR="000C13D4" w:rsidRPr="00D53DAF" w:rsidRDefault="004F25AA" w:rsidP="005014C6">
      <w:pPr>
        <w:pStyle w:val="ProductList-Offering2Heading"/>
      </w:pPr>
      <w:bookmarkStart w:id="75" w:name="_Toc80886169"/>
      <w:r w:rsidRPr="00D53DAF">
        <w:t>Office Online</w:t>
      </w:r>
      <w:bookmarkEnd w:id="75"/>
    </w:p>
    <w:p w14:paraId="1676D4F2" w14:textId="0A5FC8E0"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bir SharePoint Çevrimiçi sitesi üzerinde saklanan herhangi bir Office belgesini görüntülemek ve düzenlemek için Web Uygulamalarını kullanamadığı herhangi bir zaman aralığıdır</w:t>
      </w:r>
      <w:r w:rsidRPr="00D53DAF">
        <w:t>.</w:t>
      </w:r>
    </w:p>
    <w:p w14:paraId="67D408F3" w14:textId="77777777" w:rsidR="000C13D4" w:rsidRPr="00D53DAF" w:rsidRDefault="000C13D4" w:rsidP="00F6739A">
      <w:pPr>
        <w:pStyle w:val="ProductList-Body"/>
      </w:pPr>
    </w:p>
    <w:p w14:paraId="4C684597" w14:textId="6C29E1CA"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742A099" w14:textId="77777777" w:rsidR="000C13D4" w:rsidRPr="00D53DAF" w:rsidRDefault="000C13D4" w:rsidP="00F6739A">
      <w:pPr>
        <w:pStyle w:val="ProductList-Body"/>
      </w:pPr>
    </w:p>
    <w:p w14:paraId="3217F941" w14:textId="3A932279" w:rsidR="000C13D4" w:rsidRPr="00DC56A8" w:rsidRDefault="000C3B22"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5CC20D20" w14:textId="77777777"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1B7E6EA7" w14:textId="77777777" w:rsidR="000C13D4" w:rsidRPr="00D53DAF" w:rsidRDefault="000C13D4" w:rsidP="00F6739A">
      <w:pPr>
        <w:pStyle w:val="ProductList-Body"/>
      </w:pPr>
    </w:p>
    <w:p w14:paraId="5C67B0F7" w14:textId="19A58DDF" w:rsidR="000C13D4" w:rsidRPr="00D53DAF" w:rsidRDefault="000C13D4" w:rsidP="00F6739A">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497068E" w14:textId="77777777" w:rsidTr="00777804">
        <w:trPr>
          <w:tblHeader/>
        </w:trPr>
        <w:tc>
          <w:tcPr>
            <w:tcW w:w="5400" w:type="dxa"/>
            <w:shd w:val="clear" w:color="auto" w:fill="0072C6"/>
          </w:tcPr>
          <w:p w14:paraId="10FCEBB2" w14:textId="77777777" w:rsidR="000C13D4" w:rsidRPr="00D53DAF" w:rsidRDefault="000C13D4" w:rsidP="00F6739A">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1EAB7B9" w14:textId="77777777" w:rsidR="000C13D4" w:rsidRPr="00D53DAF" w:rsidRDefault="000C13D4" w:rsidP="00F6739A">
            <w:pPr>
              <w:pStyle w:val="ProductList-OfferingBody"/>
              <w:jc w:val="center"/>
              <w:rPr>
                <w:color w:val="FFFFFF" w:themeColor="background1"/>
              </w:rPr>
            </w:pPr>
            <w:r w:rsidRPr="00D53DAF">
              <w:rPr>
                <w:color w:val="FFFFFF" w:themeColor="background1"/>
              </w:rPr>
              <w:t>Hizmet Kredisi</w:t>
            </w:r>
          </w:p>
        </w:tc>
      </w:tr>
      <w:tr w:rsidR="000C13D4" w:rsidRPr="00DC56A8" w14:paraId="3A2E8D8F" w14:textId="77777777" w:rsidTr="00777804">
        <w:tc>
          <w:tcPr>
            <w:tcW w:w="5400" w:type="dxa"/>
          </w:tcPr>
          <w:p w14:paraId="20E340F7" w14:textId="24EBE8E7" w:rsidR="000C13D4" w:rsidRPr="00D53DAF" w:rsidRDefault="000C13D4" w:rsidP="00F6739A">
            <w:pPr>
              <w:pStyle w:val="ProductList-OfferingBody"/>
              <w:jc w:val="center"/>
            </w:pPr>
            <w:r w:rsidRPr="00D53DAF">
              <w:t>&lt; %99,9</w:t>
            </w:r>
          </w:p>
        </w:tc>
        <w:tc>
          <w:tcPr>
            <w:tcW w:w="5400" w:type="dxa"/>
          </w:tcPr>
          <w:p w14:paraId="4940133B" w14:textId="77777777" w:rsidR="000C13D4" w:rsidRPr="00D53DAF" w:rsidRDefault="000C13D4" w:rsidP="00F6739A">
            <w:pPr>
              <w:pStyle w:val="ProductList-OfferingBody"/>
              <w:jc w:val="center"/>
            </w:pPr>
            <w:r w:rsidRPr="00D53DAF">
              <w:t>25%</w:t>
            </w:r>
          </w:p>
        </w:tc>
      </w:tr>
      <w:tr w:rsidR="000C13D4" w:rsidRPr="00DC56A8" w14:paraId="521E17F9" w14:textId="77777777" w:rsidTr="00777804">
        <w:tc>
          <w:tcPr>
            <w:tcW w:w="5400" w:type="dxa"/>
          </w:tcPr>
          <w:p w14:paraId="26F97999" w14:textId="0952B113" w:rsidR="000C13D4" w:rsidRPr="00D53DAF" w:rsidRDefault="000C13D4" w:rsidP="00F6739A">
            <w:pPr>
              <w:pStyle w:val="ProductList-OfferingBody"/>
              <w:jc w:val="center"/>
            </w:pPr>
            <w:r w:rsidRPr="00D53DAF">
              <w:t>&lt; %99</w:t>
            </w:r>
          </w:p>
        </w:tc>
        <w:tc>
          <w:tcPr>
            <w:tcW w:w="5400" w:type="dxa"/>
          </w:tcPr>
          <w:p w14:paraId="4BBAA378" w14:textId="77777777" w:rsidR="000C13D4" w:rsidRPr="00D53DAF" w:rsidRDefault="000C13D4" w:rsidP="00F6739A">
            <w:pPr>
              <w:pStyle w:val="ProductList-OfferingBody"/>
              <w:jc w:val="center"/>
            </w:pPr>
            <w:r w:rsidRPr="00D53DAF">
              <w:t>50%</w:t>
            </w:r>
          </w:p>
        </w:tc>
      </w:tr>
      <w:tr w:rsidR="000C13D4" w:rsidRPr="00DC56A8" w14:paraId="59DF70FE" w14:textId="77777777" w:rsidTr="00777804">
        <w:tc>
          <w:tcPr>
            <w:tcW w:w="5400" w:type="dxa"/>
          </w:tcPr>
          <w:p w14:paraId="678A7C14" w14:textId="77777777" w:rsidR="000C13D4" w:rsidRPr="00D53DAF" w:rsidRDefault="000C13D4" w:rsidP="00F6739A">
            <w:pPr>
              <w:pStyle w:val="ProductList-OfferingBody"/>
              <w:jc w:val="center"/>
            </w:pPr>
            <w:r w:rsidRPr="00D53DAF">
              <w:t>&lt; %95</w:t>
            </w:r>
          </w:p>
        </w:tc>
        <w:tc>
          <w:tcPr>
            <w:tcW w:w="5400" w:type="dxa"/>
          </w:tcPr>
          <w:p w14:paraId="46C6F630" w14:textId="77777777" w:rsidR="000C13D4" w:rsidRPr="00D53DAF" w:rsidRDefault="000C13D4" w:rsidP="00F6739A">
            <w:pPr>
              <w:pStyle w:val="ProductList-OfferingBody"/>
              <w:jc w:val="center"/>
            </w:pPr>
            <w:r w:rsidRPr="00D53DAF">
              <w:t>100%</w:t>
            </w:r>
          </w:p>
        </w:tc>
      </w:tr>
    </w:tbl>
    <w:p w14:paraId="05AF78BC" w14:textId="77777777" w:rsidR="00F96DD1" w:rsidRPr="00D53DAF" w:rsidRDefault="000C3B22" w:rsidP="00F6739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4E9369" w14:textId="591EABAD" w:rsidR="000C13D4" w:rsidRPr="00D53DAF" w:rsidRDefault="000C13D4" w:rsidP="00F6739A">
      <w:pPr>
        <w:pStyle w:val="ProductList-Offering2Heading"/>
      </w:pPr>
      <w:bookmarkStart w:id="76" w:name="_Toc80886170"/>
      <w:r w:rsidRPr="00D53DAF">
        <w:t>Office 365 Video</w:t>
      </w:r>
      <w:bookmarkEnd w:id="76"/>
    </w:p>
    <w:p w14:paraId="3A79F112" w14:textId="62384A47" w:rsidR="000C13D4" w:rsidRPr="00D53DAF" w:rsidRDefault="000C13D4" w:rsidP="00F6739A">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ve geçerli içeriğe sahip oldukları halde videoları video portalına yükleyemediği, görüntüleyemediği ya da düzenleyemediği zaman aralığıdır.</w:t>
      </w:r>
    </w:p>
    <w:p w14:paraId="732215C7" w14:textId="77777777" w:rsidR="000C13D4" w:rsidRPr="00D53DAF" w:rsidRDefault="000C13D4" w:rsidP="00F6739A">
      <w:pPr>
        <w:pStyle w:val="ProductList-Body"/>
      </w:pPr>
    </w:p>
    <w:p w14:paraId="7DAA761D" w14:textId="56C12577" w:rsidR="000C13D4" w:rsidRPr="00D53DAF" w:rsidRDefault="000C13D4" w:rsidP="00F6739A">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F823C6F" w14:textId="77777777" w:rsidR="000C13D4" w:rsidRPr="00D53DAF" w:rsidRDefault="000C13D4" w:rsidP="00F6739A">
      <w:pPr>
        <w:pStyle w:val="ProductList-Body"/>
      </w:pPr>
    </w:p>
    <w:p w14:paraId="12553895" w14:textId="68FDC6F4" w:rsidR="000C13D4" w:rsidRPr="00DC56A8" w:rsidRDefault="000C3B22" w:rsidP="00F6739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6A685FD4" w14:textId="6AE6FDDA" w:rsidR="000C13D4" w:rsidRPr="00D53DAF" w:rsidRDefault="000C13D4" w:rsidP="00F6739A">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1312E98" w14:textId="77777777" w:rsidR="000C13D4" w:rsidRPr="00D53DAF" w:rsidRDefault="000C13D4" w:rsidP="00F6739A">
      <w:pPr>
        <w:pStyle w:val="ProductList-Body"/>
      </w:pPr>
    </w:p>
    <w:p w14:paraId="16D54A3F" w14:textId="54A49E85" w:rsidR="000C13D4" w:rsidRPr="00D53DAF" w:rsidRDefault="000C13D4" w:rsidP="00F6739A">
      <w:pPr>
        <w:pStyle w:val="ProductList-Body"/>
      </w:pPr>
      <w:r w:rsidRPr="00D53DAF">
        <w:rPr>
          <w:b/>
          <w:color w:val="00188F"/>
        </w:rPr>
        <w:t>Hizmet Seviyesi Taahhüdü</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35BF1439" w14:textId="77777777" w:rsidTr="00F96DD1">
        <w:trPr>
          <w:tblHeader/>
        </w:trPr>
        <w:tc>
          <w:tcPr>
            <w:tcW w:w="5400" w:type="dxa"/>
            <w:shd w:val="clear" w:color="auto" w:fill="0072C6"/>
          </w:tcPr>
          <w:p w14:paraId="0F8E223D" w14:textId="77777777" w:rsidR="000C13D4" w:rsidRPr="00D53DAF" w:rsidRDefault="000C13D4"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AC43F59" w14:textId="77777777" w:rsidR="000C13D4" w:rsidRPr="00D53DAF" w:rsidRDefault="000C13D4" w:rsidP="003034CF">
            <w:pPr>
              <w:pStyle w:val="ProductList-OfferingBody"/>
              <w:jc w:val="center"/>
              <w:rPr>
                <w:color w:val="FFFFFF" w:themeColor="background1"/>
              </w:rPr>
            </w:pPr>
            <w:r w:rsidRPr="00D53DAF">
              <w:rPr>
                <w:color w:val="FFFFFF" w:themeColor="background1"/>
              </w:rPr>
              <w:t>Hizmet Kredisi</w:t>
            </w:r>
          </w:p>
        </w:tc>
      </w:tr>
      <w:tr w:rsidR="000C13D4" w:rsidRPr="00DC56A8" w14:paraId="35535E60" w14:textId="77777777" w:rsidTr="00F96DD1">
        <w:tc>
          <w:tcPr>
            <w:tcW w:w="5400" w:type="dxa"/>
          </w:tcPr>
          <w:p w14:paraId="7E778ED8" w14:textId="31E565B6" w:rsidR="000C13D4" w:rsidRPr="00D53DAF" w:rsidRDefault="000C13D4" w:rsidP="003034CF">
            <w:pPr>
              <w:pStyle w:val="ProductList-OfferingBody"/>
              <w:jc w:val="center"/>
            </w:pPr>
            <w:r w:rsidRPr="00D53DAF">
              <w:t>&lt; %99,9</w:t>
            </w:r>
          </w:p>
        </w:tc>
        <w:tc>
          <w:tcPr>
            <w:tcW w:w="5400" w:type="dxa"/>
          </w:tcPr>
          <w:p w14:paraId="4BAFE0E4" w14:textId="77777777" w:rsidR="000C13D4" w:rsidRPr="00D53DAF" w:rsidRDefault="000C13D4" w:rsidP="003034CF">
            <w:pPr>
              <w:pStyle w:val="ProductList-OfferingBody"/>
              <w:jc w:val="center"/>
            </w:pPr>
            <w:r w:rsidRPr="00D53DAF">
              <w:t>25%</w:t>
            </w:r>
          </w:p>
        </w:tc>
      </w:tr>
      <w:tr w:rsidR="000C13D4" w:rsidRPr="00DC56A8" w14:paraId="6F5A79E8" w14:textId="77777777" w:rsidTr="00F96DD1">
        <w:tc>
          <w:tcPr>
            <w:tcW w:w="5400" w:type="dxa"/>
          </w:tcPr>
          <w:p w14:paraId="5A5850A8" w14:textId="487BB396" w:rsidR="000C13D4" w:rsidRPr="00D53DAF" w:rsidRDefault="000C13D4" w:rsidP="003034CF">
            <w:pPr>
              <w:pStyle w:val="ProductList-OfferingBody"/>
              <w:jc w:val="center"/>
            </w:pPr>
            <w:r w:rsidRPr="00D53DAF">
              <w:t>&lt; %99</w:t>
            </w:r>
          </w:p>
        </w:tc>
        <w:tc>
          <w:tcPr>
            <w:tcW w:w="5400" w:type="dxa"/>
          </w:tcPr>
          <w:p w14:paraId="091B1753" w14:textId="77777777" w:rsidR="000C13D4" w:rsidRPr="00D53DAF" w:rsidRDefault="000C13D4" w:rsidP="003034CF">
            <w:pPr>
              <w:pStyle w:val="ProductList-OfferingBody"/>
              <w:jc w:val="center"/>
            </w:pPr>
            <w:r w:rsidRPr="00D53DAF">
              <w:t>50%</w:t>
            </w:r>
          </w:p>
        </w:tc>
      </w:tr>
      <w:tr w:rsidR="000C13D4" w:rsidRPr="00DC56A8" w14:paraId="50CD9FEA" w14:textId="77777777" w:rsidTr="00F96DD1">
        <w:tc>
          <w:tcPr>
            <w:tcW w:w="5400" w:type="dxa"/>
          </w:tcPr>
          <w:p w14:paraId="7D03A04E" w14:textId="77777777" w:rsidR="000C13D4" w:rsidRPr="00D53DAF" w:rsidRDefault="000C13D4" w:rsidP="003034CF">
            <w:pPr>
              <w:pStyle w:val="ProductList-OfferingBody"/>
              <w:jc w:val="center"/>
            </w:pPr>
            <w:r w:rsidRPr="00D53DAF">
              <w:t>&lt; %95</w:t>
            </w:r>
          </w:p>
        </w:tc>
        <w:tc>
          <w:tcPr>
            <w:tcW w:w="5400" w:type="dxa"/>
          </w:tcPr>
          <w:p w14:paraId="0F29C740" w14:textId="77777777" w:rsidR="000C13D4" w:rsidRPr="00D53DAF" w:rsidRDefault="000C13D4" w:rsidP="003034CF">
            <w:pPr>
              <w:pStyle w:val="ProductList-OfferingBody"/>
              <w:jc w:val="center"/>
            </w:pPr>
            <w:r w:rsidRPr="00D53DAF">
              <w:t>100%</w:t>
            </w:r>
          </w:p>
        </w:tc>
      </w:tr>
    </w:tbl>
    <w:p w14:paraId="37B78A6E" w14:textId="77777777" w:rsidR="00F96DD1" w:rsidRPr="00D53DAF" w:rsidRDefault="000C3B2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FA062E2" w14:textId="2C218826" w:rsidR="000C13D4" w:rsidRPr="00D53DAF" w:rsidRDefault="000C13D4" w:rsidP="00F649D6">
      <w:pPr>
        <w:pStyle w:val="ProductList-Offering2Heading"/>
      </w:pPr>
      <w:bookmarkStart w:id="77" w:name="_Toc80886171"/>
      <w:r w:rsidRPr="00D53DAF">
        <w:t>OneDrive for Business</w:t>
      </w:r>
      <w:bookmarkEnd w:id="77"/>
    </w:p>
    <w:p w14:paraId="46FE7562" w14:textId="3512B4E0" w:rsidR="000C13D4" w:rsidRPr="00D53DAF" w:rsidRDefault="000C13D4" w:rsidP="000C13D4">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kişisel OneDrive for Business depolama alanında saklanan dosyaları görüntüleyemediği ya da düzenleyemediği herhangi bir zaman aralığıdır.</w:t>
      </w:r>
    </w:p>
    <w:p w14:paraId="2AE9FF0E" w14:textId="77777777" w:rsidR="000C13D4" w:rsidRPr="00D53DAF" w:rsidRDefault="000C13D4" w:rsidP="000C13D4">
      <w:pPr>
        <w:pStyle w:val="ProductList-Body"/>
      </w:pPr>
    </w:p>
    <w:p w14:paraId="6DEA7661" w14:textId="23115D8E" w:rsidR="000C13D4" w:rsidRPr="00D53DAF" w:rsidRDefault="000C13D4" w:rsidP="000C13D4">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56CC4D37" w14:textId="77777777" w:rsidR="000C13D4" w:rsidRPr="00D53DAF" w:rsidRDefault="000C13D4" w:rsidP="000C13D4">
      <w:pPr>
        <w:pStyle w:val="ProductList-Body"/>
      </w:pPr>
    </w:p>
    <w:p w14:paraId="76BB190F" w14:textId="5D2F3EF5" w:rsidR="000C13D4" w:rsidRPr="00DC56A8" w:rsidRDefault="000C3B22"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2BD4BBD" w14:textId="77777777" w:rsidR="000C13D4" w:rsidRPr="00D53DAF" w:rsidRDefault="000C13D4" w:rsidP="000C13D4">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01A1ED20" w14:textId="77777777" w:rsidR="0099101C" w:rsidRPr="00D53DAF" w:rsidRDefault="0099101C" w:rsidP="00DD7A71">
      <w:pPr>
        <w:pStyle w:val="ProductList-Body"/>
        <w:rPr>
          <w:b/>
          <w:color w:val="00188F"/>
        </w:rPr>
      </w:pPr>
    </w:p>
    <w:p w14:paraId="6CD91602" w14:textId="40DD1580" w:rsidR="000C13D4" w:rsidRPr="00D53DAF" w:rsidRDefault="000C13D4" w:rsidP="00E05CD1">
      <w:pPr>
        <w:pStyle w:val="ProductList-Body"/>
        <w:keepNext/>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C56A8" w14:paraId="7837DA2D" w14:textId="77777777" w:rsidTr="00777804">
        <w:trPr>
          <w:tblHeader/>
        </w:trPr>
        <w:tc>
          <w:tcPr>
            <w:tcW w:w="5400" w:type="dxa"/>
            <w:shd w:val="clear" w:color="auto" w:fill="0072C6"/>
          </w:tcPr>
          <w:p w14:paraId="5F2E29BC" w14:textId="77777777" w:rsidR="000C13D4" w:rsidRPr="00D53DAF" w:rsidRDefault="000C13D4" w:rsidP="00E05CD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0903F76E" w14:textId="77777777" w:rsidR="000C13D4" w:rsidRPr="00D53DAF" w:rsidRDefault="000C13D4" w:rsidP="00E05CD1">
            <w:pPr>
              <w:pStyle w:val="ProductList-OfferingBody"/>
              <w:jc w:val="center"/>
              <w:rPr>
                <w:color w:val="FFFFFF" w:themeColor="background1"/>
              </w:rPr>
            </w:pPr>
            <w:r w:rsidRPr="00D53DAF">
              <w:rPr>
                <w:color w:val="FFFFFF" w:themeColor="background1"/>
              </w:rPr>
              <w:t>Hizmet Kredisi</w:t>
            </w:r>
          </w:p>
        </w:tc>
      </w:tr>
      <w:tr w:rsidR="000C13D4" w:rsidRPr="00DC56A8" w14:paraId="0D0F33A9" w14:textId="77777777" w:rsidTr="00777804">
        <w:tc>
          <w:tcPr>
            <w:tcW w:w="5400" w:type="dxa"/>
          </w:tcPr>
          <w:p w14:paraId="11B9D86D" w14:textId="4CA54B5F" w:rsidR="000C13D4" w:rsidRPr="00D53DAF" w:rsidRDefault="000C13D4" w:rsidP="00E05CD1">
            <w:pPr>
              <w:pStyle w:val="ProductList-OfferingBody"/>
              <w:jc w:val="center"/>
            </w:pPr>
            <w:r w:rsidRPr="00D53DAF">
              <w:t>&lt; %99,9</w:t>
            </w:r>
          </w:p>
        </w:tc>
        <w:tc>
          <w:tcPr>
            <w:tcW w:w="5400" w:type="dxa"/>
          </w:tcPr>
          <w:p w14:paraId="21B08C9D" w14:textId="77777777" w:rsidR="000C13D4" w:rsidRPr="00D53DAF" w:rsidRDefault="000C13D4" w:rsidP="00E05CD1">
            <w:pPr>
              <w:pStyle w:val="ProductList-OfferingBody"/>
              <w:jc w:val="center"/>
            </w:pPr>
            <w:r w:rsidRPr="00D53DAF">
              <w:t>25%</w:t>
            </w:r>
          </w:p>
        </w:tc>
      </w:tr>
      <w:tr w:rsidR="000C13D4" w:rsidRPr="00DC56A8" w14:paraId="15FDE30A" w14:textId="77777777" w:rsidTr="00777804">
        <w:tc>
          <w:tcPr>
            <w:tcW w:w="5400" w:type="dxa"/>
          </w:tcPr>
          <w:p w14:paraId="1B3D9EF5" w14:textId="7C495918" w:rsidR="000C13D4" w:rsidRPr="00D53DAF" w:rsidRDefault="000C13D4" w:rsidP="00E05CD1">
            <w:pPr>
              <w:pStyle w:val="ProductList-OfferingBody"/>
              <w:jc w:val="center"/>
            </w:pPr>
            <w:r w:rsidRPr="00D53DAF">
              <w:t>&lt; %99</w:t>
            </w:r>
          </w:p>
        </w:tc>
        <w:tc>
          <w:tcPr>
            <w:tcW w:w="5400" w:type="dxa"/>
          </w:tcPr>
          <w:p w14:paraId="2607D833" w14:textId="77777777" w:rsidR="000C13D4" w:rsidRPr="00D53DAF" w:rsidRDefault="000C13D4" w:rsidP="00E05CD1">
            <w:pPr>
              <w:pStyle w:val="ProductList-OfferingBody"/>
              <w:jc w:val="center"/>
            </w:pPr>
            <w:r w:rsidRPr="00D53DAF">
              <w:t>50%</w:t>
            </w:r>
          </w:p>
        </w:tc>
      </w:tr>
      <w:tr w:rsidR="000C13D4" w:rsidRPr="00DC56A8" w14:paraId="512DA71F" w14:textId="77777777" w:rsidTr="00777804">
        <w:tc>
          <w:tcPr>
            <w:tcW w:w="5400" w:type="dxa"/>
          </w:tcPr>
          <w:p w14:paraId="47FBA730" w14:textId="77777777" w:rsidR="000C13D4" w:rsidRPr="00D53DAF" w:rsidRDefault="000C13D4" w:rsidP="00E05CD1">
            <w:pPr>
              <w:pStyle w:val="ProductList-OfferingBody"/>
              <w:jc w:val="center"/>
            </w:pPr>
            <w:r w:rsidRPr="00D53DAF">
              <w:t>&lt; %95</w:t>
            </w:r>
          </w:p>
        </w:tc>
        <w:tc>
          <w:tcPr>
            <w:tcW w:w="5400" w:type="dxa"/>
          </w:tcPr>
          <w:p w14:paraId="1C49AAE4" w14:textId="77777777" w:rsidR="000C13D4" w:rsidRPr="00D53DAF" w:rsidRDefault="000C13D4" w:rsidP="00E05CD1">
            <w:pPr>
              <w:pStyle w:val="ProductList-OfferingBody"/>
              <w:jc w:val="center"/>
            </w:pPr>
            <w:r w:rsidRPr="00D53DAF">
              <w:t>100%</w:t>
            </w:r>
          </w:p>
        </w:tc>
      </w:tr>
    </w:tbl>
    <w:p w14:paraId="17467867" w14:textId="77777777" w:rsidR="00F96DD1" w:rsidRPr="00D53DAF" w:rsidRDefault="000C3B22" w:rsidP="00DD7A7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5750250" w14:textId="26985506" w:rsidR="00C86427" w:rsidRPr="00D53DAF" w:rsidRDefault="00C86427" w:rsidP="00DD7A71">
      <w:pPr>
        <w:pStyle w:val="ProductList-Offering2Heading"/>
      </w:pPr>
      <w:bookmarkStart w:id="78" w:name="_Toc80886172"/>
      <w:r w:rsidRPr="00D53DAF">
        <w:t>Project</w:t>
      </w:r>
      <w:bookmarkEnd w:id="78"/>
    </w:p>
    <w:p w14:paraId="14E68B6F" w14:textId="0670D263"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Proje Web Uygulaması ile okuyamadıkları veya yazamadıkları zaman aralığıdır.</w:t>
      </w:r>
    </w:p>
    <w:p w14:paraId="251BAB3A" w14:textId="124165A8"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3184A950" w14:textId="77777777" w:rsidR="00C86427" w:rsidRPr="00D53DAF" w:rsidRDefault="00C86427" w:rsidP="00C86427">
      <w:pPr>
        <w:pStyle w:val="ProductList-Body"/>
      </w:pPr>
    </w:p>
    <w:p w14:paraId="4960225A" w14:textId="4F0CF1D0" w:rsidR="00C86427" w:rsidRPr="00DC56A8" w:rsidRDefault="000C3B22"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812AAB2"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F2B1387" w14:textId="77777777" w:rsidR="00C86427" w:rsidRPr="00D53DAF" w:rsidRDefault="00C86427" w:rsidP="00C86427">
      <w:pPr>
        <w:pStyle w:val="ProductList-Body"/>
      </w:pPr>
    </w:p>
    <w:p w14:paraId="429909F8" w14:textId="1098A80E"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47439D22" w14:textId="77777777" w:rsidTr="00777804">
        <w:trPr>
          <w:tblHeader/>
        </w:trPr>
        <w:tc>
          <w:tcPr>
            <w:tcW w:w="5400" w:type="dxa"/>
            <w:shd w:val="clear" w:color="auto" w:fill="0072C6"/>
          </w:tcPr>
          <w:p w14:paraId="04204677"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3BEEC3"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51125E5A" w14:textId="77777777" w:rsidTr="00777804">
        <w:tc>
          <w:tcPr>
            <w:tcW w:w="5400" w:type="dxa"/>
          </w:tcPr>
          <w:p w14:paraId="07F00995" w14:textId="576DCEAF" w:rsidR="00C86427" w:rsidRPr="00D53DAF" w:rsidRDefault="00C86427" w:rsidP="003034CF">
            <w:pPr>
              <w:pStyle w:val="ProductList-OfferingBody"/>
              <w:jc w:val="center"/>
            </w:pPr>
            <w:r w:rsidRPr="00D53DAF">
              <w:t>&lt; %99,9</w:t>
            </w:r>
          </w:p>
        </w:tc>
        <w:tc>
          <w:tcPr>
            <w:tcW w:w="5400" w:type="dxa"/>
          </w:tcPr>
          <w:p w14:paraId="1EAC3FA5" w14:textId="77777777" w:rsidR="00C86427" w:rsidRPr="00D53DAF" w:rsidRDefault="00C86427" w:rsidP="003034CF">
            <w:pPr>
              <w:pStyle w:val="ProductList-OfferingBody"/>
              <w:jc w:val="center"/>
            </w:pPr>
            <w:r w:rsidRPr="00D53DAF">
              <w:t>25%</w:t>
            </w:r>
          </w:p>
        </w:tc>
      </w:tr>
      <w:tr w:rsidR="00C86427" w:rsidRPr="00DC56A8" w14:paraId="6BFFAB67" w14:textId="77777777" w:rsidTr="00777804">
        <w:tc>
          <w:tcPr>
            <w:tcW w:w="5400" w:type="dxa"/>
          </w:tcPr>
          <w:p w14:paraId="48BA927D" w14:textId="2A9F073D" w:rsidR="00C86427" w:rsidRPr="00D53DAF" w:rsidRDefault="00C86427" w:rsidP="003034CF">
            <w:pPr>
              <w:pStyle w:val="ProductList-OfferingBody"/>
              <w:jc w:val="center"/>
            </w:pPr>
            <w:r w:rsidRPr="00D53DAF">
              <w:t>&lt; %99</w:t>
            </w:r>
          </w:p>
        </w:tc>
        <w:tc>
          <w:tcPr>
            <w:tcW w:w="5400" w:type="dxa"/>
          </w:tcPr>
          <w:p w14:paraId="38929F8D" w14:textId="77777777" w:rsidR="00C86427" w:rsidRPr="00D53DAF" w:rsidRDefault="00C86427" w:rsidP="003034CF">
            <w:pPr>
              <w:pStyle w:val="ProductList-OfferingBody"/>
              <w:jc w:val="center"/>
            </w:pPr>
            <w:r w:rsidRPr="00D53DAF">
              <w:t>50%</w:t>
            </w:r>
          </w:p>
        </w:tc>
      </w:tr>
      <w:tr w:rsidR="00C86427" w:rsidRPr="00DC56A8" w14:paraId="70A14F4B" w14:textId="77777777" w:rsidTr="00777804">
        <w:tc>
          <w:tcPr>
            <w:tcW w:w="5400" w:type="dxa"/>
          </w:tcPr>
          <w:p w14:paraId="4A5F7DB0" w14:textId="77777777" w:rsidR="00C86427" w:rsidRPr="00D53DAF" w:rsidRDefault="00C86427" w:rsidP="003034CF">
            <w:pPr>
              <w:pStyle w:val="ProductList-OfferingBody"/>
              <w:jc w:val="center"/>
            </w:pPr>
            <w:r w:rsidRPr="00D53DAF">
              <w:t>&lt; %95</w:t>
            </w:r>
          </w:p>
        </w:tc>
        <w:tc>
          <w:tcPr>
            <w:tcW w:w="5400" w:type="dxa"/>
          </w:tcPr>
          <w:p w14:paraId="4C6598BC" w14:textId="77777777" w:rsidR="00C86427" w:rsidRPr="00D53DAF" w:rsidRDefault="00C86427" w:rsidP="003034CF">
            <w:pPr>
              <w:pStyle w:val="ProductList-OfferingBody"/>
              <w:jc w:val="center"/>
            </w:pPr>
            <w:r w:rsidRPr="00D53DAF">
              <w:t>100%</w:t>
            </w:r>
          </w:p>
        </w:tc>
      </w:tr>
    </w:tbl>
    <w:p w14:paraId="0585C41D" w14:textId="77777777" w:rsidR="00F96DD1" w:rsidRPr="00D53DAF" w:rsidRDefault="000C3B2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6051EC5D" w14:textId="20237168" w:rsidR="00C86427" w:rsidRPr="00D53DAF" w:rsidRDefault="00C86427" w:rsidP="00DD7A71">
      <w:pPr>
        <w:pStyle w:val="ProductList-Offering2Heading"/>
      </w:pPr>
      <w:bookmarkStart w:id="79" w:name="_Toc80886173"/>
      <w:r w:rsidRPr="00D53DAF">
        <w:t>SharePoint Çevrimiçi</w:t>
      </w:r>
      <w:bookmarkEnd w:id="79"/>
    </w:p>
    <w:p w14:paraId="41E58B9E" w14:textId="369FDF1F" w:rsidR="00C86427" w:rsidRPr="00D53DAF" w:rsidRDefault="00C86427" w:rsidP="00C86427">
      <w:pPr>
        <w:pStyle w:val="ProductList-Body"/>
      </w:pPr>
      <w:r w:rsidRPr="00D53DAF">
        <w:rPr>
          <w:b/>
          <w:color w:val="00188F"/>
        </w:rPr>
        <w:t>Çalışmama Süresi</w:t>
      </w:r>
      <w:r w:rsidR="007604DF" w:rsidRPr="00D53DAF">
        <w:t>:</w:t>
      </w:r>
      <w:r w:rsidR="000A6E45" w:rsidRPr="00D53DAF">
        <w:t xml:space="preserve"> </w:t>
      </w:r>
      <w:r w:rsidRPr="00D53DAF">
        <w:rPr>
          <w:szCs w:val="18"/>
        </w:rPr>
        <w:t>Kullanıcıların uygun izinlere sahip oldukları SharePoint Çevrimiçi site koleksiyonunun herhangi bir bölümünü okuyamadıkları veya yazamadıkları zaman aralığıdır.</w:t>
      </w:r>
    </w:p>
    <w:p w14:paraId="1E2A1274" w14:textId="77777777" w:rsidR="00C86427" w:rsidRPr="00D53DAF" w:rsidRDefault="00C86427" w:rsidP="00C86427">
      <w:pPr>
        <w:pStyle w:val="ProductList-Body"/>
      </w:pPr>
    </w:p>
    <w:p w14:paraId="4F12AEC0" w14:textId="553B3372"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AC6E7F3" w14:textId="77777777" w:rsidR="00C86427" w:rsidRPr="00D53DAF" w:rsidRDefault="00C86427" w:rsidP="00C86427">
      <w:pPr>
        <w:pStyle w:val="ProductList-Body"/>
      </w:pPr>
    </w:p>
    <w:p w14:paraId="5BBD13D7" w14:textId="755CC0B9" w:rsidR="00C86427" w:rsidRPr="00DC56A8" w:rsidRDefault="000C3B22"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w:rPr>
                  <w:rFonts w:ascii="Cambria Math" w:hAnsi="Cambria Math" w:cs="Calibr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7FAF12A4"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A6B2139" w14:textId="77777777" w:rsidR="00C86427" w:rsidRPr="00D53DAF" w:rsidRDefault="00C86427" w:rsidP="00C86427">
      <w:pPr>
        <w:pStyle w:val="ProductList-Body"/>
      </w:pPr>
    </w:p>
    <w:p w14:paraId="7AE68D73" w14:textId="131F7276" w:rsidR="00C86427" w:rsidRPr="00D53DAF" w:rsidRDefault="00C86427" w:rsidP="00C86427">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2A3F63FE" w14:textId="77777777" w:rsidTr="00777804">
        <w:trPr>
          <w:tblHeader/>
        </w:trPr>
        <w:tc>
          <w:tcPr>
            <w:tcW w:w="5400" w:type="dxa"/>
            <w:shd w:val="clear" w:color="auto" w:fill="0072C6"/>
          </w:tcPr>
          <w:p w14:paraId="79CD7DD1"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5B60C3AB"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292393E9" w14:textId="77777777" w:rsidTr="00777804">
        <w:tc>
          <w:tcPr>
            <w:tcW w:w="5400" w:type="dxa"/>
          </w:tcPr>
          <w:p w14:paraId="5CEBDE30" w14:textId="512D833F" w:rsidR="00C86427" w:rsidRPr="00D53DAF" w:rsidRDefault="00C86427" w:rsidP="003034CF">
            <w:pPr>
              <w:pStyle w:val="ProductList-OfferingBody"/>
              <w:jc w:val="center"/>
            </w:pPr>
            <w:r w:rsidRPr="00D53DAF">
              <w:t>&lt; %99,9</w:t>
            </w:r>
          </w:p>
        </w:tc>
        <w:tc>
          <w:tcPr>
            <w:tcW w:w="5400" w:type="dxa"/>
          </w:tcPr>
          <w:p w14:paraId="5FB7CC40" w14:textId="77777777" w:rsidR="00C86427" w:rsidRPr="00D53DAF" w:rsidRDefault="00C86427" w:rsidP="003034CF">
            <w:pPr>
              <w:pStyle w:val="ProductList-OfferingBody"/>
              <w:jc w:val="center"/>
            </w:pPr>
            <w:r w:rsidRPr="00D53DAF">
              <w:t>25%</w:t>
            </w:r>
          </w:p>
        </w:tc>
      </w:tr>
      <w:tr w:rsidR="00C86427" w:rsidRPr="00DC56A8" w14:paraId="742E7780" w14:textId="77777777" w:rsidTr="00777804">
        <w:tc>
          <w:tcPr>
            <w:tcW w:w="5400" w:type="dxa"/>
          </w:tcPr>
          <w:p w14:paraId="54EE1142" w14:textId="5A10F402" w:rsidR="00C86427" w:rsidRPr="00D53DAF" w:rsidRDefault="00C86427" w:rsidP="003034CF">
            <w:pPr>
              <w:pStyle w:val="ProductList-OfferingBody"/>
              <w:jc w:val="center"/>
            </w:pPr>
            <w:r w:rsidRPr="00D53DAF">
              <w:t>&lt; %99</w:t>
            </w:r>
          </w:p>
        </w:tc>
        <w:tc>
          <w:tcPr>
            <w:tcW w:w="5400" w:type="dxa"/>
          </w:tcPr>
          <w:p w14:paraId="4C18F2FB" w14:textId="77777777" w:rsidR="00C86427" w:rsidRPr="00D53DAF" w:rsidRDefault="00C86427" w:rsidP="003034CF">
            <w:pPr>
              <w:pStyle w:val="ProductList-OfferingBody"/>
              <w:jc w:val="center"/>
            </w:pPr>
            <w:r w:rsidRPr="00D53DAF">
              <w:t>50%</w:t>
            </w:r>
          </w:p>
        </w:tc>
      </w:tr>
      <w:tr w:rsidR="00C86427" w:rsidRPr="00DC56A8" w14:paraId="74478D49" w14:textId="77777777" w:rsidTr="00777804">
        <w:tc>
          <w:tcPr>
            <w:tcW w:w="5400" w:type="dxa"/>
          </w:tcPr>
          <w:p w14:paraId="35AB4E0E" w14:textId="77777777" w:rsidR="00C86427" w:rsidRPr="00D53DAF" w:rsidRDefault="00C86427" w:rsidP="00D21C41">
            <w:pPr>
              <w:pStyle w:val="ProductList-OfferingBody"/>
              <w:jc w:val="center"/>
            </w:pPr>
            <w:r w:rsidRPr="00D53DAF">
              <w:t>&lt; %95</w:t>
            </w:r>
          </w:p>
        </w:tc>
        <w:tc>
          <w:tcPr>
            <w:tcW w:w="5400" w:type="dxa"/>
          </w:tcPr>
          <w:p w14:paraId="07DE3FF0" w14:textId="77777777" w:rsidR="00C86427" w:rsidRPr="00D53DAF" w:rsidRDefault="00C86427" w:rsidP="0098137B">
            <w:pPr>
              <w:pStyle w:val="ProductList-OfferingBody"/>
              <w:keepNext/>
              <w:jc w:val="center"/>
            </w:pPr>
            <w:r w:rsidRPr="00D53DAF">
              <w:t>100%</w:t>
            </w:r>
          </w:p>
        </w:tc>
      </w:tr>
    </w:tbl>
    <w:p w14:paraId="77C144F4" w14:textId="77777777" w:rsidR="00F96DD1" w:rsidRPr="00D53DAF" w:rsidRDefault="000C3B2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782865B7" w14:textId="7DCD6DD8" w:rsidR="00C86427" w:rsidRPr="00D53DAF" w:rsidRDefault="006B33BE" w:rsidP="00C86427">
      <w:pPr>
        <w:pStyle w:val="ProductList-Offering2Heading"/>
      </w:pPr>
      <w:bookmarkStart w:id="80" w:name="_Toc80886174"/>
      <w:r w:rsidRPr="00D53DAF">
        <w:t>Skype Kurumsal Çevrimiçi Sürüm</w:t>
      </w:r>
      <w:bookmarkEnd w:id="80"/>
    </w:p>
    <w:p w14:paraId="40D3082E" w14:textId="422DCAC2" w:rsidR="00C86427" w:rsidRPr="00D53DAF" w:rsidRDefault="00C86427" w:rsidP="00C86427">
      <w:pPr>
        <w:pStyle w:val="ProductList-Body"/>
      </w:pPr>
      <w:r w:rsidRPr="00D53DAF">
        <w:rPr>
          <w:b/>
          <w:color w:val="00188F"/>
        </w:rPr>
        <w:lastRenderedPageBreak/>
        <w:t>Çalışmama Süresi</w:t>
      </w:r>
      <w:r w:rsidR="007604DF" w:rsidRPr="00D53DAF">
        <w:t>:</w:t>
      </w:r>
      <w:r w:rsidR="000A6E45" w:rsidRPr="00D53DAF">
        <w:t xml:space="preserve"> </w:t>
      </w:r>
      <w:r w:rsidRPr="00D53DAF">
        <w:rPr>
          <w:szCs w:val="18"/>
        </w:rPr>
        <w:t>Son kullanıcıların çevrimiçi durumu göremediği, anlık mesajlaşma sohbetleri gerçekleştiremediği ya da çevrimiçi toplantılar başlatamadığı herhangi bir zaman aralığıdır.</w:t>
      </w:r>
      <w:r w:rsidRPr="00D53DAF">
        <w:rPr>
          <w:szCs w:val="16"/>
          <w:vertAlign w:val="superscript"/>
        </w:rPr>
        <w:t>1</w:t>
      </w:r>
    </w:p>
    <w:p w14:paraId="7AED995C" w14:textId="77777777" w:rsidR="00C86427" w:rsidRPr="00D53DAF" w:rsidRDefault="00C86427" w:rsidP="00C86427">
      <w:pPr>
        <w:pStyle w:val="ProductList-Body"/>
      </w:pPr>
    </w:p>
    <w:p w14:paraId="082157A9" w14:textId="2E31B6ED" w:rsidR="00C86427" w:rsidRPr="00D53DAF" w:rsidRDefault="00C86427" w:rsidP="00C86427">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022C9DFA" w14:textId="77777777" w:rsidR="00C86427" w:rsidRPr="00D53DAF" w:rsidRDefault="00C86427" w:rsidP="00C86427">
      <w:pPr>
        <w:pStyle w:val="ProductList-Body"/>
      </w:pPr>
    </w:p>
    <w:p w14:paraId="04B5406A" w14:textId="6E48D379" w:rsidR="00C86427" w:rsidRPr="00DC56A8" w:rsidRDefault="000C3B22"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3874C5A7" w14:textId="77777777" w:rsidR="00C86427" w:rsidRPr="00D53DAF" w:rsidRDefault="00C86427" w:rsidP="00C86427">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72CF6967" w14:textId="77777777" w:rsidR="00C86427" w:rsidRPr="00D53DAF" w:rsidRDefault="00C86427" w:rsidP="00C86427">
      <w:pPr>
        <w:pStyle w:val="ProductList-Body"/>
      </w:pPr>
    </w:p>
    <w:p w14:paraId="1A0B8BDB" w14:textId="678FAA8E" w:rsidR="00C86427" w:rsidRPr="00D53DAF" w:rsidRDefault="00C86427" w:rsidP="00E05CD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323C86C4" w14:textId="77777777" w:rsidTr="00777804">
        <w:trPr>
          <w:tblHeader/>
        </w:trPr>
        <w:tc>
          <w:tcPr>
            <w:tcW w:w="5400" w:type="dxa"/>
            <w:shd w:val="clear" w:color="auto" w:fill="0072C6"/>
          </w:tcPr>
          <w:p w14:paraId="480118B7" w14:textId="77777777" w:rsidR="00C86427" w:rsidRPr="00D53DAF" w:rsidRDefault="00C86427" w:rsidP="004D0F04">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D1DFB3F" w14:textId="77777777" w:rsidR="00C86427" w:rsidRPr="00D53DAF" w:rsidRDefault="00C86427" w:rsidP="004D0F04">
            <w:pPr>
              <w:pStyle w:val="ProductList-OfferingBody"/>
              <w:jc w:val="center"/>
              <w:rPr>
                <w:color w:val="FFFFFF" w:themeColor="background1"/>
              </w:rPr>
            </w:pPr>
            <w:r w:rsidRPr="00D53DAF">
              <w:rPr>
                <w:color w:val="FFFFFF" w:themeColor="background1"/>
              </w:rPr>
              <w:t>Hizmet Kredisi</w:t>
            </w:r>
          </w:p>
        </w:tc>
      </w:tr>
      <w:tr w:rsidR="00C86427" w:rsidRPr="00DC56A8" w14:paraId="48E7D968" w14:textId="77777777" w:rsidTr="00777804">
        <w:tc>
          <w:tcPr>
            <w:tcW w:w="5400" w:type="dxa"/>
          </w:tcPr>
          <w:p w14:paraId="570ACFD0" w14:textId="31FB822F" w:rsidR="00C86427" w:rsidRPr="00D53DAF" w:rsidRDefault="00C86427" w:rsidP="004D0F04">
            <w:pPr>
              <w:pStyle w:val="ProductList-OfferingBody"/>
              <w:jc w:val="center"/>
            </w:pPr>
            <w:r w:rsidRPr="00D53DAF">
              <w:t>&lt; %99,9</w:t>
            </w:r>
          </w:p>
        </w:tc>
        <w:tc>
          <w:tcPr>
            <w:tcW w:w="5400" w:type="dxa"/>
          </w:tcPr>
          <w:p w14:paraId="54D34AC2" w14:textId="77777777" w:rsidR="00C86427" w:rsidRPr="00D53DAF" w:rsidRDefault="00C86427" w:rsidP="004D0F04">
            <w:pPr>
              <w:pStyle w:val="ProductList-OfferingBody"/>
              <w:jc w:val="center"/>
            </w:pPr>
            <w:r w:rsidRPr="00D53DAF">
              <w:t>25%</w:t>
            </w:r>
          </w:p>
        </w:tc>
      </w:tr>
      <w:tr w:rsidR="00C86427" w:rsidRPr="00DC56A8" w14:paraId="1CC4E932" w14:textId="77777777" w:rsidTr="00777804">
        <w:tc>
          <w:tcPr>
            <w:tcW w:w="5400" w:type="dxa"/>
          </w:tcPr>
          <w:p w14:paraId="018C37F6" w14:textId="18BE2210" w:rsidR="00C86427" w:rsidRPr="00D53DAF" w:rsidRDefault="00C86427" w:rsidP="004D0F04">
            <w:pPr>
              <w:pStyle w:val="ProductList-OfferingBody"/>
              <w:jc w:val="center"/>
            </w:pPr>
            <w:r w:rsidRPr="00D53DAF">
              <w:t>&lt; %99</w:t>
            </w:r>
          </w:p>
        </w:tc>
        <w:tc>
          <w:tcPr>
            <w:tcW w:w="5400" w:type="dxa"/>
          </w:tcPr>
          <w:p w14:paraId="7B4B8F49" w14:textId="77777777" w:rsidR="00C86427" w:rsidRPr="00D53DAF" w:rsidRDefault="00C86427" w:rsidP="004D0F04">
            <w:pPr>
              <w:pStyle w:val="ProductList-OfferingBody"/>
              <w:jc w:val="center"/>
            </w:pPr>
            <w:r w:rsidRPr="00D53DAF">
              <w:t>50%</w:t>
            </w:r>
          </w:p>
        </w:tc>
      </w:tr>
      <w:tr w:rsidR="00C86427" w:rsidRPr="00DC56A8" w14:paraId="5C87C82D" w14:textId="77777777" w:rsidTr="00777804">
        <w:tc>
          <w:tcPr>
            <w:tcW w:w="5400" w:type="dxa"/>
          </w:tcPr>
          <w:p w14:paraId="4932E3FA" w14:textId="77777777" w:rsidR="00C86427" w:rsidRPr="00D53DAF" w:rsidRDefault="00C86427" w:rsidP="003034CF">
            <w:pPr>
              <w:pStyle w:val="ProductList-OfferingBody"/>
              <w:jc w:val="center"/>
            </w:pPr>
            <w:r w:rsidRPr="00D53DAF">
              <w:t>&lt; %95</w:t>
            </w:r>
          </w:p>
        </w:tc>
        <w:tc>
          <w:tcPr>
            <w:tcW w:w="5400" w:type="dxa"/>
          </w:tcPr>
          <w:p w14:paraId="4060CC3B" w14:textId="77777777" w:rsidR="00C86427" w:rsidRPr="00D53DAF" w:rsidRDefault="00C86427" w:rsidP="003034CF">
            <w:pPr>
              <w:pStyle w:val="ProductList-OfferingBody"/>
              <w:jc w:val="center"/>
            </w:pPr>
            <w:r w:rsidRPr="00D53DAF">
              <w:t>100%</w:t>
            </w:r>
          </w:p>
        </w:tc>
      </w:tr>
    </w:tbl>
    <w:p w14:paraId="1754AB40" w14:textId="65AF8711" w:rsidR="00A0350E" w:rsidRPr="00D53DAF" w:rsidRDefault="00A0350E" w:rsidP="00A0350E">
      <w:pPr>
        <w:pStyle w:val="ProductList-Body"/>
      </w:pPr>
      <w:r w:rsidRPr="00D53DAF">
        <w:rPr>
          <w:szCs w:val="16"/>
          <w:vertAlign w:val="superscript"/>
        </w:rPr>
        <w:t>1</w:t>
      </w:r>
      <w:r w:rsidRPr="00D53DAF">
        <w:rPr>
          <w:sz w:val="16"/>
          <w:szCs w:val="16"/>
        </w:rPr>
        <w:t>Çevrimiçi toplantı işlevi, yalnızca Skype for Business Çevrimiçi Plan 2 Hizmeti için geçerlidir.</w:t>
      </w:r>
    </w:p>
    <w:bookmarkStart w:id="81" w:name="_Toc457821525"/>
    <w:bookmarkStart w:id="82" w:name="_Toc526859637"/>
    <w:bookmarkStart w:id="83" w:name="_Toc525207109"/>
    <w:p w14:paraId="4C7F3C3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EF6ECF6" w14:textId="7482DC27" w:rsidR="00DC56A8" w:rsidRPr="002B713E" w:rsidRDefault="00F96DD1" w:rsidP="00073E95">
      <w:pPr>
        <w:pStyle w:val="ProductList-Offering2Heading"/>
        <w:outlineLvl w:val="2"/>
      </w:pPr>
      <w:bookmarkStart w:id="84" w:name="_Toc80886175"/>
      <w:r>
        <w:t>Microsoft Teams</w:t>
      </w:r>
      <w:r w:rsidR="00DC56A8">
        <w:t>: Arama Planları ve Sesli Konferans</w:t>
      </w:r>
      <w:bookmarkEnd w:id="81"/>
      <w:bookmarkEnd w:id="82"/>
      <w:bookmarkEnd w:id="83"/>
      <w:bookmarkEnd w:id="84"/>
    </w:p>
    <w:p w14:paraId="31ED4308" w14:textId="77777777" w:rsidR="00DC56A8" w:rsidRPr="00DC56A8" w:rsidRDefault="00DC56A8" w:rsidP="00DC56A8">
      <w:pPr>
        <w:spacing w:after="0" w:line="240" w:lineRule="auto"/>
        <w:rPr>
          <w:sz w:val="18"/>
          <w:szCs w:val="18"/>
        </w:rPr>
      </w:pPr>
      <w:r>
        <w:rPr>
          <w:rFonts w:ascii="Calibri" w:eastAsia="Calibri" w:hAnsi="Calibri" w:cs="Times New Roman"/>
          <w:b/>
          <w:color w:val="00188F"/>
          <w:sz w:val="18"/>
        </w:rPr>
        <w:t>Kesinti Süresi</w:t>
      </w:r>
      <w:r w:rsidRPr="00D46EE7">
        <w:rPr>
          <w:rFonts w:ascii="Calibri" w:eastAsia="Calibri" w:hAnsi="Calibri" w:cs="Times New Roman"/>
          <w:b/>
          <w:sz w:val="18"/>
        </w:rPr>
        <w:t>:</w:t>
      </w:r>
      <w:r>
        <w:rPr>
          <w:rFonts w:ascii="Calibri" w:eastAsia="Calibri" w:hAnsi="Calibri" w:cs="Times New Roman"/>
          <w:sz w:val="18"/>
          <w:szCs w:val="18"/>
        </w:rPr>
        <w:t xml:space="preserve"> Son kullanıcıların bir PSTN araması başlatamadığı veya numara çevirerek PSTN üzerinden bir sesli konferansa katılamadığı herhangi bir zaman dilimidir.</w:t>
      </w:r>
    </w:p>
    <w:p w14:paraId="5C462A8E" w14:textId="77777777" w:rsidR="00534D3C" w:rsidRPr="00D53DAF" w:rsidRDefault="00534D3C" w:rsidP="00534D3C">
      <w:pPr>
        <w:spacing w:after="0" w:line="240" w:lineRule="auto"/>
        <w:rPr>
          <w:sz w:val="18"/>
          <w:szCs w:val="18"/>
        </w:rPr>
      </w:pPr>
    </w:p>
    <w:p w14:paraId="0ADB8033"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Çalışma Süresi Yüzdesi</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Çalışma Süresi Yüzdesi, aşağıdaki formül kullanılarak hesaplanır:</w:t>
      </w:r>
    </w:p>
    <w:p w14:paraId="21D1EC9C" w14:textId="77777777" w:rsidR="00534D3C" w:rsidRPr="00D53DAF" w:rsidRDefault="00534D3C" w:rsidP="00534D3C">
      <w:pPr>
        <w:spacing w:after="0" w:line="240" w:lineRule="auto"/>
        <w:rPr>
          <w:sz w:val="18"/>
          <w:szCs w:val="18"/>
        </w:rPr>
      </w:pPr>
    </w:p>
    <w:p w14:paraId="0D6EEC79" w14:textId="77777777" w:rsidR="00534D3C" w:rsidRPr="00D53DAF" w:rsidRDefault="000C3B22"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Kullanıcı Dakikaları - Kesinti Süresi </m:t>
              </m:r>
            </m:num>
            <m:den>
              <m:r>
                <w:rPr>
                  <w:rFonts w:ascii="Cambria Math" w:eastAsia="Calibri" w:hAnsi="Cambria Math" w:cs="Calibri"/>
                  <w:sz w:val="18"/>
                  <w:szCs w:val="18"/>
                </w:rPr>
                <m:t>Kullanıcı Dakikaları</m:t>
              </m:r>
            </m:den>
          </m:f>
          <m:r>
            <w:rPr>
              <w:rFonts w:ascii="Cambria Math" w:eastAsia="Calibri" w:hAnsi="Cambria Math" w:cs="Calibri"/>
              <w:sz w:val="18"/>
              <w:szCs w:val="18"/>
            </w:rPr>
            <m:t xml:space="preserve"> x 100</m:t>
          </m:r>
        </m:oMath>
      </m:oMathPara>
    </w:p>
    <w:p w14:paraId="7372A297" w14:textId="77777777" w:rsidR="00534D3C" w:rsidRPr="00D53DAF" w:rsidRDefault="00534D3C" w:rsidP="00534D3C">
      <w:pPr>
        <w:spacing w:after="0" w:line="240" w:lineRule="auto"/>
        <w:rPr>
          <w:sz w:val="18"/>
          <w:szCs w:val="18"/>
        </w:rPr>
      </w:pPr>
      <w:r w:rsidRPr="00D53DAF">
        <w:rPr>
          <w:rFonts w:ascii="Calibri" w:eastAsia="Calibri" w:hAnsi="Calibri" w:cs="Times New Roman"/>
          <w:sz w:val="18"/>
          <w:szCs w:val="18"/>
        </w:rPr>
        <w:t xml:space="preserve">Kesinti Süresinin kullanıcı dakikaları esas alınarak ölçüldüğü durumlarda; yani, her ay için, Kesinti Süresi, söz konusu ay içinde gerçekleşen her olayın toplam süresinin (dakika cinsinden), olaydan etkilenen kullanıcı sayısı ile çarpımına eşittir. </w:t>
      </w:r>
    </w:p>
    <w:p w14:paraId="0FD46362" w14:textId="77777777" w:rsidR="00534D3C" w:rsidRPr="00D53DAF" w:rsidRDefault="00534D3C" w:rsidP="00534D3C">
      <w:pPr>
        <w:spacing w:after="0" w:line="240" w:lineRule="auto"/>
        <w:rPr>
          <w:sz w:val="18"/>
          <w:szCs w:val="18"/>
        </w:rPr>
      </w:pPr>
    </w:p>
    <w:p w14:paraId="61F56910" w14:textId="77777777" w:rsidR="00534D3C" w:rsidRPr="00D53DAF" w:rsidRDefault="00534D3C" w:rsidP="00534D3C">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3072468C" w14:textId="77777777" w:rsidTr="00777804">
        <w:trPr>
          <w:tblHeader/>
        </w:trPr>
        <w:tc>
          <w:tcPr>
            <w:tcW w:w="5400" w:type="dxa"/>
            <w:shd w:val="clear" w:color="auto" w:fill="0072C6"/>
          </w:tcPr>
          <w:p w14:paraId="1ECC6913" w14:textId="77777777" w:rsidR="00534D3C" w:rsidRPr="00D53DAF" w:rsidRDefault="00534D3C"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2E7C4B6" w14:textId="77777777" w:rsidR="00534D3C" w:rsidRPr="00D53DAF" w:rsidRDefault="00534D3C" w:rsidP="00CA5FE5">
            <w:pPr>
              <w:pStyle w:val="ProductList-OfferingBody"/>
              <w:jc w:val="center"/>
              <w:rPr>
                <w:color w:val="FFFFFF" w:themeColor="background1"/>
              </w:rPr>
            </w:pPr>
            <w:r w:rsidRPr="00D53DAF">
              <w:rPr>
                <w:color w:val="FFFFFF" w:themeColor="background1"/>
              </w:rPr>
              <w:t>Hizmet Kredisi</w:t>
            </w:r>
          </w:p>
        </w:tc>
      </w:tr>
      <w:tr w:rsidR="00534D3C" w:rsidRPr="00DC56A8" w14:paraId="7A933316" w14:textId="77777777" w:rsidTr="00777804">
        <w:tc>
          <w:tcPr>
            <w:tcW w:w="5400" w:type="dxa"/>
          </w:tcPr>
          <w:p w14:paraId="2B0926D4" w14:textId="77777777" w:rsidR="00534D3C" w:rsidRPr="00D53DAF" w:rsidRDefault="00534D3C" w:rsidP="00CA5FE5">
            <w:pPr>
              <w:pStyle w:val="ProductList-OfferingBody"/>
              <w:jc w:val="center"/>
            </w:pPr>
            <w:r w:rsidRPr="00D53DAF">
              <w:t>&lt; %99,9</w:t>
            </w:r>
          </w:p>
        </w:tc>
        <w:tc>
          <w:tcPr>
            <w:tcW w:w="5400" w:type="dxa"/>
          </w:tcPr>
          <w:p w14:paraId="19234ED0" w14:textId="77777777" w:rsidR="00534D3C" w:rsidRPr="00D53DAF" w:rsidRDefault="00534D3C" w:rsidP="00CA5FE5">
            <w:pPr>
              <w:pStyle w:val="ProductList-OfferingBody"/>
              <w:jc w:val="center"/>
            </w:pPr>
            <w:r w:rsidRPr="00D53DAF">
              <w:t>25%</w:t>
            </w:r>
          </w:p>
        </w:tc>
      </w:tr>
      <w:tr w:rsidR="00534D3C" w:rsidRPr="00DC56A8" w14:paraId="15FAEF9A" w14:textId="77777777" w:rsidTr="00777804">
        <w:tc>
          <w:tcPr>
            <w:tcW w:w="5400" w:type="dxa"/>
          </w:tcPr>
          <w:p w14:paraId="7C1BD5AA" w14:textId="77777777" w:rsidR="00534D3C" w:rsidRPr="00D53DAF" w:rsidRDefault="00534D3C" w:rsidP="00CA5FE5">
            <w:pPr>
              <w:pStyle w:val="ProductList-OfferingBody"/>
              <w:jc w:val="center"/>
            </w:pPr>
            <w:r w:rsidRPr="00D53DAF">
              <w:t>&lt; %99</w:t>
            </w:r>
          </w:p>
        </w:tc>
        <w:tc>
          <w:tcPr>
            <w:tcW w:w="5400" w:type="dxa"/>
          </w:tcPr>
          <w:p w14:paraId="52E0D291" w14:textId="77777777" w:rsidR="00534D3C" w:rsidRPr="00D53DAF" w:rsidRDefault="00534D3C" w:rsidP="00CA5FE5">
            <w:pPr>
              <w:pStyle w:val="ProductList-OfferingBody"/>
              <w:jc w:val="center"/>
            </w:pPr>
            <w:r w:rsidRPr="00D53DAF">
              <w:t>50%</w:t>
            </w:r>
          </w:p>
        </w:tc>
      </w:tr>
      <w:tr w:rsidR="00534D3C" w:rsidRPr="00DC56A8" w14:paraId="48AE2269" w14:textId="77777777" w:rsidTr="00777804">
        <w:tc>
          <w:tcPr>
            <w:tcW w:w="5400" w:type="dxa"/>
          </w:tcPr>
          <w:p w14:paraId="56C6A223" w14:textId="77777777" w:rsidR="00534D3C" w:rsidRPr="00D53DAF" w:rsidRDefault="00534D3C" w:rsidP="00CA5FE5">
            <w:pPr>
              <w:pStyle w:val="ProductList-OfferingBody"/>
              <w:jc w:val="center"/>
            </w:pPr>
            <w:r w:rsidRPr="00D53DAF">
              <w:t>&lt; %95</w:t>
            </w:r>
          </w:p>
        </w:tc>
        <w:tc>
          <w:tcPr>
            <w:tcW w:w="5400" w:type="dxa"/>
          </w:tcPr>
          <w:p w14:paraId="1D470597" w14:textId="77777777" w:rsidR="00534D3C" w:rsidRPr="00D53DAF" w:rsidRDefault="00534D3C" w:rsidP="00CA5FE5">
            <w:pPr>
              <w:pStyle w:val="ProductList-OfferingBody"/>
              <w:jc w:val="center"/>
            </w:pPr>
            <w:r w:rsidRPr="00D53DAF">
              <w:t>100%</w:t>
            </w:r>
          </w:p>
        </w:tc>
      </w:tr>
    </w:tbl>
    <w:bookmarkStart w:id="85" w:name="_Toc444249041"/>
    <w:p w14:paraId="48365303"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C3F42D1" w14:textId="416197A4" w:rsidR="00777804" w:rsidRPr="00D53DAF" w:rsidRDefault="00F96DD1" w:rsidP="00D21C41">
      <w:pPr>
        <w:pStyle w:val="ProductList-Offering2Heading"/>
      </w:pPr>
      <w:bookmarkStart w:id="86" w:name="_Toc80886176"/>
      <w:r>
        <w:t>Microsoft Teams</w:t>
      </w:r>
      <w:r w:rsidR="00777804" w:rsidRPr="00D53DAF">
        <w:t>: Ses Kalitesi</w:t>
      </w:r>
      <w:bookmarkEnd w:id="85"/>
      <w:bookmarkEnd w:id="86"/>
    </w:p>
    <w:p w14:paraId="21F33F18" w14:textId="77777777" w:rsidR="00777804" w:rsidRPr="00D53DAF" w:rsidRDefault="00777804" w:rsidP="00777804">
      <w:pPr>
        <w:pStyle w:val="ProductList-Body"/>
      </w:pPr>
      <w:r w:rsidRPr="00D53DAF">
        <w:t>BU SLA, üyelik (VOIP veya PSTN türünde arama yapmak üzere etkinleştirilmiş) kapsamındaki bir ses hizmeti kullanıcısı tarafından yapılan herhangi bir uygun arama için geçerlidir.</w:t>
      </w:r>
    </w:p>
    <w:p w14:paraId="0BC8363E" w14:textId="77777777" w:rsidR="00777804" w:rsidRPr="00D53DAF" w:rsidRDefault="00777804" w:rsidP="00777804">
      <w:pPr>
        <w:pStyle w:val="ProductList-Body"/>
        <w:rPr>
          <w:b/>
          <w:color w:val="00188F"/>
        </w:rPr>
      </w:pPr>
    </w:p>
    <w:p w14:paraId="1AD596AF" w14:textId="77777777" w:rsidR="00777804" w:rsidRPr="00D53DAF" w:rsidRDefault="00777804" w:rsidP="00777804">
      <w:pPr>
        <w:pStyle w:val="ProductList-Body"/>
      </w:pPr>
      <w:r w:rsidRPr="00D53DAF">
        <w:rPr>
          <w:b/>
          <w:color w:val="00188F"/>
        </w:rPr>
        <w:t>Ek Tanımlar</w:t>
      </w:r>
      <w:r w:rsidRPr="00D53DAF">
        <w:rPr>
          <w:bCs/>
        </w:rPr>
        <w:t>:</w:t>
      </w:r>
    </w:p>
    <w:p w14:paraId="0F0266DB" w14:textId="46057AEB" w:rsidR="00777804" w:rsidRPr="00D53DAF" w:rsidRDefault="00777804" w:rsidP="00777804">
      <w:pPr>
        <w:pStyle w:val="ProductList-Body"/>
      </w:pPr>
      <w:r w:rsidRPr="00D53DAF">
        <w:t>“</w:t>
      </w:r>
      <w:r w:rsidRPr="00D53DAF">
        <w:rPr>
          <w:b/>
          <w:color w:val="00188F"/>
        </w:rPr>
        <w:t>Uygun Arama</w:t>
      </w:r>
      <w:r w:rsidRPr="00D53DAF">
        <w:t xml:space="preserve">” Aşağıdaki her iki koşulu da karşılayan </w:t>
      </w:r>
      <w:r w:rsidR="00F96DD1">
        <w:t>Microsoft Teams</w:t>
      </w:r>
      <w:r w:rsidRPr="00D53DAF">
        <w:t xml:space="preserve"> üzerinden yapılan bir aramadır (bir abonelik kapsamında): </w:t>
      </w:r>
    </w:p>
    <w:p w14:paraId="6A30AAA2" w14:textId="6281E5D4" w:rsidR="00777804" w:rsidRPr="00D53DAF" w:rsidRDefault="00777804" w:rsidP="00777804">
      <w:pPr>
        <w:pStyle w:val="ProductList-Body"/>
        <w:numPr>
          <w:ilvl w:val="0"/>
          <w:numId w:val="14"/>
        </w:numPr>
      </w:pPr>
      <w:r w:rsidRPr="00D53DAF">
        <w:t xml:space="preserve">Arama, Kablolu Ethernet üzerinden bir </w:t>
      </w:r>
      <w:r w:rsidR="00F96DD1">
        <w:t>Microsoft Teams</w:t>
      </w:r>
      <w:r w:rsidRPr="00D53DAF">
        <w:t xml:space="preserve"> Sertifikalı IP Masa telefonundan yapıldı.</w:t>
      </w:r>
    </w:p>
    <w:p w14:paraId="680F0934" w14:textId="77777777" w:rsidR="00777804" w:rsidRPr="00D53DAF" w:rsidRDefault="00777804" w:rsidP="00777804">
      <w:pPr>
        <w:pStyle w:val="ProductList-Body"/>
        <w:numPr>
          <w:ilvl w:val="0"/>
          <w:numId w:val="14"/>
        </w:numPr>
      </w:pPr>
      <w:r w:rsidRPr="00D53DAF">
        <w:t xml:space="preserve">Arama ile ilgili Paket Kaybı, Titreme ve Gecikme sorunların nedeni Microsoft tarafından yönetilen ağlardı. </w:t>
      </w:r>
    </w:p>
    <w:p w14:paraId="23E0EF80" w14:textId="77777777" w:rsidR="00777804" w:rsidRPr="00D53DAF" w:rsidRDefault="00777804" w:rsidP="00777804">
      <w:pPr>
        <w:pStyle w:val="ProductList-Body"/>
      </w:pPr>
      <w:r w:rsidRPr="00D53DAF">
        <w:t>“</w:t>
      </w:r>
      <w:r w:rsidRPr="00D53DAF">
        <w:rPr>
          <w:b/>
          <w:color w:val="00188F"/>
        </w:rPr>
        <w:t>Toplam Arama Sayısı</w:t>
      </w:r>
      <w:r w:rsidRPr="00D53DAF">
        <w:t>” toplam Uygun Arama sayısıdır</w:t>
      </w:r>
    </w:p>
    <w:p w14:paraId="0750D2A7" w14:textId="2E7E61BD" w:rsidR="00777804" w:rsidRPr="00D53DAF" w:rsidRDefault="00777804" w:rsidP="00777804">
      <w:pPr>
        <w:pStyle w:val="ProductList-Body"/>
      </w:pPr>
      <w:r w:rsidRPr="00D53DAF">
        <w:t>“</w:t>
      </w:r>
      <w:r w:rsidRPr="00D53DAF">
        <w:rPr>
          <w:b/>
          <w:color w:val="00188F"/>
        </w:rPr>
        <w:t>Düşük Kaliteli Arama Sayısı</w:t>
      </w:r>
      <w:r w:rsidRPr="00D53DAF">
        <w:t>”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w:t>
      </w:r>
      <w:r w:rsidR="00F96DD1">
        <w:t>,</w:t>
      </w:r>
      <w:r w:rsidRPr="00D53DAF">
        <w:t xml:space="preserve"> Skype Kurumsal</w:t>
      </w:r>
      <w:r w:rsidR="00F96DD1">
        <w:t xml:space="preserve">, ve Microsoft Teams </w:t>
      </w:r>
      <w:r w:rsidRPr="00D53DAF">
        <w:t>aramasından yararlanılan analizlerden ve Cihazların evrimleşmesinden, Algoritmalardan ve son kullanıcı derecelendirmelerinden öğrenilen yeni bilgilere dayalı olarak sürekli güncellenmektedir.</w:t>
      </w:r>
    </w:p>
    <w:p w14:paraId="7EC8B46B" w14:textId="77777777" w:rsidR="00534D3C" w:rsidRPr="00D53DAF" w:rsidRDefault="00534D3C" w:rsidP="00534D3C">
      <w:pPr>
        <w:pStyle w:val="ProductList-Body"/>
        <w:rPr>
          <w:szCs w:val="18"/>
        </w:rPr>
      </w:pPr>
    </w:p>
    <w:p w14:paraId="74BE5ADD" w14:textId="77777777" w:rsidR="00534D3C" w:rsidRPr="00D53DAF" w:rsidRDefault="00534D3C" w:rsidP="00534D3C">
      <w:pPr>
        <w:spacing w:after="0" w:line="240" w:lineRule="auto"/>
        <w:rPr>
          <w:sz w:val="18"/>
          <w:szCs w:val="18"/>
        </w:rPr>
      </w:pPr>
      <w:r w:rsidRPr="00D53DAF">
        <w:rPr>
          <w:rFonts w:ascii="Calibri" w:eastAsia="Calibri" w:hAnsi="Calibri" w:cs="Times New Roman"/>
          <w:b/>
          <w:color w:val="00188F"/>
          <w:sz w:val="18"/>
          <w:szCs w:val="18"/>
        </w:rPr>
        <w:t>Aylık Kaliteli Arama Oranı</w:t>
      </w:r>
      <w:r w:rsidRPr="00D53DAF">
        <w:rPr>
          <w:rFonts w:ascii="Calibri" w:eastAsia="Calibri" w:hAnsi="Calibri" w:cs="Times New Roman"/>
          <w:sz w:val="18"/>
          <w:szCs w:val="18"/>
        </w:rPr>
        <w:t>:</w:t>
      </w:r>
      <w:r w:rsidRPr="00D53DAF">
        <w:rPr>
          <w:rFonts w:ascii="Calibri" w:eastAsia="Calibri" w:hAnsi="Calibri" w:cs="Times New Roman"/>
          <w:color w:val="002060"/>
          <w:sz w:val="18"/>
          <w:szCs w:val="18"/>
        </w:rPr>
        <w:t xml:space="preserve"> </w:t>
      </w:r>
      <w:r w:rsidRPr="00D53DAF">
        <w:rPr>
          <w:rFonts w:ascii="Calibri" w:eastAsia="Calibri" w:hAnsi="Calibri" w:cs="Times New Roman"/>
          <w:sz w:val="18"/>
          <w:szCs w:val="18"/>
        </w:rPr>
        <w:t>Aylık Kaliteli Arama Oranı, aşağıdaki formül kullanılarak hesaplanır:</w:t>
      </w:r>
    </w:p>
    <w:p w14:paraId="45B0C300" w14:textId="77777777" w:rsidR="00534D3C" w:rsidRPr="00D53DAF" w:rsidRDefault="00534D3C" w:rsidP="00534D3C">
      <w:pPr>
        <w:spacing w:after="0" w:line="240" w:lineRule="auto"/>
        <w:rPr>
          <w:sz w:val="18"/>
          <w:szCs w:val="18"/>
        </w:rPr>
      </w:pPr>
    </w:p>
    <w:p w14:paraId="2935B470" w14:textId="77777777" w:rsidR="00534D3C" w:rsidRPr="00D53DAF" w:rsidRDefault="000C3B22" w:rsidP="00534D3C">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Toplam Arama Sayısı -Düşük Kaliteli Arama Sayısı </m:t>
              </m:r>
            </m:num>
            <m:den>
              <m:r>
                <w:rPr>
                  <w:rFonts w:ascii="Cambria Math" w:eastAsia="Calibri" w:hAnsi="Cambria Math" w:cs="Calibri"/>
                  <w:sz w:val="18"/>
                  <w:szCs w:val="18"/>
                </w:rPr>
                <m:t>Toplam Arama Sayısı</m:t>
              </m:r>
            </m:den>
          </m:f>
          <m:r>
            <w:rPr>
              <w:rFonts w:ascii="Cambria Math" w:eastAsia="Calibri" w:hAnsi="Cambria Math" w:cs="Calibri"/>
              <w:sz w:val="18"/>
              <w:szCs w:val="18"/>
            </w:rPr>
            <m:t xml:space="preserve"> x 100</m:t>
          </m:r>
        </m:oMath>
      </m:oMathPara>
    </w:p>
    <w:p w14:paraId="0C57F393" w14:textId="77777777" w:rsidR="00534D3C" w:rsidRPr="00D53DAF" w:rsidRDefault="00534D3C" w:rsidP="00DD7A71">
      <w:pPr>
        <w:pStyle w:val="ProductList-Body"/>
        <w:rPr>
          <w:szCs w:val="18"/>
        </w:rPr>
      </w:pPr>
      <w:r w:rsidRPr="00D53DAF">
        <w:rPr>
          <w:b/>
          <w:color w:val="00188F"/>
          <w:szCs w:val="18"/>
        </w:rPr>
        <w:t>Hizmet Kredisi</w:t>
      </w:r>
      <w:r w:rsidRPr="00D53DAF">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4D3C" w:rsidRPr="00DC56A8" w14:paraId="4BD890F0" w14:textId="77777777" w:rsidTr="00777804">
        <w:trPr>
          <w:tblHeader/>
        </w:trPr>
        <w:tc>
          <w:tcPr>
            <w:tcW w:w="5400" w:type="dxa"/>
            <w:shd w:val="clear" w:color="auto" w:fill="0072C6"/>
          </w:tcPr>
          <w:p w14:paraId="2527FB70" w14:textId="77777777" w:rsidR="00534D3C" w:rsidRPr="00D53DAF" w:rsidRDefault="00534D3C" w:rsidP="00DD7A71">
            <w:pPr>
              <w:pStyle w:val="ProductList-OfferingBody"/>
              <w:jc w:val="center"/>
              <w:rPr>
                <w:color w:val="FFFFFF" w:themeColor="background1"/>
              </w:rPr>
            </w:pPr>
            <w:r w:rsidRPr="00D53DAF">
              <w:rPr>
                <w:color w:val="FFFFFF" w:themeColor="background1"/>
              </w:rPr>
              <w:t>Aylık Kaliteli Arama Oranı</w:t>
            </w:r>
          </w:p>
        </w:tc>
        <w:tc>
          <w:tcPr>
            <w:tcW w:w="5400" w:type="dxa"/>
            <w:shd w:val="clear" w:color="auto" w:fill="0072C6"/>
          </w:tcPr>
          <w:p w14:paraId="09E5B189" w14:textId="77777777" w:rsidR="00534D3C" w:rsidRPr="00D53DAF" w:rsidRDefault="00534D3C" w:rsidP="00DD7A71">
            <w:pPr>
              <w:pStyle w:val="ProductList-OfferingBody"/>
              <w:jc w:val="center"/>
              <w:rPr>
                <w:color w:val="FFFFFF" w:themeColor="background1"/>
              </w:rPr>
            </w:pPr>
            <w:r w:rsidRPr="00D53DAF">
              <w:rPr>
                <w:color w:val="FFFFFF" w:themeColor="background1"/>
              </w:rPr>
              <w:t>Hizmet Kredisi</w:t>
            </w:r>
          </w:p>
        </w:tc>
      </w:tr>
      <w:tr w:rsidR="00534D3C" w:rsidRPr="00DC56A8" w14:paraId="3A5A745A" w14:textId="77777777" w:rsidTr="00777804">
        <w:tc>
          <w:tcPr>
            <w:tcW w:w="5400" w:type="dxa"/>
          </w:tcPr>
          <w:p w14:paraId="4E3D1B8E" w14:textId="77777777" w:rsidR="00534D3C" w:rsidRPr="00D53DAF" w:rsidRDefault="00534D3C" w:rsidP="00DD7A71">
            <w:pPr>
              <w:pStyle w:val="ProductList-OfferingBody"/>
              <w:jc w:val="center"/>
            </w:pPr>
            <w:r w:rsidRPr="00D53DAF">
              <w:t>&lt; %99,9</w:t>
            </w:r>
          </w:p>
        </w:tc>
        <w:tc>
          <w:tcPr>
            <w:tcW w:w="5400" w:type="dxa"/>
          </w:tcPr>
          <w:p w14:paraId="195704A9" w14:textId="77777777" w:rsidR="00534D3C" w:rsidRPr="00D53DAF" w:rsidRDefault="00534D3C" w:rsidP="00DD7A71">
            <w:pPr>
              <w:pStyle w:val="ProductList-OfferingBody"/>
              <w:jc w:val="center"/>
            </w:pPr>
            <w:r w:rsidRPr="00D53DAF">
              <w:t>25%</w:t>
            </w:r>
          </w:p>
        </w:tc>
      </w:tr>
      <w:tr w:rsidR="00534D3C" w:rsidRPr="00DC56A8" w14:paraId="44CD9851" w14:textId="77777777" w:rsidTr="00777804">
        <w:tc>
          <w:tcPr>
            <w:tcW w:w="5400" w:type="dxa"/>
          </w:tcPr>
          <w:p w14:paraId="3B2E79EF" w14:textId="77777777" w:rsidR="00534D3C" w:rsidRPr="00D53DAF" w:rsidRDefault="00534D3C" w:rsidP="00DD7A71">
            <w:pPr>
              <w:pStyle w:val="ProductList-OfferingBody"/>
              <w:jc w:val="center"/>
            </w:pPr>
            <w:r w:rsidRPr="00D53DAF">
              <w:t>&lt; %99</w:t>
            </w:r>
          </w:p>
        </w:tc>
        <w:tc>
          <w:tcPr>
            <w:tcW w:w="5400" w:type="dxa"/>
          </w:tcPr>
          <w:p w14:paraId="0108AC7B" w14:textId="77777777" w:rsidR="00534D3C" w:rsidRPr="00D53DAF" w:rsidRDefault="00534D3C" w:rsidP="00DD7A71">
            <w:pPr>
              <w:pStyle w:val="ProductList-OfferingBody"/>
              <w:jc w:val="center"/>
            </w:pPr>
            <w:r w:rsidRPr="00D53DAF">
              <w:t>50%</w:t>
            </w:r>
          </w:p>
        </w:tc>
      </w:tr>
      <w:tr w:rsidR="00534D3C" w:rsidRPr="00DC56A8" w14:paraId="1A03B6CD" w14:textId="77777777" w:rsidTr="00777804">
        <w:tc>
          <w:tcPr>
            <w:tcW w:w="5400" w:type="dxa"/>
          </w:tcPr>
          <w:p w14:paraId="1E5926A8" w14:textId="77777777" w:rsidR="00534D3C" w:rsidRPr="00D53DAF" w:rsidRDefault="00534D3C" w:rsidP="00E05CD1">
            <w:pPr>
              <w:pStyle w:val="ProductList-OfferingBody"/>
              <w:keepNext/>
              <w:jc w:val="center"/>
            </w:pPr>
            <w:r w:rsidRPr="00D53DAF">
              <w:t>&lt; %95</w:t>
            </w:r>
          </w:p>
        </w:tc>
        <w:tc>
          <w:tcPr>
            <w:tcW w:w="5400" w:type="dxa"/>
          </w:tcPr>
          <w:p w14:paraId="5D2CC80E" w14:textId="77777777" w:rsidR="00534D3C" w:rsidRPr="00D53DAF" w:rsidRDefault="00534D3C" w:rsidP="00E05CD1">
            <w:pPr>
              <w:pStyle w:val="ProductList-OfferingBody"/>
              <w:keepNext/>
              <w:jc w:val="center"/>
            </w:pPr>
            <w:r w:rsidRPr="00D53DAF">
              <w:t>100%</w:t>
            </w:r>
          </w:p>
        </w:tc>
      </w:tr>
    </w:tbl>
    <w:bookmarkStart w:id="87" w:name="_Toc487138021"/>
    <w:bookmarkStart w:id="88" w:name="_Hlk487275150"/>
    <w:p w14:paraId="671B810A" w14:textId="77777777" w:rsidR="00F96DD1" w:rsidRPr="00D53DAF" w:rsidRDefault="00F96DD1" w:rsidP="00F96DD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1A0B3CAA" w14:textId="77777777" w:rsidR="00240DCE" w:rsidRPr="00D53DAF" w:rsidRDefault="00240DCE" w:rsidP="00240DCE">
      <w:pPr>
        <w:pStyle w:val="ProductList-Offering2Heading"/>
        <w:outlineLvl w:val="2"/>
      </w:pPr>
      <w:bookmarkStart w:id="89" w:name="_Toc80886177"/>
      <w:r w:rsidRPr="00D53DAF">
        <w:t>Workplace Analytics</w:t>
      </w:r>
      <w:bookmarkEnd w:id="89"/>
    </w:p>
    <w:p w14:paraId="3C231256" w14:textId="77777777" w:rsidR="00240DCE" w:rsidRPr="00D53DAF" w:rsidRDefault="00240DCE" w:rsidP="00240DCE">
      <w:pPr>
        <w:pStyle w:val="ProductList-Body"/>
      </w:pPr>
      <w:r w:rsidRPr="00D53DAF">
        <w:rPr>
          <w:b/>
          <w:color w:val="00188F"/>
        </w:rPr>
        <w:t>Çalışmama Süresi</w:t>
      </w:r>
      <w:r w:rsidRPr="00D53DAF">
        <w:t>: Kullanıcıların, Workplace Analytics web sitesine erişemediği herhangi bir zaman aralığı.</w:t>
      </w:r>
    </w:p>
    <w:p w14:paraId="28833925" w14:textId="77777777" w:rsidR="00240DCE" w:rsidRPr="00D53DAF" w:rsidRDefault="00240DCE" w:rsidP="00240DCE">
      <w:pPr>
        <w:pStyle w:val="ProductList-Body"/>
      </w:pPr>
    </w:p>
    <w:p w14:paraId="4D341A5B" w14:textId="77777777" w:rsidR="00240DCE" w:rsidRPr="00D53DAF" w:rsidRDefault="00240DCE" w:rsidP="00240DCE">
      <w:pPr>
        <w:pStyle w:val="ProductList-Body"/>
      </w:pPr>
      <w:r w:rsidRPr="00D53DAF">
        <w:rPr>
          <w:b/>
          <w:color w:val="00188F"/>
        </w:rPr>
        <w:t>Aylık Çalışma Süresi Yüzdesi</w:t>
      </w:r>
      <w:r w:rsidRPr="00D53DAF">
        <w:t xml:space="preserve">: Aylık Çalışma Süresi Yüzdesi, aşağıdaki formül kullanılarak hesaplanır: </w:t>
      </w:r>
    </w:p>
    <w:p w14:paraId="62E3EDB2" w14:textId="77777777" w:rsidR="00240DCE" w:rsidRPr="00D53DAF" w:rsidRDefault="00240DCE" w:rsidP="00240DCE">
      <w:pPr>
        <w:pStyle w:val="ProductList-Body"/>
      </w:pPr>
    </w:p>
    <w:p w14:paraId="5D22C14B" w14:textId="77777777" w:rsidR="00240DCE" w:rsidRPr="00DC56A8" w:rsidRDefault="000C3B22" w:rsidP="00240D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Kapalı Kalma Süresi </m:t>
              </m:r>
            </m:num>
            <m:den>
              <m:r>
                <w:rPr>
                  <w:rFonts w:ascii="Cambria Math" w:hAnsi="Cambria Math" w:cs="Calibri"/>
                  <w:sz w:val="18"/>
                  <w:szCs w:val="18"/>
                </w:rPr>
                <m:t>Kullanıcı Dakikaları</m:t>
              </m:r>
            </m:den>
          </m:f>
          <m:r>
            <w:rPr>
              <w:rFonts w:ascii="Cambria Math" w:hAnsi="Cambria Math" w:cs="Calibri"/>
              <w:sz w:val="18"/>
              <w:szCs w:val="18"/>
            </w:rPr>
            <m:t xml:space="preserve"> x 100 </m:t>
          </m:r>
        </m:oMath>
      </m:oMathPara>
    </w:p>
    <w:p w14:paraId="195E4F36" w14:textId="77777777" w:rsidR="00240DCE" w:rsidRPr="00D53DAF" w:rsidRDefault="00240DCE" w:rsidP="00240DCE">
      <w:pPr>
        <w:pStyle w:val="ProductList-Body"/>
      </w:pPr>
      <w:r w:rsidRPr="00D53DAF">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521192D9" w14:textId="77777777" w:rsidR="00240DCE" w:rsidRPr="00D53DAF" w:rsidRDefault="00240DCE" w:rsidP="00240DCE">
      <w:pPr>
        <w:pStyle w:val="ProductList-Body"/>
      </w:pPr>
    </w:p>
    <w:p w14:paraId="073B6C92" w14:textId="77777777" w:rsidR="00240DCE" w:rsidRPr="00D53DAF" w:rsidRDefault="00240DCE" w:rsidP="00DD7A71">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40DCE" w:rsidRPr="00DC56A8" w14:paraId="6560F180" w14:textId="77777777" w:rsidTr="00CA5FE5">
        <w:trPr>
          <w:tblHeader/>
        </w:trPr>
        <w:tc>
          <w:tcPr>
            <w:tcW w:w="5400" w:type="dxa"/>
            <w:shd w:val="clear" w:color="auto" w:fill="0072C6"/>
          </w:tcPr>
          <w:p w14:paraId="0DC0D96F" w14:textId="77777777" w:rsidR="00240DCE" w:rsidRPr="00D53DAF" w:rsidRDefault="00240DCE" w:rsidP="00DD7A71">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623A3C" w14:textId="77777777" w:rsidR="00240DCE" w:rsidRPr="00D53DAF" w:rsidRDefault="00240DCE" w:rsidP="00DD7A71">
            <w:pPr>
              <w:pStyle w:val="ProductList-OfferingBody"/>
              <w:jc w:val="center"/>
              <w:rPr>
                <w:color w:val="FFFFFF" w:themeColor="background1"/>
              </w:rPr>
            </w:pPr>
            <w:r w:rsidRPr="00D53DAF">
              <w:rPr>
                <w:color w:val="FFFFFF" w:themeColor="background1"/>
              </w:rPr>
              <w:t>Hizmet Kredisi</w:t>
            </w:r>
          </w:p>
        </w:tc>
      </w:tr>
      <w:tr w:rsidR="00240DCE" w:rsidRPr="00DC56A8" w14:paraId="173F0914" w14:textId="77777777" w:rsidTr="00CA5FE5">
        <w:tc>
          <w:tcPr>
            <w:tcW w:w="5400" w:type="dxa"/>
          </w:tcPr>
          <w:p w14:paraId="531DB64E" w14:textId="397A2D2C" w:rsidR="00240DCE" w:rsidRPr="00D53DAF" w:rsidRDefault="00CA5FE5" w:rsidP="00DD7A71">
            <w:pPr>
              <w:pStyle w:val="ProductList-OfferingBody"/>
              <w:jc w:val="center"/>
            </w:pPr>
            <w:r w:rsidRPr="00D53DAF">
              <w:t>&lt; %99,9</w:t>
            </w:r>
          </w:p>
        </w:tc>
        <w:tc>
          <w:tcPr>
            <w:tcW w:w="5400" w:type="dxa"/>
          </w:tcPr>
          <w:p w14:paraId="35E7C360" w14:textId="77777777" w:rsidR="00240DCE" w:rsidRPr="00D53DAF" w:rsidRDefault="00240DCE" w:rsidP="00DD7A71">
            <w:pPr>
              <w:pStyle w:val="ProductList-OfferingBody"/>
              <w:jc w:val="center"/>
            </w:pPr>
            <w:r w:rsidRPr="00D53DAF">
              <w:t>%25</w:t>
            </w:r>
          </w:p>
        </w:tc>
      </w:tr>
      <w:tr w:rsidR="00240DCE" w:rsidRPr="00DC56A8" w14:paraId="11501962" w14:textId="77777777" w:rsidTr="00CA5FE5">
        <w:tc>
          <w:tcPr>
            <w:tcW w:w="5400" w:type="dxa"/>
          </w:tcPr>
          <w:p w14:paraId="684BF784" w14:textId="0BCD1C48" w:rsidR="00240DCE" w:rsidRPr="00D53DAF" w:rsidRDefault="00CA5FE5" w:rsidP="00DD7A71">
            <w:pPr>
              <w:pStyle w:val="ProductList-OfferingBody"/>
              <w:jc w:val="center"/>
            </w:pPr>
            <w:r w:rsidRPr="00D53DAF">
              <w:t>&lt; %99</w:t>
            </w:r>
          </w:p>
        </w:tc>
        <w:tc>
          <w:tcPr>
            <w:tcW w:w="5400" w:type="dxa"/>
          </w:tcPr>
          <w:p w14:paraId="45636615" w14:textId="77777777" w:rsidR="00240DCE" w:rsidRPr="00D53DAF" w:rsidRDefault="00240DCE" w:rsidP="00DD7A71">
            <w:pPr>
              <w:pStyle w:val="ProductList-OfferingBody"/>
              <w:jc w:val="center"/>
            </w:pPr>
            <w:r w:rsidRPr="00D53DAF">
              <w:t>%50</w:t>
            </w:r>
          </w:p>
        </w:tc>
      </w:tr>
      <w:tr w:rsidR="00240DCE" w:rsidRPr="00DC56A8" w14:paraId="7D910F2E" w14:textId="77777777" w:rsidTr="00CA5FE5">
        <w:tc>
          <w:tcPr>
            <w:tcW w:w="5400" w:type="dxa"/>
          </w:tcPr>
          <w:p w14:paraId="48EA91B4" w14:textId="4BE4D427" w:rsidR="00240DCE" w:rsidRPr="00D53DAF" w:rsidRDefault="00CA5FE5" w:rsidP="00DD7A71">
            <w:pPr>
              <w:pStyle w:val="ProductList-OfferingBody"/>
              <w:jc w:val="center"/>
            </w:pPr>
            <w:r w:rsidRPr="00D53DAF">
              <w:t>&lt; %95</w:t>
            </w:r>
          </w:p>
        </w:tc>
        <w:tc>
          <w:tcPr>
            <w:tcW w:w="5400" w:type="dxa"/>
          </w:tcPr>
          <w:p w14:paraId="69E47CB5" w14:textId="77777777" w:rsidR="00240DCE" w:rsidRPr="00D53DAF" w:rsidRDefault="00240DCE" w:rsidP="00DD7A71">
            <w:pPr>
              <w:pStyle w:val="ProductList-OfferingBody"/>
              <w:jc w:val="center"/>
            </w:pPr>
            <w:r w:rsidRPr="00D53DAF">
              <w:t>%100</w:t>
            </w:r>
          </w:p>
        </w:tc>
      </w:tr>
    </w:tbl>
    <w:bookmarkEnd w:id="87"/>
    <w:bookmarkEnd w:id="88"/>
    <w:p w14:paraId="25324C81" w14:textId="77777777" w:rsidR="00F96DD1" w:rsidRPr="00D53DAF" w:rsidRDefault="00F96DD1" w:rsidP="00DD7A7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386C3629" w14:textId="5F97ECED" w:rsidR="00C86427" w:rsidRPr="00D53DAF" w:rsidRDefault="00C86427" w:rsidP="00DD7A71">
      <w:pPr>
        <w:pStyle w:val="ProductList-Offering2Heading"/>
      </w:pPr>
      <w:bookmarkStart w:id="90" w:name="_Toc80886178"/>
      <w:r w:rsidRPr="00D53DAF">
        <w:t>Yammer Enterprise</w:t>
      </w:r>
      <w:bookmarkEnd w:id="90"/>
    </w:p>
    <w:p w14:paraId="2A669564" w14:textId="3E4757CE" w:rsidR="00C86427" w:rsidRPr="00D53DAF" w:rsidRDefault="00C86427" w:rsidP="00DD7A71">
      <w:pPr>
        <w:pStyle w:val="ProductList-Body"/>
      </w:pPr>
      <w:r w:rsidRPr="00D53DAF">
        <w:rPr>
          <w:b/>
          <w:color w:val="00188F"/>
        </w:rPr>
        <w:t>Çalışmama Süresi</w:t>
      </w:r>
      <w:r w:rsidR="007604DF" w:rsidRPr="00D53DAF">
        <w:t>:</w:t>
      </w:r>
      <w:r w:rsidR="000A6E45" w:rsidRPr="00D53DAF">
        <w:t xml:space="preserve"> </w:t>
      </w:r>
      <w:r w:rsidRPr="00D53DAF">
        <w:rPr>
          <w:szCs w:val="18"/>
        </w:rPr>
        <w:t>Son kullanıcıların yüzde beşinden fazlasının uygun izinlere sahip oldukları Yammer ağının herhangi bir bölümüne on dakikadan uzun süreyle ileti gönderemediği ya da iletileri okuyamadığı herhangi bir zaman aralığıdır.</w:t>
      </w:r>
    </w:p>
    <w:p w14:paraId="3C7DF6A5" w14:textId="77777777" w:rsidR="00C86427" w:rsidRPr="00D53DAF" w:rsidRDefault="00C86427" w:rsidP="00DD7A71">
      <w:pPr>
        <w:pStyle w:val="ProductList-Body"/>
      </w:pPr>
    </w:p>
    <w:p w14:paraId="476BDF33" w14:textId="6F637EDD" w:rsidR="00C86427" w:rsidRPr="00D53DAF" w:rsidRDefault="00C86427" w:rsidP="00DD7A71">
      <w:pPr>
        <w:pStyle w:val="ProductList-Body"/>
      </w:pPr>
      <w:r w:rsidRPr="00D53DAF">
        <w:rPr>
          <w:b/>
          <w:color w:val="00188F"/>
        </w:rPr>
        <w:t>Aylık Çalışma Süresi Yüzdesi</w:t>
      </w:r>
      <w:r w:rsidR="007604DF" w:rsidRPr="00D53DAF">
        <w:t>:</w:t>
      </w:r>
      <w:r w:rsidR="000A6E45" w:rsidRPr="00D53DAF">
        <w:t xml:space="preserve"> </w:t>
      </w:r>
      <w:r w:rsidRPr="00D53DAF">
        <w:t xml:space="preserve">Aylık Çalışma Süresi Yüzdesi, aşağıdaki formül kullanılarak hesaplanır: </w:t>
      </w:r>
    </w:p>
    <w:p w14:paraId="105E7767" w14:textId="77777777" w:rsidR="00C86427" w:rsidRPr="00D53DAF" w:rsidRDefault="00C86427" w:rsidP="00DD7A71">
      <w:pPr>
        <w:pStyle w:val="ProductList-Body"/>
      </w:pPr>
    </w:p>
    <w:p w14:paraId="13177606" w14:textId="3645D45C" w:rsidR="00C86427" w:rsidRPr="00DC56A8" w:rsidRDefault="000C3B22" w:rsidP="00DD7A7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Kullanıcı Dakikaları – Çalışmama Süresi</m:t>
              </m:r>
              <m:r>
                <m:rPr>
                  <m:nor/>
                </m:rPr>
                <w:rPr>
                  <w:rFonts w:ascii="Cambria Math" w:hAnsi="Cambria Math" w:cs="Calibri"/>
                  <w:i/>
                  <w:sz w:val="18"/>
                  <w:szCs w:val="18"/>
                </w:rPr>
                <m:t xml:space="preserve"> </m:t>
              </m:r>
            </m:num>
            <m:den>
              <m:r>
                <m:rPr>
                  <m:nor/>
                </m:rPr>
                <w:rPr>
                  <w:rFonts w:ascii="Cambria Math" w:hAnsi="Cambria Math"/>
                  <w:i/>
                  <w:sz w:val="18"/>
                  <w:szCs w:val="18"/>
                </w:rPr>
                <m:t>Kullanıcı Dakikaları</m:t>
              </m:r>
            </m:den>
          </m:f>
          <m:r>
            <w:rPr>
              <w:rFonts w:ascii="Cambria Math" w:hAnsi="Cambria Math" w:cs="Calibri"/>
              <w:sz w:val="18"/>
              <w:szCs w:val="18"/>
            </w:rPr>
            <m:t xml:space="preserve"> x 100</m:t>
          </m:r>
        </m:oMath>
      </m:oMathPara>
    </w:p>
    <w:p w14:paraId="06178239" w14:textId="77777777" w:rsidR="00C86427" w:rsidRPr="00D53DAF" w:rsidRDefault="00C86427" w:rsidP="00DD7A71">
      <w:pPr>
        <w:pStyle w:val="ProductList-Body"/>
      </w:pPr>
      <w:r w:rsidRPr="00D53DAF">
        <w:t>Çalışmama süresinin kullanıcı dakikaları esas alınarak ölçüldüğü durumlarda; her ay için Çalışmama Süresi, ay içerisinde gerçekleşen her Olayın toplam süresinin (dakika cinsinden), Olaydan etkilenen kullanıcı sayısı ile çarpımına eşittir.</w:t>
      </w:r>
    </w:p>
    <w:p w14:paraId="4EEB8778" w14:textId="77777777" w:rsidR="00C86427" w:rsidRPr="00D53DAF" w:rsidRDefault="00C86427" w:rsidP="00DD7A71">
      <w:pPr>
        <w:pStyle w:val="ProductList-Body"/>
      </w:pPr>
    </w:p>
    <w:p w14:paraId="3CB8DA5D" w14:textId="3EB79E50" w:rsidR="00C86427" w:rsidRPr="00D53DAF" w:rsidRDefault="00C86427" w:rsidP="00DD7A71">
      <w:pPr>
        <w:pStyle w:val="ProductList-Body"/>
      </w:pPr>
      <w:r w:rsidRPr="00D53DAF">
        <w:rPr>
          <w:b/>
          <w:color w:val="00188F"/>
        </w:rPr>
        <w:t>Hizmet Kredisi</w:t>
      </w:r>
      <w:r w:rsidR="007604DF" w:rsidRPr="00D53DAF">
        <w:t>:</w:t>
      </w:r>
      <w:r w:rsidR="000A6E45" w:rsidRPr="00D53DAF">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C56A8" w14:paraId="1977F559" w14:textId="77777777" w:rsidTr="00777804">
        <w:trPr>
          <w:tblHeader/>
        </w:trPr>
        <w:tc>
          <w:tcPr>
            <w:tcW w:w="5400" w:type="dxa"/>
            <w:shd w:val="clear" w:color="auto" w:fill="0072C6"/>
          </w:tcPr>
          <w:p w14:paraId="1A9DFE79" w14:textId="77777777" w:rsidR="00C86427" w:rsidRPr="00D53DAF" w:rsidRDefault="00C86427" w:rsidP="003034CF">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A3835E2" w14:textId="77777777" w:rsidR="00C86427" w:rsidRPr="00D53DAF" w:rsidRDefault="00C86427" w:rsidP="003034CF">
            <w:pPr>
              <w:pStyle w:val="ProductList-OfferingBody"/>
              <w:jc w:val="center"/>
              <w:rPr>
                <w:color w:val="FFFFFF" w:themeColor="background1"/>
              </w:rPr>
            </w:pPr>
            <w:r w:rsidRPr="00D53DAF">
              <w:rPr>
                <w:color w:val="FFFFFF" w:themeColor="background1"/>
              </w:rPr>
              <w:t>Hizmet Kredisi</w:t>
            </w:r>
          </w:p>
        </w:tc>
      </w:tr>
      <w:tr w:rsidR="00C86427" w:rsidRPr="00DC56A8" w14:paraId="6C555692" w14:textId="77777777" w:rsidTr="00777804">
        <w:tc>
          <w:tcPr>
            <w:tcW w:w="5400" w:type="dxa"/>
          </w:tcPr>
          <w:p w14:paraId="2A0C0D6F" w14:textId="79723A54" w:rsidR="00C86427" w:rsidRPr="00D53DAF" w:rsidRDefault="00C86427" w:rsidP="003034CF">
            <w:pPr>
              <w:pStyle w:val="ProductList-OfferingBody"/>
              <w:jc w:val="center"/>
            </w:pPr>
            <w:r w:rsidRPr="00D53DAF">
              <w:t>&lt; %99,9</w:t>
            </w:r>
          </w:p>
        </w:tc>
        <w:tc>
          <w:tcPr>
            <w:tcW w:w="5400" w:type="dxa"/>
          </w:tcPr>
          <w:p w14:paraId="2B6C1459" w14:textId="77777777" w:rsidR="00C86427" w:rsidRPr="00D53DAF" w:rsidRDefault="00C86427" w:rsidP="003034CF">
            <w:pPr>
              <w:pStyle w:val="ProductList-OfferingBody"/>
              <w:jc w:val="center"/>
            </w:pPr>
            <w:r w:rsidRPr="00D53DAF">
              <w:t>25%</w:t>
            </w:r>
          </w:p>
        </w:tc>
      </w:tr>
      <w:tr w:rsidR="00C86427" w:rsidRPr="00DC56A8" w14:paraId="7022003C" w14:textId="77777777" w:rsidTr="00777804">
        <w:tc>
          <w:tcPr>
            <w:tcW w:w="5400" w:type="dxa"/>
          </w:tcPr>
          <w:p w14:paraId="20E720BE" w14:textId="2E34B42F" w:rsidR="00C86427" w:rsidRPr="00D53DAF" w:rsidRDefault="00C86427" w:rsidP="003034CF">
            <w:pPr>
              <w:pStyle w:val="ProductList-OfferingBody"/>
              <w:jc w:val="center"/>
            </w:pPr>
            <w:r w:rsidRPr="00D53DAF">
              <w:t>&lt; %99</w:t>
            </w:r>
          </w:p>
        </w:tc>
        <w:tc>
          <w:tcPr>
            <w:tcW w:w="5400" w:type="dxa"/>
          </w:tcPr>
          <w:p w14:paraId="5DDFDCAF" w14:textId="77777777" w:rsidR="00C86427" w:rsidRPr="00D53DAF" w:rsidRDefault="00C86427" w:rsidP="003034CF">
            <w:pPr>
              <w:pStyle w:val="ProductList-OfferingBody"/>
              <w:jc w:val="center"/>
            </w:pPr>
            <w:r w:rsidRPr="00D53DAF">
              <w:t>50%</w:t>
            </w:r>
          </w:p>
        </w:tc>
      </w:tr>
      <w:tr w:rsidR="00C86427" w:rsidRPr="00DC56A8" w14:paraId="370A5AC6" w14:textId="77777777" w:rsidTr="00777804">
        <w:tc>
          <w:tcPr>
            <w:tcW w:w="5400" w:type="dxa"/>
          </w:tcPr>
          <w:p w14:paraId="636FF5C1" w14:textId="77777777" w:rsidR="00C86427" w:rsidRPr="00D53DAF" w:rsidRDefault="00C86427" w:rsidP="003034CF">
            <w:pPr>
              <w:pStyle w:val="ProductList-OfferingBody"/>
              <w:jc w:val="center"/>
            </w:pPr>
            <w:r w:rsidRPr="00D53DAF">
              <w:t>&lt; %95</w:t>
            </w:r>
          </w:p>
        </w:tc>
        <w:tc>
          <w:tcPr>
            <w:tcW w:w="5400" w:type="dxa"/>
          </w:tcPr>
          <w:p w14:paraId="5933E5F9" w14:textId="77777777" w:rsidR="00C86427" w:rsidRPr="00D53DAF" w:rsidRDefault="00C86427" w:rsidP="003034CF">
            <w:pPr>
              <w:pStyle w:val="ProductList-OfferingBody"/>
              <w:jc w:val="center"/>
            </w:pPr>
            <w:r w:rsidRPr="00D53DAF">
              <w:t>100%</w:t>
            </w:r>
          </w:p>
        </w:tc>
      </w:tr>
    </w:tbl>
    <w:p w14:paraId="15ADAB9C" w14:textId="77777777" w:rsidR="00F96DD1" w:rsidRPr="00D53DAF" w:rsidRDefault="000C3B22" w:rsidP="00F96DD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F96DD1" w:rsidRPr="00D53DAF">
          <w:rPr>
            <w:rStyle w:val="Hyperlink"/>
            <w:sz w:val="16"/>
            <w:szCs w:val="16"/>
          </w:rPr>
          <w:t>İçindekiler</w:t>
        </w:r>
      </w:hyperlink>
      <w:r w:rsidR="00F96DD1" w:rsidRPr="00D53DAF">
        <w:rPr>
          <w:sz w:val="16"/>
          <w:szCs w:val="16"/>
        </w:rPr>
        <w:t xml:space="preserve"> / </w:t>
      </w:r>
      <w:hyperlink w:anchor="Definitions" w:tooltip="Tanımlar Tablosu" w:history="1">
        <w:r w:rsidR="00F96DD1" w:rsidRPr="00D53DAF">
          <w:rPr>
            <w:rStyle w:val="Hyperlink"/>
            <w:sz w:val="16"/>
            <w:szCs w:val="16"/>
          </w:rPr>
          <w:t>Tanımlar Tablosu</w:t>
        </w:r>
      </w:hyperlink>
    </w:p>
    <w:p w14:paraId="2D5D766E" w14:textId="77777777" w:rsidR="00073E95" w:rsidRPr="00A77B85" w:rsidRDefault="00073E95" w:rsidP="00073E95">
      <w:pPr>
        <w:pStyle w:val="ProductList-OfferingGroupHeading"/>
        <w:tabs>
          <w:tab w:val="clear" w:pos="360"/>
          <w:tab w:val="clear" w:pos="720"/>
          <w:tab w:val="clear" w:pos="1080"/>
        </w:tabs>
        <w:outlineLvl w:val="1"/>
      </w:pPr>
      <w:bookmarkStart w:id="91" w:name="_Toc52348915"/>
      <w:bookmarkStart w:id="92" w:name="_Toc80886179"/>
      <w:bookmarkStart w:id="93" w:name="MicrosoftAzureServices"/>
      <w:r>
        <w:t>Microsoft Azure Hizmetleri</w:t>
      </w:r>
      <w:bookmarkEnd w:id="91"/>
      <w:r>
        <w:t xml:space="preserve"> ve Azure Planları</w:t>
      </w:r>
      <w:bookmarkEnd w:id="92"/>
    </w:p>
    <w:bookmarkEnd w:id="93"/>
    <w:p w14:paraId="759530BA" w14:textId="77777777" w:rsidR="00073E95" w:rsidRPr="00073E95" w:rsidRDefault="00073E95" w:rsidP="00073E95">
      <w:pPr>
        <w:rPr>
          <w:sz w:val="18"/>
          <w:szCs w:val="18"/>
        </w:rPr>
      </w:pPr>
      <w:r>
        <w:rPr>
          <w:sz w:val="18"/>
        </w:rPr>
        <w:t xml:space="preserve">Azure Hizmetleri ve Azure Planlarının Hizmete Özel Koşulları için bkz. </w:t>
      </w:r>
      <w:hyperlink r:id="rId20" w:history="1">
        <w:r w:rsidRPr="00073E95">
          <w:rPr>
            <w:rStyle w:val="Hyperlink"/>
            <w:sz w:val="18"/>
            <w:szCs w:val="18"/>
          </w:rPr>
          <w:t>http://azure.microsoft.com/support/legal/sla/</w:t>
        </w:r>
      </w:hyperlink>
      <w:r w:rsidRPr="00073E95">
        <w:rPr>
          <w:sz w:val="18"/>
          <w:szCs w:val="18"/>
        </w:rPr>
        <w:t>.</w:t>
      </w:r>
    </w:p>
    <w:p w14:paraId="1E8BDC16" w14:textId="58B16F37" w:rsidR="003A16EB" w:rsidRPr="00D53DAF" w:rsidRDefault="003A16EB" w:rsidP="00C55A22">
      <w:pPr>
        <w:pStyle w:val="ProductList-OfferingGroupHeading"/>
        <w:tabs>
          <w:tab w:val="clear" w:pos="360"/>
          <w:tab w:val="clear" w:pos="720"/>
          <w:tab w:val="clear" w:pos="1080"/>
        </w:tabs>
        <w:outlineLvl w:val="1"/>
      </w:pPr>
      <w:bookmarkStart w:id="94" w:name="_Toc80886180"/>
      <w:r w:rsidRPr="00D53DAF">
        <w:t>Diğer Çevrimiçi Hizmetler</w:t>
      </w:r>
      <w:bookmarkEnd w:id="94"/>
    </w:p>
    <w:p w14:paraId="64DAEF79" w14:textId="77777777" w:rsidR="007322C2" w:rsidRPr="00DC4F88" w:rsidRDefault="007322C2" w:rsidP="007322C2">
      <w:pPr>
        <w:pBdr>
          <w:bottom w:val="single" w:sz="4" w:space="1" w:color="595959"/>
        </w:pBdr>
        <w:spacing w:before="60" w:after="60" w:line="240" w:lineRule="auto"/>
        <w:ind w:firstLine="187"/>
        <w:outlineLvl w:val="2"/>
      </w:pPr>
      <w:bookmarkStart w:id="95" w:name="_Toc55920316"/>
      <w:bookmarkStart w:id="96" w:name="MicrosoftDefenderforIdentity"/>
      <w:r>
        <w:rPr>
          <w:rFonts w:ascii="Calibri Light" w:eastAsia="Calibri" w:hAnsi="Calibri Light" w:cs="Arial"/>
          <w:b/>
          <w:color w:val="0072C6"/>
          <w:sz w:val="28"/>
        </w:rPr>
        <w:lastRenderedPageBreak/>
        <w:t>Kimlik için Microsoft Defender</w:t>
      </w:r>
      <w:bookmarkEnd w:id="95"/>
    </w:p>
    <w:bookmarkEnd w:id="96"/>
    <w:p w14:paraId="3E21F216" w14:textId="77777777" w:rsidR="007322C2" w:rsidRPr="00DC4F88" w:rsidRDefault="007322C2" w:rsidP="007322C2">
      <w:pPr>
        <w:tabs>
          <w:tab w:val="left" w:pos="360"/>
          <w:tab w:val="left" w:pos="720"/>
          <w:tab w:val="left" w:pos="1080"/>
        </w:tabs>
        <w:spacing w:after="0" w:line="240" w:lineRule="auto"/>
      </w:pPr>
      <w:r>
        <w:rPr>
          <w:rFonts w:ascii="Calibri" w:eastAsia="Calibri" w:hAnsi="Calibri" w:cs="Arial"/>
          <w:b/>
          <w:color w:val="00188F"/>
          <w:sz w:val="18"/>
        </w:rPr>
        <w:t>Ek Tanımlar</w:t>
      </w:r>
      <w:r w:rsidRPr="008C4C81">
        <w:rPr>
          <w:rFonts w:ascii="Calibri" w:eastAsia="Calibri" w:hAnsi="Calibri" w:cs="Arial"/>
          <w:b/>
          <w:bCs/>
          <w:sz w:val="18"/>
        </w:rPr>
        <w:t>:</w:t>
      </w:r>
    </w:p>
    <w:p w14:paraId="227385E0" w14:textId="37511CDF" w:rsidR="00A86ACA" w:rsidRPr="00DC56A8" w:rsidRDefault="007322C2" w:rsidP="007322C2">
      <w:pPr>
        <w:spacing w:after="0"/>
        <w:rPr>
          <w:sz w:val="18"/>
          <w:szCs w:val="18"/>
        </w:rPr>
      </w:pPr>
      <w:r>
        <w:rPr>
          <w:rFonts w:ascii="Calibri" w:eastAsia="Calibri" w:hAnsi="Calibri" w:cs="Arial"/>
          <w:sz w:val="18"/>
        </w:rPr>
        <w:t>“</w:t>
      </w:r>
      <w:r>
        <w:rPr>
          <w:rFonts w:ascii="Calibri" w:eastAsia="Calibri" w:hAnsi="Calibri" w:cs="Arial"/>
          <w:b/>
          <w:color w:val="00188F"/>
          <w:sz w:val="18"/>
        </w:rPr>
        <w:t>Çalışmama Süresi</w:t>
      </w:r>
      <w:r>
        <w:rPr>
          <w:rFonts w:ascii="Calibri" w:eastAsia="Calibri" w:hAnsi="Calibri" w:cs="Arial"/>
          <w:sz w:val="18"/>
        </w:rPr>
        <w:t>” yöneticinin Kimlik için Microsoft Defender portalına erişemediği herhangi bir zaman aralığıdır</w:t>
      </w:r>
      <w:r w:rsidR="00A86ACA">
        <w:rPr>
          <w:sz w:val="18"/>
        </w:rPr>
        <w:t>.</w:t>
      </w:r>
    </w:p>
    <w:p w14:paraId="44E39494" w14:textId="77777777" w:rsidR="00A86ACA" w:rsidRPr="00552D87" w:rsidRDefault="00A86ACA" w:rsidP="00E05CD1">
      <w:pPr>
        <w:pStyle w:val="ProductList-Body"/>
        <w:keepNext/>
      </w:pPr>
      <w:r>
        <w:rPr>
          <w:b/>
          <w:bCs/>
          <w:color w:val="00188F"/>
        </w:rPr>
        <w:t>Aylık Çalışma Süresi Yüzdesi</w:t>
      </w:r>
      <w:r w:rsidRPr="00022B90">
        <w:rPr>
          <w:b/>
          <w:bCs/>
        </w:rPr>
        <w:t>:</w:t>
      </w:r>
      <w:r>
        <w:t xml:space="preserve"> Aylık Çalışma Süresi Yüzdesi, aşağıdaki formül kullanılarak hesaplanır: </w:t>
      </w:r>
    </w:p>
    <w:p w14:paraId="69C7C010" w14:textId="77777777" w:rsidR="00A86ACA" w:rsidRPr="00552D87" w:rsidRDefault="00A86ACA" w:rsidP="00E05CD1">
      <w:pPr>
        <w:pStyle w:val="ProductList-Body"/>
        <w:keepNext/>
      </w:pPr>
    </w:p>
    <w:p w14:paraId="2F201EE6" w14:textId="77777777" w:rsidR="00A86ACA" w:rsidRPr="00DC56A8" w:rsidRDefault="000C3B22" w:rsidP="00A86A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Kapalı Kalma Süresi </m:t>
              </m:r>
            </m:num>
            <m:den>
              <m:r>
                <w:rPr>
                  <w:rFonts w:ascii="Cambria Math" w:hAnsi="Cambria Math"/>
                  <w:sz w:val="18"/>
                  <w:szCs w:val="18"/>
                </w:rPr>
                <m:t>Kullanıcı Dakikaları</m:t>
              </m:r>
            </m:den>
          </m:f>
          <m:r>
            <w:rPr>
              <w:rFonts w:ascii="Cambria Math" w:hAnsi="Cambria Math"/>
              <w:sz w:val="18"/>
              <w:szCs w:val="18"/>
            </w:rPr>
            <m:t xml:space="preserve"> x 100 </m:t>
          </m:r>
        </m:oMath>
      </m:oMathPara>
    </w:p>
    <w:p w14:paraId="7E4E2568" w14:textId="77777777" w:rsidR="00A86ACA" w:rsidRPr="00552D87" w:rsidRDefault="00A86ACA" w:rsidP="00A86ACA">
      <w:pPr>
        <w:pStyle w:val="ProductList-Body"/>
      </w:pPr>
      <w: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2B7B5691" w14:textId="77777777" w:rsidR="00A86ACA" w:rsidRPr="00552D87" w:rsidRDefault="00A86ACA" w:rsidP="00A86ACA">
      <w:pPr>
        <w:pStyle w:val="ProductList-Body"/>
      </w:pPr>
      <w:r>
        <w:rPr>
          <w:b/>
          <w:bCs/>
          <w:color w:val="00188F"/>
        </w:rPr>
        <w:t>Hizmet Kredisi</w:t>
      </w:r>
      <w:r w:rsidRPr="00012847">
        <w:rPr>
          <w:b/>
          <w:bCs/>
        </w:rPr>
        <w:t>:</w:t>
      </w:r>
    </w:p>
    <w:tbl>
      <w:tblPr>
        <w:tblW w:w="10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64"/>
        <w:gridCol w:w="5445"/>
      </w:tblGrid>
      <w:tr w:rsidR="00A86ACA" w:rsidRPr="00DC56A8" w14:paraId="2ED3505F" w14:textId="77777777" w:rsidTr="007322C2">
        <w:trPr>
          <w:tblHeader/>
        </w:trPr>
        <w:tc>
          <w:tcPr>
            <w:tcW w:w="5364" w:type="dxa"/>
            <w:shd w:val="clear" w:color="auto" w:fill="0072C6"/>
            <w:tcMar>
              <w:top w:w="0" w:type="dxa"/>
              <w:left w:w="108" w:type="dxa"/>
              <w:bottom w:w="0" w:type="dxa"/>
              <w:right w:w="108" w:type="dxa"/>
            </w:tcMar>
            <w:hideMark/>
          </w:tcPr>
          <w:p w14:paraId="35B4C7A7" w14:textId="77777777" w:rsidR="00A86ACA" w:rsidRPr="00CE181C" w:rsidRDefault="00A86ACA" w:rsidP="007322C2">
            <w:pPr>
              <w:pStyle w:val="ProductList-OfferingBody"/>
              <w:spacing w:line="252" w:lineRule="auto"/>
              <w:jc w:val="center"/>
              <w:rPr>
                <w:color w:val="FFFFFF"/>
              </w:rPr>
            </w:pPr>
            <w:r>
              <w:rPr>
                <w:color w:val="FFFFFF"/>
              </w:rPr>
              <w:t>Aylık Çalışma Süresi Yüzdesi</w:t>
            </w:r>
          </w:p>
        </w:tc>
        <w:tc>
          <w:tcPr>
            <w:tcW w:w="5445" w:type="dxa"/>
            <w:shd w:val="clear" w:color="auto" w:fill="0072C6"/>
            <w:tcMar>
              <w:top w:w="0" w:type="dxa"/>
              <w:left w:w="108" w:type="dxa"/>
              <w:bottom w:w="0" w:type="dxa"/>
              <w:right w:w="108" w:type="dxa"/>
            </w:tcMar>
            <w:hideMark/>
          </w:tcPr>
          <w:p w14:paraId="735C1660" w14:textId="77777777" w:rsidR="00A86ACA" w:rsidRPr="00CE181C" w:rsidRDefault="00A86ACA" w:rsidP="007322C2">
            <w:pPr>
              <w:pStyle w:val="ProductList-OfferingBody"/>
              <w:spacing w:line="252" w:lineRule="auto"/>
              <w:jc w:val="center"/>
              <w:rPr>
                <w:color w:val="FFFFFF"/>
              </w:rPr>
            </w:pPr>
            <w:r>
              <w:rPr>
                <w:color w:val="FFFFFF"/>
              </w:rPr>
              <w:t>Hizmet Kredisi</w:t>
            </w:r>
          </w:p>
        </w:tc>
      </w:tr>
      <w:tr w:rsidR="00A86ACA" w:rsidRPr="00DC56A8" w14:paraId="7827E3EC" w14:textId="77777777" w:rsidTr="007322C2">
        <w:tc>
          <w:tcPr>
            <w:tcW w:w="5364" w:type="dxa"/>
            <w:tcMar>
              <w:top w:w="0" w:type="dxa"/>
              <w:left w:w="108" w:type="dxa"/>
              <w:bottom w:w="0" w:type="dxa"/>
              <w:right w:w="108" w:type="dxa"/>
            </w:tcMar>
            <w:hideMark/>
          </w:tcPr>
          <w:p w14:paraId="7BBF0AC6" w14:textId="77777777" w:rsidR="00A86ACA" w:rsidRDefault="00A86ACA" w:rsidP="007322C2">
            <w:pPr>
              <w:pStyle w:val="ProductList-OfferingBody"/>
              <w:spacing w:line="252" w:lineRule="auto"/>
              <w:jc w:val="center"/>
            </w:pPr>
            <w:r>
              <w:t>&lt; %99,9</w:t>
            </w:r>
          </w:p>
        </w:tc>
        <w:tc>
          <w:tcPr>
            <w:tcW w:w="5445" w:type="dxa"/>
            <w:tcMar>
              <w:top w:w="0" w:type="dxa"/>
              <w:left w:w="108" w:type="dxa"/>
              <w:bottom w:w="0" w:type="dxa"/>
              <w:right w:w="108" w:type="dxa"/>
            </w:tcMar>
            <w:hideMark/>
          </w:tcPr>
          <w:p w14:paraId="6B0D4BF5" w14:textId="057B725A" w:rsidR="00A86ACA" w:rsidRDefault="00A86ACA" w:rsidP="007322C2">
            <w:pPr>
              <w:pStyle w:val="ProductList-OfferingBody"/>
              <w:spacing w:line="252" w:lineRule="auto"/>
              <w:jc w:val="center"/>
            </w:pPr>
            <w:r>
              <w:t>10%</w:t>
            </w:r>
          </w:p>
        </w:tc>
      </w:tr>
      <w:tr w:rsidR="00A86ACA" w:rsidRPr="00DC56A8" w14:paraId="1A8A4AED" w14:textId="77777777" w:rsidTr="007322C2">
        <w:tc>
          <w:tcPr>
            <w:tcW w:w="5364" w:type="dxa"/>
            <w:tcMar>
              <w:top w:w="0" w:type="dxa"/>
              <w:left w:w="108" w:type="dxa"/>
              <w:bottom w:w="0" w:type="dxa"/>
              <w:right w:w="108" w:type="dxa"/>
            </w:tcMar>
            <w:hideMark/>
          </w:tcPr>
          <w:p w14:paraId="2D5FC08F" w14:textId="77777777" w:rsidR="00A86ACA" w:rsidRDefault="00A86ACA" w:rsidP="007322C2">
            <w:pPr>
              <w:pStyle w:val="ProductList-OfferingBody"/>
              <w:spacing w:line="252" w:lineRule="auto"/>
              <w:jc w:val="center"/>
            </w:pPr>
            <w:r>
              <w:t>&lt; %99</w:t>
            </w:r>
          </w:p>
        </w:tc>
        <w:tc>
          <w:tcPr>
            <w:tcW w:w="5445" w:type="dxa"/>
            <w:tcMar>
              <w:top w:w="0" w:type="dxa"/>
              <w:left w:w="108" w:type="dxa"/>
              <w:bottom w:w="0" w:type="dxa"/>
              <w:right w:w="108" w:type="dxa"/>
            </w:tcMar>
            <w:hideMark/>
          </w:tcPr>
          <w:p w14:paraId="4D6AF01C" w14:textId="35FEF15D" w:rsidR="00A86ACA" w:rsidRDefault="00A86ACA" w:rsidP="007322C2">
            <w:pPr>
              <w:pStyle w:val="ProductList-OfferingBody"/>
              <w:spacing w:line="252" w:lineRule="auto"/>
              <w:jc w:val="center"/>
            </w:pPr>
            <w:r>
              <w:t>25%</w:t>
            </w:r>
          </w:p>
        </w:tc>
      </w:tr>
    </w:tbl>
    <w:p w14:paraId="5A3BEC93" w14:textId="77777777" w:rsidR="00A86ACA" w:rsidRPr="00D53DAF" w:rsidRDefault="000C3B22" w:rsidP="00A86ACA">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A86ACA" w:rsidRPr="00D53DAF">
          <w:rPr>
            <w:rStyle w:val="Hyperlink"/>
            <w:sz w:val="16"/>
            <w:szCs w:val="16"/>
          </w:rPr>
          <w:t>İçindekiler</w:t>
        </w:r>
      </w:hyperlink>
      <w:r w:rsidR="00A86ACA" w:rsidRPr="00D53DAF">
        <w:rPr>
          <w:sz w:val="16"/>
          <w:szCs w:val="16"/>
        </w:rPr>
        <w:t xml:space="preserve"> / </w:t>
      </w:r>
      <w:hyperlink w:anchor="Definitions" w:tooltip="Tanımlar Tablosu" w:history="1">
        <w:r w:rsidR="00A86ACA" w:rsidRPr="00D53DAF">
          <w:rPr>
            <w:rStyle w:val="Hyperlink"/>
            <w:sz w:val="16"/>
            <w:szCs w:val="16"/>
          </w:rPr>
          <w:t>Tanımlar Tablosu</w:t>
        </w:r>
      </w:hyperlink>
    </w:p>
    <w:p w14:paraId="7686F9ED" w14:textId="6DBB62F2" w:rsidR="003A16EB" w:rsidRPr="00D53DAF" w:rsidRDefault="003A16EB" w:rsidP="00C55A22">
      <w:pPr>
        <w:pStyle w:val="ProductList-Offering2Heading"/>
        <w:tabs>
          <w:tab w:val="clear" w:pos="360"/>
          <w:tab w:val="clear" w:pos="720"/>
          <w:tab w:val="clear" w:pos="1080"/>
        </w:tabs>
        <w:outlineLvl w:val="2"/>
      </w:pPr>
      <w:bookmarkStart w:id="97" w:name="_Toc80886181"/>
      <w:r w:rsidRPr="00D53DAF">
        <w:t>Bing Maps Kurumsal Platform</w:t>
      </w:r>
      <w:bookmarkEnd w:id="97"/>
    </w:p>
    <w:p w14:paraId="6227B95F" w14:textId="32A61148" w:rsidR="00515EF4" w:rsidRPr="00D53DAF" w:rsidRDefault="003A16EB" w:rsidP="00C55A22">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683C27DC" w14:textId="77777777" w:rsidR="00515EF4" w:rsidRPr="00D53DAF" w:rsidRDefault="00515EF4" w:rsidP="00515EF4">
      <w:pPr>
        <w:pStyle w:val="ProductList-Body"/>
        <w:rPr>
          <w:sz w:val="16"/>
          <w:szCs w:val="16"/>
        </w:rPr>
      </w:pPr>
    </w:p>
    <w:p w14:paraId="332EF34F" w14:textId="7ECCA7C5" w:rsidR="003A16EB" w:rsidRPr="00D53DAF" w:rsidRDefault="00515EF4" w:rsidP="00515EF4">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650953C7" w14:textId="77777777" w:rsidR="00515EF4" w:rsidRPr="00D53DAF" w:rsidRDefault="00515EF4" w:rsidP="00515EF4">
      <w:pPr>
        <w:pStyle w:val="ProductList-Body"/>
        <w:rPr>
          <w:sz w:val="16"/>
          <w:szCs w:val="16"/>
        </w:rPr>
      </w:pPr>
    </w:p>
    <w:p w14:paraId="44E374EC" w14:textId="20F2D25B" w:rsidR="00515EF4" w:rsidRPr="00DC56A8" w:rsidRDefault="000C3B22"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3896EC6" w14:textId="368E584B" w:rsidR="008E5959" w:rsidRPr="00D53DAF" w:rsidRDefault="00515EF4" w:rsidP="004D6553">
      <w:pPr>
        <w:pStyle w:val="ProductList-Body"/>
      </w:pPr>
      <w:r w:rsidRPr="00D53DAF">
        <w:t>Çalışmama Süresi, ay içerisinde Hizmetin yukarıda belirtilen bileşenlerinin mevcut olmadığı toplam dakika sayısı olarak hesaplanır.</w:t>
      </w:r>
    </w:p>
    <w:p w14:paraId="0DDE153C" w14:textId="77777777" w:rsidR="00515EF4" w:rsidRPr="00D53DAF" w:rsidRDefault="00515EF4" w:rsidP="004D6553">
      <w:pPr>
        <w:pStyle w:val="ProductList-Body"/>
        <w:rPr>
          <w:sz w:val="16"/>
          <w:szCs w:val="16"/>
        </w:rPr>
      </w:pPr>
    </w:p>
    <w:p w14:paraId="26174FF9" w14:textId="04F38E52" w:rsidR="00515EF4" w:rsidRPr="00D53DAF" w:rsidRDefault="00515EF4" w:rsidP="00876CCB">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072DD82D" w14:textId="77777777" w:rsidTr="00777804">
        <w:trPr>
          <w:tblHeader/>
        </w:trPr>
        <w:tc>
          <w:tcPr>
            <w:tcW w:w="5400" w:type="dxa"/>
            <w:shd w:val="clear" w:color="auto" w:fill="0072C6"/>
          </w:tcPr>
          <w:p w14:paraId="6763C431" w14:textId="77777777" w:rsidR="00515EF4" w:rsidRPr="00D53DAF" w:rsidRDefault="00515EF4" w:rsidP="00002CD6">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96A899A" w14:textId="77777777" w:rsidR="00515EF4" w:rsidRPr="00D53DAF" w:rsidRDefault="00515EF4" w:rsidP="00002CD6">
            <w:pPr>
              <w:pStyle w:val="ProductList-OfferingBody"/>
              <w:jc w:val="center"/>
              <w:rPr>
                <w:color w:val="FFFFFF" w:themeColor="background1"/>
              </w:rPr>
            </w:pPr>
            <w:r w:rsidRPr="00D53DAF">
              <w:rPr>
                <w:color w:val="FFFFFF" w:themeColor="background1"/>
              </w:rPr>
              <w:t>Hizmet Kredisi</w:t>
            </w:r>
          </w:p>
        </w:tc>
      </w:tr>
      <w:tr w:rsidR="00515EF4" w:rsidRPr="00DC56A8" w14:paraId="3FB6EA7D" w14:textId="77777777" w:rsidTr="00777804">
        <w:tc>
          <w:tcPr>
            <w:tcW w:w="5400" w:type="dxa"/>
          </w:tcPr>
          <w:p w14:paraId="04CAFA50" w14:textId="61E959DE" w:rsidR="00515EF4" w:rsidRPr="00D53DAF" w:rsidRDefault="00515EF4" w:rsidP="00002CD6">
            <w:pPr>
              <w:pStyle w:val="ProductList-OfferingBody"/>
              <w:jc w:val="center"/>
            </w:pPr>
            <w:r w:rsidRPr="00D53DAF">
              <w:t>&lt; %99,9</w:t>
            </w:r>
          </w:p>
        </w:tc>
        <w:tc>
          <w:tcPr>
            <w:tcW w:w="5400" w:type="dxa"/>
          </w:tcPr>
          <w:p w14:paraId="79F178DF" w14:textId="7F10E0CE" w:rsidR="00515EF4" w:rsidRPr="00D53DAF" w:rsidRDefault="00515EF4" w:rsidP="00002CD6">
            <w:pPr>
              <w:pStyle w:val="ProductList-OfferingBody"/>
              <w:jc w:val="center"/>
            </w:pPr>
            <w:r w:rsidRPr="00D53DAF">
              <w:t>25%</w:t>
            </w:r>
          </w:p>
        </w:tc>
      </w:tr>
      <w:tr w:rsidR="00515EF4" w:rsidRPr="00DC56A8" w14:paraId="777F4AA6" w14:textId="77777777" w:rsidTr="00777804">
        <w:tc>
          <w:tcPr>
            <w:tcW w:w="5400" w:type="dxa"/>
          </w:tcPr>
          <w:p w14:paraId="674E9167" w14:textId="50297AE8" w:rsidR="00515EF4" w:rsidRPr="00D53DAF" w:rsidRDefault="00515EF4" w:rsidP="00002CD6">
            <w:pPr>
              <w:pStyle w:val="ProductList-OfferingBody"/>
              <w:jc w:val="center"/>
            </w:pPr>
            <w:r w:rsidRPr="00D53DAF">
              <w:t>&lt; %99</w:t>
            </w:r>
          </w:p>
        </w:tc>
        <w:tc>
          <w:tcPr>
            <w:tcW w:w="5400" w:type="dxa"/>
          </w:tcPr>
          <w:p w14:paraId="4C2D0E02" w14:textId="661EED97" w:rsidR="00515EF4" w:rsidRPr="00D53DAF" w:rsidRDefault="00515EF4" w:rsidP="00002CD6">
            <w:pPr>
              <w:pStyle w:val="ProductList-OfferingBody"/>
              <w:jc w:val="center"/>
            </w:pPr>
            <w:r w:rsidRPr="00D53DAF">
              <w:t>50%</w:t>
            </w:r>
          </w:p>
        </w:tc>
      </w:tr>
      <w:tr w:rsidR="00515EF4" w:rsidRPr="00DC56A8" w14:paraId="4EB982B3" w14:textId="77777777" w:rsidTr="00777804">
        <w:tc>
          <w:tcPr>
            <w:tcW w:w="5400" w:type="dxa"/>
          </w:tcPr>
          <w:p w14:paraId="1CE067A9" w14:textId="625CE747" w:rsidR="00515EF4" w:rsidRPr="00D53DAF" w:rsidRDefault="00515EF4" w:rsidP="00002CD6">
            <w:pPr>
              <w:pStyle w:val="ProductList-OfferingBody"/>
              <w:jc w:val="center"/>
            </w:pPr>
            <w:r w:rsidRPr="00D53DAF">
              <w:t>&lt; %95</w:t>
            </w:r>
          </w:p>
        </w:tc>
        <w:tc>
          <w:tcPr>
            <w:tcW w:w="5400" w:type="dxa"/>
          </w:tcPr>
          <w:p w14:paraId="67F575EA" w14:textId="0AACC5D0" w:rsidR="00515EF4" w:rsidRPr="00D53DAF" w:rsidRDefault="00515EF4" w:rsidP="00002CD6">
            <w:pPr>
              <w:pStyle w:val="ProductList-OfferingBody"/>
              <w:jc w:val="center"/>
            </w:pPr>
            <w:r w:rsidRPr="00D53DAF">
              <w:t>100%</w:t>
            </w:r>
          </w:p>
        </w:tc>
      </w:tr>
    </w:tbl>
    <w:p w14:paraId="66593B86" w14:textId="77777777" w:rsidR="001E0407" w:rsidRPr="00D53DAF" w:rsidRDefault="001E0407" w:rsidP="004D6553">
      <w:pPr>
        <w:pStyle w:val="ProductList-Body"/>
        <w:rPr>
          <w:sz w:val="16"/>
          <w:szCs w:val="16"/>
        </w:rPr>
      </w:pPr>
    </w:p>
    <w:p w14:paraId="087D7891" w14:textId="42CEAF43" w:rsidR="00515EF4" w:rsidRPr="00D53DAF" w:rsidRDefault="00515EF4" w:rsidP="00515EF4">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9219096" w14:textId="77777777" w:rsidR="00515EF4" w:rsidRPr="00D53DAF" w:rsidRDefault="00515EF4" w:rsidP="00515EF4">
      <w:pPr>
        <w:pStyle w:val="ProductList-Body"/>
        <w:rPr>
          <w:sz w:val="16"/>
          <w:szCs w:val="16"/>
        </w:rPr>
      </w:pPr>
    </w:p>
    <w:p w14:paraId="084D7DBE" w14:textId="73FEF9A8" w:rsidR="001E0407" w:rsidRPr="00D53DAF" w:rsidRDefault="00515EF4" w:rsidP="00515EF4">
      <w:pPr>
        <w:pStyle w:val="ProductList-Body"/>
        <w:rPr>
          <w:spacing w:val="-2"/>
        </w:rPr>
      </w:pPr>
      <w:r w:rsidRPr="00D53DAF">
        <w:rPr>
          <w:spacing w:val="-2"/>
        </w:rPr>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rPr>
          <w:spacing w:val="-2"/>
        </w:rPr>
        <w:t xml:space="preserve"> </w:t>
      </w:r>
    </w:p>
    <w:bookmarkStart w:id="98" w:name="_Toc413421605"/>
    <w:p w14:paraId="687CAFF4" w14:textId="77777777" w:rsidR="009A55F1" w:rsidRPr="00D53DAF" w:rsidRDefault="009A55F1" w:rsidP="009A55F1">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10B993D" w14:textId="77777777" w:rsidR="00FD7891" w:rsidRPr="00D53DAF" w:rsidRDefault="00FD7891" w:rsidP="00876CCB">
      <w:pPr>
        <w:pStyle w:val="ProductList-Offering2Heading"/>
      </w:pPr>
      <w:bookmarkStart w:id="99" w:name="_Toc80886182"/>
      <w:r w:rsidRPr="00D53DAF">
        <w:t>Bing Maps Mobil Varlık Yönetimi</w:t>
      </w:r>
      <w:bookmarkEnd w:id="98"/>
      <w:bookmarkEnd w:id="99"/>
    </w:p>
    <w:p w14:paraId="65029C5D" w14:textId="4BFA9E32" w:rsidR="00FD7891" w:rsidRPr="00D53DAF" w:rsidRDefault="00FD7891" w:rsidP="00FD7891">
      <w:pPr>
        <w:pStyle w:val="ProductList-Body"/>
      </w:pPr>
      <w:r w:rsidRPr="00D53DAF">
        <w:rPr>
          <w:b/>
          <w:color w:val="00188F"/>
        </w:rPr>
        <w:t>Çalışmama Süresi</w:t>
      </w:r>
      <w:r w:rsidR="007604DF" w:rsidRPr="00D53DAF">
        <w:t>:</w:t>
      </w:r>
      <w:r w:rsidR="000A6E45" w:rsidRPr="00D53DAF">
        <w:t xml:space="preserve"> </w:t>
      </w:r>
      <w:r w:rsidRPr="00D53DAF">
        <w:t>Hizmete Bing Maps Platformu SDK'larında belgelenmiş olan erişim yöntemlerini, kimlik doğrulama ve takip yöntemlerini kullanarak erişmeniz kaydıyla, Microsoft veri merkezlerinde ölçüldüğü şekilde Hizmetin mevcut olmadığı herhangi bir zaman aralığıdır.</w:t>
      </w:r>
    </w:p>
    <w:p w14:paraId="30358882" w14:textId="77777777" w:rsidR="00FD7891" w:rsidRPr="00D53DAF" w:rsidRDefault="00FD7891" w:rsidP="00FD7891">
      <w:pPr>
        <w:pStyle w:val="ProductList-Body"/>
        <w:rPr>
          <w:sz w:val="16"/>
          <w:szCs w:val="16"/>
        </w:rPr>
      </w:pPr>
    </w:p>
    <w:p w14:paraId="10C2AC36" w14:textId="528D2705" w:rsidR="00FD7891" w:rsidRPr="00D53DAF" w:rsidRDefault="00FD7891" w:rsidP="00FD789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r w:rsidR="007604DF" w:rsidRPr="00D53DAF">
        <w:t>:</w:t>
      </w:r>
    </w:p>
    <w:p w14:paraId="175543F3" w14:textId="77777777" w:rsidR="00FD7891" w:rsidRPr="00D53DAF" w:rsidRDefault="00FD7891" w:rsidP="00FD7891">
      <w:pPr>
        <w:pStyle w:val="ProductList-Body"/>
        <w:rPr>
          <w:sz w:val="16"/>
          <w:szCs w:val="16"/>
        </w:rPr>
      </w:pPr>
    </w:p>
    <w:p w14:paraId="3D1C7AD3" w14:textId="72A7E980" w:rsidR="00FD7891" w:rsidRPr="00DC56A8" w:rsidRDefault="000C3B22"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08A0B750" w14:textId="77777777" w:rsidR="00FD7891" w:rsidRPr="00D53DAF" w:rsidRDefault="00FD7891" w:rsidP="00FD7891">
      <w:pPr>
        <w:pStyle w:val="ProductList-Body"/>
      </w:pPr>
      <w:r w:rsidRPr="00D53DAF">
        <w:t>Çalışmama Süresi, ay içerisinde Hizmetin yukarıda belirtilen bileşenlerinin mevcut olmadığı toplam dakika sayısı olarak hesaplanır.</w:t>
      </w:r>
    </w:p>
    <w:p w14:paraId="18A5368E" w14:textId="77777777" w:rsidR="00FD7891" w:rsidRPr="00D53DAF" w:rsidRDefault="00FD7891" w:rsidP="00FD7891">
      <w:pPr>
        <w:pStyle w:val="ProductList-Body"/>
      </w:pPr>
    </w:p>
    <w:p w14:paraId="152AABCC" w14:textId="15457D5E" w:rsidR="00FD7891" w:rsidRPr="00D53DAF" w:rsidRDefault="00FD7891"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C56A8" w14:paraId="284D0B9B" w14:textId="77777777" w:rsidTr="00777804">
        <w:trPr>
          <w:tblHeader/>
        </w:trPr>
        <w:tc>
          <w:tcPr>
            <w:tcW w:w="5400" w:type="dxa"/>
            <w:shd w:val="clear" w:color="auto" w:fill="0072C6"/>
          </w:tcPr>
          <w:p w14:paraId="210D6C28" w14:textId="77777777" w:rsidR="00FD7891" w:rsidRPr="00D53DAF" w:rsidRDefault="00FD789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AFAF31B" w14:textId="77777777" w:rsidR="00FD7891" w:rsidRPr="00D53DAF" w:rsidRDefault="00FD7891" w:rsidP="00C55A22">
            <w:pPr>
              <w:pStyle w:val="ProductList-OfferingBody"/>
              <w:jc w:val="center"/>
              <w:rPr>
                <w:color w:val="FFFFFF" w:themeColor="background1"/>
              </w:rPr>
            </w:pPr>
            <w:r w:rsidRPr="00D53DAF">
              <w:rPr>
                <w:color w:val="FFFFFF" w:themeColor="background1"/>
              </w:rPr>
              <w:t>Hizmet Kredisi</w:t>
            </w:r>
          </w:p>
        </w:tc>
      </w:tr>
      <w:tr w:rsidR="00FD7891" w:rsidRPr="00DC56A8" w14:paraId="50ECA16C" w14:textId="77777777" w:rsidTr="00777804">
        <w:tc>
          <w:tcPr>
            <w:tcW w:w="5400" w:type="dxa"/>
          </w:tcPr>
          <w:p w14:paraId="2EC30703" w14:textId="77777777" w:rsidR="00FD7891" w:rsidRPr="00D53DAF" w:rsidRDefault="00FD7891" w:rsidP="00C55A22">
            <w:pPr>
              <w:pStyle w:val="ProductList-OfferingBody"/>
              <w:jc w:val="center"/>
            </w:pPr>
            <w:r w:rsidRPr="00D53DAF">
              <w:t>&lt; %99,9</w:t>
            </w:r>
          </w:p>
        </w:tc>
        <w:tc>
          <w:tcPr>
            <w:tcW w:w="5400" w:type="dxa"/>
          </w:tcPr>
          <w:p w14:paraId="0AF0BF6E" w14:textId="77777777" w:rsidR="00FD7891" w:rsidRPr="00D53DAF" w:rsidRDefault="00FD7891" w:rsidP="00C55A22">
            <w:pPr>
              <w:pStyle w:val="ProductList-OfferingBody"/>
              <w:jc w:val="center"/>
            </w:pPr>
            <w:r w:rsidRPr="00D53DAF">
              <w:t>25%</w:t>
            </w:r>
          </w:p>
        </w:tc>
      </w:tr>
      <w:tr w:rsidR="00FD7891" w:rsidRPr="00DC56A8" w14:paraId="43224057" w14:textId="77777777" w:rsidTr="00777804">
        <w:tc>
          <w:tcPr>
            <w:tcW w:w="5400" w:type="dxa"/>
          </w:tcPr>
          <w:p w14:paraId="20F98A7F" w14:textId="77777777" w:rsidR="00FD7891" w:rsidRPr="00D53DAF" w:rsidRDefault="00FD7891" w:rsidP="00C55A22">
            <w:pPr>
              <w:pStyle w:val="ProductList-OfferingBody"/>
              <w:jc w:val="center"/>
            </w:pPr>
            <w:r w:rsidRPr="00D53DAF">
              <w:lastRenderedPageBreak/>
              <w:t>&lt; %99</w:t>
            </w:r>
          </w:p>
        </w:tc>
        <w:tc>
          <w:tcPr>
            <w:tcW w:w="5400" w:type="dxa"/>
          </w:tcPr>
          <w:p w14:paraId="2042F0F2" w14:textId="77777777" w:rsidR="00FD7891" w:rsidRPr="00D53DAF" w:rsidRDefault="00FD7891" w:rsidP="00C55A22">
            <w:pPr>
              <w:pStyle w:val="ProductList-OfferingBody"/>
              <w:jc w:val="center"/>
            </w:pPr>
            <w:r w:rsidRPr="00D53DAF">
              <w:t>50%</w:t>
            </w:r>
          </w:p>
        </w:tc>
      </w:tr>
      <w:tr w:rsidR="00FD7891" w:rsidRPr="00DC56A8" w14:paraId="464E7413" w14:textId="77777777" w:rsidTr="00777804">
        <w:tc>
          <w:tcPr>
            <w:tcW w:w="5400" w:type="dxa"/>
          </w:tcPr>
          <w:p w14:paraId="140B2DF0" w14:textId="77777777" w:rsidR="00FD7891" w:rsidRPr="00D53DAF" w:rsidRDefault="00FD7891" w:rsidP="00C55A22">
            <w:pPr>
              <w:pStyle w:val="ProductList-OfferingBody"/>
              <w:jc w:val="center"/>
            </w:pPr>
            <w:r w:rsidRPr="00D53DAF">
              <w:t>&lt; %95</w:t>
            </w:r>
          </w:p>
        </w:tc>
        <w:tc>
          <w:tcPr>
            <w:tcW w:w="5400" w:type="dxa"/>
          </w:tcPr>
          <w:p w14:paraId="0BEE0BFC" w14:textId="77777777" w:rsidR="00FD7891" w:rsidRPr="00D53DAF" w:rsidRDefault="00FD7891" w:rsidP="00C55A22">
            <w:pPr>
              <w:pStyle w:val="ProductList-OfferingBody"/>
              <w:jc w:val="center"/>
            </w:pPr>
            <w:r w:rsidRPr="00D53DAF">
              <w:t>100%</w:t>
            </w:r>
          </w:p>
        </w:tc>
      </w:tr>
    </w:tbl>
    <w:p w14:paraId="4AC7D937" w14:textId="77777777" w:rsidR="00FD7891" w:rsidRPr="00D53DAF" w:rsidRDefault="00FD7891" w:rsidP="00C55A22">
      <w:pPr>
        <w:pStyle w:val="ProductList-Body"/>
      </w:pPr>
    </w:p>
    <w:p w14:paraId="6FE4E46D" w14:textId="314577DE" w:rsidR="00FD7891" w:rsidRPr="00D53DAF" w:rsidRDefault="00FD7891" w:rsidP="00C55A22">
      <w:pPr>
        <w:pStyle w:val="ProductList-Body"/>
      </w:pPr>
      <w:r w:rsidRPr="00D53DAF">
        <w:rPr>
          <w:b/>
          <w:color w:val="00188F"/>
        </w:rPr>
        <w:t>Hizmet Seviyesi İstisnaları</w:t>
      </w:r>
      <w:r w:rsidR="000A6E45" w:rsidRPr="00D53DAF">
        <w:t xml:space="preserve"> </w:t>
      </w:r>
      <w:r w:rsidRPr="00D53DAF">
        <w:t>Bu hizmet düzeyi sözleşmesi, Open Value ve Open Value Üyeliği toplu lisanslama anlaşmaları aracılığıyla satın alınan Bing Maps Kurumsal Platformu için geçerli değildir.</w:t>
      </w:r>
    </w:p>
    <w:p w14:paraId="3B1C1472" w14:textId="77777777" w:rsidR="00FD7891" w:rsidRPr="00D53DAF" w:rsidRDefault="00FD7891" w:rsidP="00C55A22">
      <w:pPr>
        <w:pStyle w:val="ProductList-Body"/>
      </w:pPr>
    </w:p>
    <w:p w14:paraId="3F493427" w14:textId="1167085E" w:rsidR="00FD7891" w:rsidRPr="00D53DAF" w:rsidRDefault="00FD7891" w:rsidP="00E05CD1">
      <w:pPr>
        <w:pStyle w:val="ProductList-Body"/>
      </w:pPr>
      <w:r w:rsidRPr="00D53DAF">
        <w:t>Aşağıdaki durumlarda Hizmet Kredileri geçerli değildir: (i) Bing Maps Platformu API'larının Hizmet Koşullarında belirtilen süre içerisinde herhangi bir Hizmet güncellemesini uygulamamanız durumunda; ve (ii) herhangi bir bilinen önemli kullanım hacmi artışını (önemli kullanım hacmi artışı, önceki ayın kullanımına kıyasla %50 ya da daha yüksek orandaki artış olarak tanımlanır) en az doksan (90) gün öncesinden Microsoft'a bildirmemeniz durumunda.</w:t>
      </w:r>
      <w:r w:rsidR="000A6E45" w:rsidRPr="00D53DAF">
        <w:t xml:space="preserve"> </w:t>
      </w:r>
    </w:p>
    <w:bookmarkStart w:id="100" w:name="CloudAppSecurity"/>
    <w:bookmarkStart w:id="101" w:name="_Toc461003310"/>
    <w:bookmarkStart w:id="102" w:name="_Toc463347210"/>
    <w:bookmarkStart w:id="103" w:name="Intune"/>
    <w:bookmarkStart w:id="104" w:name="_Toc461003318"/>
    <w:bookmarkStart w:id="105" w:name="_Toc457812889"/>
    <w:bookmarkStart w:id="106" w:name="_Toc454545924"/>
    <w:p w14:paraId="1277239F"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762047E" w14:textId="77777777" w:rsidR="00C63F25" w:rsidRPr="00D53DAF" w:rsidRDefault="00C63F25" w:rsidP="00C55A22">
      <w:pPr>
        <w:pStyle w:val="ProductList-Offering2Heading"/>
        <w:outlineLvl w:val="2"/>
      </w:pPr>
      <w:bookmarkStart w:id="107" w:name="_Toc80886183"/>
      <w:r w:rsidRPr="00D53DAF">
        <w:t>Microsoft Cloud App Security</w:t>
      </w:r>
      <w:bookmarkEnd w:id="100"/>
      <w:bookmarkEnd w:id="101"/>
      <w:bookmarkEnd w:id="107"/>
    </w:p>
    <w:p w14:paraId="665333F5" w14:textId="77777777" w:rsidR="00C63F25" w:rsidRPr="00D53DAF" w:rsidRDefault="00C63F25" w:rsidP="00C55A22">
      <w:pPr>
        <w:pStyle w:val="ProductList-Body"/>
      </w:pPr>
      <w:r w:rsidRPr="00D53DAF">
        <w:rPr>
          <w:b/>
          <w:color w:val="00188F"/>
        </w:rPr>
        <w:t>Kesinti Süresi</w:t>
      </w:r>
      <w:r w:rsidRPr="00D53DAF">
        <w:rPr>
          <w:bCs/>
        </w:rPr>
        <w:t>:</w:t>
      </w:r>
      <w:r w:rsidRPr="00D53DAF">
        <w:t xml:space="preserve"> Müşterinin BT yöneticisinin ya da Müşteri tarafından yetki verilen kullanıcıların doğru kimlik bilgileri ile oturum açamadığı herhangi bir zaman aralığıdır. Planlı Kesinti Süresi, bir takvim yılı içinde 10 saati aşmayacaktır.</w:t>
      </w:r>
    </w:p>
    <w:p w14:paraId="20FD2435" w14:textId="77777777" w:rsidR="00C63F25" w:rsidRPr="00D53DAF" w:rsidRDefault="00C63F25" w:rsidP="00C55A22">
      <w:pPr>
        <w:pStyle w:val="ProductList-Body"/>
        <w:spacing w:after="40"/>
      </w:pPr>
    </w:p>
    <w:p w14:paraId="2A62D5CE" w14:textId="77777777" w:rsidR="00C63F25" w:rsidRPr="00D53DAF" w:rsidRDefault="00C63F25"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2CB0FD6E" w14:textId="77777777" w:rsidR="00C63F25" w:rsidRPr="00D53DAF" w:rsidRDefault="00C63F25" w:rsidP="00C55A22">
      <w:pPr>
        <w:pStyle w:val="ProductList-Body"/>
      </w:pPr>
    </w:p>
    <w:p w14:paraId="1CF72447" w14:textId="77777777" w:rsidR="00C63F25" w:rsidRPr="00D53DAF" w:rsidRDefault="000C3B22" w:rsidP="00C55A22">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50377DED" w14:textId="77777777" w:rsidR="00C63F25" w:rsidRPr="00D53DAF" w:rsidRDefault="00C63F25"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7BE6C788" w14:textId="77777777" w:rsidR="00C63F25" w:rsidRPr="00D53DAF" w:rsidRDefault="00C63F25" w:rsidP="00C55A22">
      <w:pPr>
        <w:pStyle w:val="ProductList-Body"/>
      </w:pPr>
    </w:p>
    <w:p w14:paraId="5F81B5D3" w14:textId="77777777" w:rsidR="00C63F25" w:rsidRPr="00D53DAF" w:rsidRDefault="00C63F25" w:rsidP="00C55A22">
      <w:pPr>
        <w:pStyle w:val="ProductList-Body"/>
      </w:pPr>
      <w:r w:rsidRPr="00D53DAF">
        <w:rPr>
          <w:b/>
          <w:bCs/>
          <w:color w:val="00188F"/>
        </w:rPr>
        <w:t>Hizmet Kredisi</w:t>
      </w:r>
      <w:r w:rsidRPr="00D53DAF">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63F25" w:rsidRPr="00DC56A8" w14:paraId="095AD75F" w14:textId="77777777" w:rsidTr="00CA5FE5">
        <w:trPr>
          <w:tblHeader/>
        </w:trPr>
        <w:tc>
          <w:tcPr>
            <w:tcW w:w="5400" w:type="dxa"/>
            <w:shd w:val="clear" w:color="auto" w:fill="0072C6"/>
            <w:tcMar>
              <w:top w:w="0" w:type="dxa"/>
              <w:left w:w="108" w:type="dxa"/>
              <w:bottom w:w="0" w:type="dxa"/>
              <w:right w:w="108" w:type="dxa"/>
            </w:tcMar>
            <w:hideMark/>
          </w:tcPr>
          <w:p w14:paraId="0E293E97" w14:textId="77777777" w:rsidR="00C63F25" w:rsidRPr="00D53DAF" w:rsidRDefault="00C63F25" w:rsidP="00C55A22">
            <w:pPr>
              <w:pStyle w:val="ProductList-OfferingBody"/>
              <w:spacing w:line="252" w:lineRule="auto"/>
              <w:jc w:val="center"/>
              <w:rPr>
                <w:color w:val="FFFFFF"/>
              </w:rPr>
            </w:pPr>
            <w:r w:rsidRPr="00D53DAF">
              <w:rPr>
                <w:color w:val="FFFFFF"/>
              </w:rPr>
              <w:t>Aylık Çalışma Süresi Yüzdesi</w:t>
            </w:r>
          </w:p>
        </w:tc>
        <w:tc>
          <w:tcPr>
            <w:tcW w:w="5400" w:type="dxa"/>
            <w:shd w:val="clear" w:color="auto" w:fill="0072C6"/>
            <w:tcMar>
              <w:top w:w="0" w:type="dxa"/>
              <w:left w:w="108" w:type="dxa"/>
              <w:bottom w:w="0" w:type="dxa"/>
              <w:right w:w="108" w:type="dxa"/>
            </w:tcMar>
            <w:hideMark/>
          </w:tcPr>
          <w:p w14:paraId="5F52DFA6" w14:textId="77777777" w:rsidR="00C63F25" w:rsidRPr="00D53DAF" w:rsidRDefault="00C63F25" w:rsidP="00C55A22">
            <w:pPr>
              <w:pStyle w:val="ProductList-OfferingBody"/>
              <w:spacing w:line="252" w:lineRule="auto"/>
              <w:jc w:val="center"/>
              <w:rPr>
                <w:color w:val="FFFFFF"/>
              </w:rPr>
            </w:pPr>
            <w:r w:rsidRPr="00D53DAF">
              <w:rPr>
                <w:color w:val="FFFFFF"/>
              </w:rPr>
              <w:t>Hizmet Kredisi</w:t>
            </w:r>
          </w:p>
        </w:tc>
      </w:tr>
      <w:tr w:rsidR="00C63F25" w:rsidRPr="00DC56A8" w14:paraId="0C8C7C5F" w14:textId="77777777" w:rsidTr="00CA5FE5">
        <w:tc>
          <w:tcPr>
            <w:tcW w:w="5400" w:type="dxa"/>
            <w:tcMar>
              <w:top w:w="0" w:type="dxa"/>
              <w:left w:w="108" w:type="dxa"/>
              <w:bottom w:w="0" w:type="dxa"/>
              <w:right w:w="108" w:type="dxa"/>
            </w:tcMar>
            <w:hideMark/>
          </w:tcPr>
          <w:p w14:paraId="7D0518D9" w14:textId="77777777" w:rsidR="00C63F25" w:rsidRPr="00D53DAF" w:rsidRDefault="00C63F25" w:rsidP="00C55A22">
            <w:pPr>
              <w:pStyle w:val="ProductList-OfferingBody"/>
              <w:spacing w:line="252" w:lineRule="auto"/>
              <w:jc w:val="center"/>
            </w:pPr>
            <w:r w:rsidRPr="00D53DAF">
              <w:t>&lt; %99,9</w:t>
            </w:r>
          </w:p>
        </w:tc>
        <w:tc>
          <w:tcPr>
            <w:tcW w:w="5400" w:type="dxa"/>
            <w:tcMar>
              <w:top w:w="0" w:type="dxa"/>
              <w:left w:w="108" w:type="dxa"/>
              <w:bottom w:w="0" w:type="dxa"/>
              <w:right w:w="108" w:type="dxa"/>
            </w:tcMar>
            <w:hideMark/>
          </w:tcPr>
          <w:p w14:paraId="479725A8" w14:textId="77777777" w:rsidR="00C63F25" w:rsidRPr="00D53DAF" w:rsidRDefault="00C63F25" w:rsidP="00C55A22">
            <w:pPr>
              <w:pStyle w:val="ProductList-OfferingBody"/>
              <w:spacing w:line="252" w:lineRule="auto"/>
              <w:jc w:val="center"/>
            </w:pPr>
            <w:r w:rsidRPr="00D53DAF">
              <w:t>10%</w:t>
            </w:r>
          </w:p>
        </w:tc>
      </w:tr>
      <w:tr w:rsidR="00C63F25" w:rsidRPr="00DC56A8" w14:paraId="5941971F" w14:textId="77777777" w:rsidTr="00CA5FE5">
        <w:tc>
          <w:tcPr>
            <w:tcW w:w="5400" w:type="dxa"/>
            <w:tcMar>
              <w:top w:w="0" w:type="dxa"/>
              <w:left w:w="108" w:type="dxa"/>
              <w:bottom w:w="0" w:type="dxa"/>
              <w:right w:w="108" w:type="dxa"/>
            </w:tcMar>
            <w:hideMark/>
          </w:tcPr>
          <w:p w14:paraId="048BEFEE" w14:textId="77777777" w:rsidR="00C63F25" w:rsidRPr="00D53DAF" w:rsidRDefault="00C63F25" w:rsidP="00C55A22">
            <w:pPr>
              <w:pStyle w:val="ProductList-OfferingBody"/>
              <w:spacing w:line="252" w:lineRule="auto"/>
              <w:jc w:val="center"/>
            </w:pPr>
            <w:r w:rsidRPr="00D53DAF">
              <w:t>&lt; %99</w:t>
            </w:r>
          </w:p>
        </w:tc>
        <w:tc>
          <w:tcPr>
            <w:tcW w:w="5400" w:type="dxa"/>
            <w:tcMar>
              <w:top w:w="0" w:type="dxa"/>
              <w:left w:w="108" w:type="dxa"/>
              <w:bottom w:w="0" w:type="dxa"/>
              <w:right w:w="108" w:type="dxa"/>
            </w:tcMar>
            <w:hideMark/>
          </w:tcPr>
          <w:p w14:paraId="07801F68" w14:textId="77777777" w:rsidR="00C63F25" w:rsidRPr="00D53DAF" w:rsidRDefault="00C63F25" w:rsidP="00C55A22">
            <w:pPr>
              <w:pStyle w:val="ProductList-OfferingBody"/>
              <w:spacing w:line="252" w:lineRule="auto"/>
              <w:jc w:val="center"/>
            </w:pPr>
            <w:r w:rsidRPr="00D53DAF">
              <w:t>25%</w:t>
            </w:r>
          </w:p>
        </w:tc>
      </w:tr>
    </w:tbl>
    <w:p w14:paraId="444F5EE5" w14:textId="77777777" w:rsidR="00C63F25" w:rsidRPr="00D53DAF" w:rsidRDefault="00C63F25" w:rsidP="00C55A22">
      <w:pPr>
        <w:pStyle w:val="ProductList-Body"/>
        <w:spacing w:after="40"/>
      </w:pPr>
    </w:p>
    <w:p w14:paraId="33F860D7" w14:textId="77777777" w:rsidR="00C63F25" w:rsidRPr="00D53DAF" w:rsidRDefault="00C63F25" w:rsidP="00C55A22">
      <w:pPr>
        <w:pStyle w:val="ProductList-Body"/>
        <w:spacing w:after="40"/>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tüm hizmetler için API (uygulama programlama arabirimi) aracılığıyla güncelleştirme sağlayan internet tabanlı hizmetler (Microsoft Cloud App Security hariç).</w:t>
      </w:r>
    </w:p>
    <w:p w14:paraId="7F9E4786" w14:textId="77777777" w:rsidR="009A55F1" w:rsidRPr="00D53DAF" w:rsidRDefault="000C3B22"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C3B071C" w14:textId="77777777" w:rsidR="00F6739A" w:rsidRPr="00606E4C" w:rsidRDefault="00F6739A" w:rsidP="00C55A22">
      <w:pPr>
        <w:pStyle w:val="ProductList-Offering2Heading"/>
        <w:tabs>
          <w:tab w:val="clear" w:pos="360"/>
          <w:tab w:val="clear" w:pos="720"/>
          <w:tab w:val="clear" w:pos="1080"/>
        </w:tabs>
        <w:outlineLvl w:val="2"/>
      </w:pPr>
      <w:bookmarkStart w:id="108" w:name="_Toc24376713"/>
      <w:bookmarkStart w:id="109" w:name="_Toc80886184"/>
      <w:bookmarkEnd w:id="102"/>
      <w:r w:rsidRPr="00606E4C">
        <w:t xml:space="preserve">Microsoft </w:t>
      </w:r>
      <w:bookmarkEnd w:id="108"/>
      <w:r w:rsidRPr="00606E4C">
        <w:t>Power Automate</w:t>
      </w:r>
      <w:bookmarkEnd w:id="109"/>
    </w:p>
    <w:p w14:paraId="1B4AA7A4" w14:textId="77777777" w:rsidR="00055946" w:rsidRPr="00D53DAF" w:rsidRDefault="00055946" w:rsidP="00C55A22">
      <w:pPr>
        <w:pStyle w:val="ProductList-Body"/>
      </w:pPr>
      <w:r w:rsidRPr="00D53DAF">
        <w:rPr>
          <w:b/>
          <w:color w:val="00188F"/>
        </w:rPr>
        <w:t>Kesinti Süresi</w:t>
      </w:r>
      <w:r w:rsidRPr="00D53DAF">
        <w:rPr>
          <w:bCs/>
        </w:rPr>
        <w:t>:</w:t>
      </w:r>
      <w:r w:rsidRPr="00D53DAF">
        <w:t xml:space="preserve"> </w:t>
      </w:r>
      <w:r w:rsidRPr="00D53DAF">
        <w:rPr>
          <w:szCs w:val="18"/>
        </w:rPr>
        <w:t>Kullanıcıların akışlarının, Microsoft'un internet ağ geçidine hiçbir bağlantısının olmadığı herhangi bir zaman aralığıdır.</w:t>
      </w:r>
    </w:p>
    <w:p w14:paraId="1A0E0192" w14:textId="77777777" w:rsidR="00055946" w:rsidRPr="00D53DAF" w:rsidRDefault="00055946" w:rsidP="00C55A22">
      <w:pPr>
        <w:pStyle w:val="ProductList-Body"/>
      </w:pPr>
    </w:p>
    <w:p w14:paraId="265EF0FE" w14:textId="77777777" w:rsidR="00055946" w:rsidRPr="00D53DAF" w:rsidRDefault="00055946" w:rsidP="00C55A22">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23500788" w14:textId="77777777" w:rsidR="00055946" w:rsidRPr="00D53DAF" w:rsidRDefault="00055946" w:rsidP="00C55A22">
      <w:pPr>
        <w:pStyle w:val="ProductList-Body"/>
      </w:pPr>
    </w:p>
    <w:p w14:paraId="503DBC47" w14:textId="77777777" w:rsidR="00055946" w:rsidRPr="00DC56A8" w:rsidRDefault="000C3B22"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6B6CE1C2"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4B1DB3E1" w14:textId="77777777" w:rsidR="00055946" w:rsidRPr="00D53DAF" w:rsidRDefault="00055946" w:rsidP="00055946">
      <w:pPr>
        <w:pStyle w:val="ProductList-Body"/>
      </w:pPr>
    </w:p>
    <w:p w14:paraId="4D8AA7DD"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3E1BFDA" w14:textId="77777777" w:rsidTr="00CA5FE5">
        <w:trPr>
          <w:tblHeader/>
        </w:trPr>
        <w:tc>
          <w:tcPr>
            <w:tcW w:w="5400" w:type="dxa"/>
            <w:shd w:val="clear" w:color="auto" w:fill="0072C6"/>
          </w:tcPr>
          <w:p w14:paraId="5B569D0E" w14:textId="77777777" w:rsidR="00055946" w:rsidRPr="00D53DAF" w:rsidRDefault="00055946"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24D3FEC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3C42E15" w14:textId="77777777" w:rsidTr="00CA5FE5">
        <w:tc>
          <w:tcPr>
            <w:tcW w:w="5400" w:type="dxa"/>
          </w:tcPr>
          <w:p w14:paraId="368A0ACD" w14:textId="32DCCA8C" w:rsidR="00055946" w:rsidRPr="00D53DAF" w:rsidRDefault="007F3CF5" w:rsidP="00CA5FE5">
            <w:pPr>
              <w:pStyle w:val="ProductList-OfferingBody"/>
              <w:jc w:val="center"/>
            </w:pPr>
            <w:r w:rsidRPr="00D53DAF">
              <w:t>&lt; %99,9</w:t>
            </w:r>
          </w:p>
        </w:tc>
        <w:tc>
          <w:tcPr>
            <w:tcW w:w="5400" w:type="dxa"/>
          </w:tcPr>
          <w:p w14:paraId="68CD3702" w14:textId="77777777" w:rsidR="00055946" w:rsidRPr="00D53DAF" w:rsidRDefault="00055946" w:rsidP="00CA5FE5">
            <w:pPr>
              <w:pStyle w:val="ProductList-OfferingBody"/>
              <w:jc w:val="center"/>
            </w:pPr>
            <w:r w:rsidRPr="00D53DAF">
              <w:t>25%</w:t>
            </w:r>
          </w:p>
        </w:tc>
      </w:tr>
      <w:tr w:rsidR="00055946" w:rsidRPr="00DC56A8" w14:paraId="60867D4B" w14:textId="77777777" w:rsidTr="00CA5FE5">
        <w:tc>
          <w:tcPr>
            <w:tcW w:w="5400" w:type="dxa"/>
          </w:tcPr>
          <w:p w14:paraId="382893C0" w14:textId="32C6ED20" w:rsidR="00055946" w:rsidRPr="00D53DAF" w:rsidRDefault="007F3CF5" w:rsidP="00CA5FE5">
            <w:pPr>
              <w:pStyle w:val="ProductList-OfferingBody"/>
              <w:jc w:val="center"/>
            </w:pPr>
            <w:r w:rsidRPr="00D53DAF">
              <w:t>&lt; %99</w:t>
            </w:r>
          </w:p>
        </w:tc>
        <w:tc>
          <w:tcPr>
            <w:tcW w:w="5400" w:type="dxa"/>
          </w:tcPr>
          <w:p w14:paraId="07B90877" w14:textId="77777777" w:rsidR="00055946" w:rsidRPr="00D53DAF" w:rsidRDefault="00055946" w:rsidP="00CA5FE5">
            <w:pPr>
              <w:pStyle w:val="ProductList-OfferingBody"/>
              <w:jc w:val="center"/>
            </w:pPr>
            <w:r w:rsidRPr="00D53DAF">
              <w:t>50%</w:t>
            </w:r>
          </w:p>
        </w:tc>
      </w:tr>
      <w:tr w:rsidR="00055946" w:rsidRPr="00DC56A8" w14:paraId="4C1E7933" w14:textId="77777777" w:rsidTr="00CA5FE5">
        <w:tc>
          <w:tcPr>
            <w:tcW w:w="5400" w:type="dxa"/>
          </w:tcPr>
          <w:p w14:paraId="22818BB3" w14:textId="2BD931E5" w:rsidR="00055946" w:rsidRPr="00D53DAF" w:rsidRDefault="007F3CF5" w:rsidP="00CA5FE5">
            <w:pPr>
              <w:pStyle w:val="ProductList-OfferingBody"/>
              <w:jc w:val="center"/>
            </w:pPr>
            <w:r w:rsidRPr="00D53DAF">
              <w:t>&lt; %95</w:t>
            </w:r>
          </w:p>
        </w:tc>
        <w:tc>
          <w:tcPr>
            <w:tcW w:w="5400" w:type="dxa"/>
          </w:tcPr>
          <w:p w14:paraId="5ED9299E" w14:textId="77777777" w:rsidR="00055946" w:rsidRPr="00D53DAF" w:rsidRDefault="00055946" w:rsidP="00CA5FE5">
            <w:pPr>
              <w:pStyle w:val="ProductList-OfferingBody"/>
              <w:jc w:val="center"/>
            </w:pPr>
            <w:r w:rsidRPr="00D53DAF">
              <w:t>100%</w:t>
            </w:r>
          </w:p>
        </w:tc>
      </w:tr>
    </w:tbl>
    <w:p w14:paraId="481C7B75" w14:textId="77777777" w:rsidR="00055946" w:rsidRPr="00D53DAF" w:rsidRDefault="00055946" w:rsidP="00055946">
      <w:pPr>
        <w:pStyle w:val="ProductList-Body"/>
      </w:pPr>
    </w:p>
    <w:p w14:paraId="07B920DB" w14:textId="6DB46816" w:rsidR="00055946" w:rsidRPr="00D53DAF" w:rsidRDefault="00F6739A" w:rsidP="00055946">
      <w:pPr>
        <w:pStyle w:val="ProductList-Body"/>
      </w:pPr>
      <w:r w:rsidRPr="00606E4C">
        <w:rPr>
          <w:b/>
          <w:color w:val="00188F"/>
        </w:rPr>
        <w:t>Hizmet Düzeyi Özel Durumları</w:t>
      </w:r>
      <w:r w:rsidRPr="000C30E6">
        <w:rPr>
          <w:b/>
          <w:bCs/>
        </w:rPr>
        <w:t>:</w:t>
      </w:r>
      <w:r w:rsidRPr="00606E4C">
        <w:t xml:space="preserve"> Microsoft Power Automate'in ücretsiz katmanları için hiçbir SLA sağlanmaz</w:t>
      </w:r>
      <w:r w:rsidR="00055946" w:rsidRPr="00D53DAF">
        <w:t>.</w:t>
      </w:r>
    </w:p>
    <w:p w14:paraId="762AEBCB" w14:textId="77777777" w:rsidR="009A55F1" w:rsidRPr="00D53DAF" w:rsidRDefault="000C3B22"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A3FB825" w14:textId="078E5076" w:rsidR="00124FD3" w:rsidRPr="00D53DAF" w:rsidRDefault="00124FD3" w:rsidP="00C55A22">
      <w:pPr>
        <w:pStyle w:val="ProductList-Offering2Heading"/>
        <w:tabs>
          <w:tab w:val="clear" w:pos="360"/>
          <w:tab w:val="clear" w:pos="720"/>
          <w:tab w:val="clear" w:pos="1080"/>
        </w:tabs>
        <w:outlineLvl w:val="2"/>
      </w:pPr>
      <w:bookmarkStart w:id="110" w:name="_Toc80886185"/>
      <w:r w:rsidRPr="00D53DAF">
        <w:lastRenderedPageBreak/>
        <w:t>Microsoft Intune</w:t>
      </w:r>
      <w:bookmarkEnd w:id="103"/>
      <w:bookmarkEnd w:id="104"/>
      <w:bookmarkEnd w:id="110"/>
    </w:p>
    <w:p w14:paraId="39883DA8" w14:textId="77777777" w:rsidR="00124FD3" w:rsidRPr="00D53DAF" w:rsidRDefault="00124FD3" w:rsidP="00C55A22">
      <w:pPr>
        <w:pStyle w:val="ProductList-Body"/>
      </w:pPr>
      <w:r w:rsidRPr="00D53DAF">
        <w:rPr>
          <w:b/>
          <w:color w:val="00188F"/>
        </w:rPr>
        <w:t>Kesinti Süresi</w:t>
      </w:r>
      <w:r w:rsidRPr="00D53DAF">
        <w:rPr>
          <w:bCs/>
        </w:rPr>
        <w:t>:</w:t>
      </w:r>
      <w:r w:rsidRPr="00D53DAF">
        <w:t xml:space="preserve"> </w:t>
      </w:r>
      <w:r w:rsidRPr="00D53DAF">
        <w:rPr>
          <w:szCs w:val="18"/>
        </w:rPr>
        <w:t>Müşterinin BT yöneticisinin ya da Müşteri tarafından yetki verilen kullanıcıların doğru kimlik bilgileri ile oturum açamadığı herhangi bir zaman aralığıdır. Planlı Kesinti Süresi, bir takvim yılı içinde 10 saati aşmayacaktır.</w:t>
      </w:r>
    </w:p>
    <w:p w14:paraId="3AB2242F" w14:textId="77777777" w:rsidR="00124FD3" w:rsidRPr="00D53DAF" w:rsidRDefault="00124FD3" w:rsidP="00C55A22">
      <w:pPr>
        <w:pStyle w:val="ProductList-Body"/>
      </w:pPr>
    </w:p>
    <w:p w14:paraId="5F22E3DB" w14:textId="77777777" w:rsidR="00124FD3" w:rsidRPr="00D53DAF" w:rsidRDefault="00124FD3" w:rsidP="00C55A22">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588C3F05" w14:textId="77777777" w:rsidR="00124FD3" w:rsidRPr="00D53DAF" w:rsidRDefault="00124FD3" w:rsidP="00C55A22">
      <w:pPr>
        <w:pStyle w:val="ProductList-Body"/>
      </w:pPr>
    </w:p>
    <w:p w14:paraId="175A8354" w14:textId="77777777" w:rsidR="00124FD3" w:rsidRPr="00D53DAF" w:rsidRDefault="000C3B22" w:rsidP="00C55A2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Kullanıcı Dakikaları - Kesinti Süresi </m:t>
              </m:r>
            </m:num>
            <m:den>
              <m:r>
                <w:rPr>
                  <w:rFonts w:ascii="Cambria Math" w:hAnsi="Cambria Math" w:cs="Calibri"/>
                  <w:szCs w:val="18"/>
                </w:rPr>
                <m:t>Kullanıcı Dakikaları</m:t>
              </m:r>
            </m:den>
          </m:f>
          <m:r>
            <w:rPr>
              <w:rFonts w:ascii="Cambria Math" w:hAnsi="Cambria Math" w:cs="Calibri"/>
              <w:szCs w:val="18"/>
            </w:rPr>
            <m:t xml:space="preserve"> x 100</m:t>
          </m:r>
        </m:oMath>
      </m:oMathPara>
    </w:p>
    <w:p w14:paraId="066CDF32" w14:textId="77777777" w:rsidR="00124FD3" w:rsidRPr="00D53DAF" w:rsidRDefault="00124FD3" w:rsidP="00C55A22">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9BB450D" w14:textId="77777777" w:rsidR="00124FD3" w:rsidRPr="00D53DAF" w:rsidRDefault="00124FD3" w:rsidP="00C55A22">
      <w:pPr>
        <w:pStyle w:val="ProductList-Body"/>
      </w:pPr>
    </w:p>
    <w:p w14:paraId="4054CCEE" w14:textId="77777777" w:rsidR="00124FD3" w:rsidRPr="00D53DAF" w:rsidRDefault="00124FD3" w:rsidP="00C55A22">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4FD3" w:rsidRPr="00DC56A8" w14:paraId="66708266" w14:textId="77777777" w:rsidTr="00CA5FE5">
        <w:trPr>
          <w:tblHeader/>
        </w:trPr>
        <w:tc>
          <w:tcPr>
            <w:tcW w:w="5400" w:type="dxa"/>
            <w:shd w:val="clear" w:color="auto" w:fill="0072C6"/>
          </w:tcPr>
          <w:p w14:paraId="10468BB3" w14:textId="77777777" w:rsidR="00124FD3" w:rsidRPr="00D53DAF" w:rsidRDefault="00124FD3"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D69FF35" w14:textId="77777777" w:rsidR="00124FD3" w:rsidRPr="00D53DAF" w:rsidRDefault="00124FD3" w:rsidP="00C55A22">
            <w:pPr>
              <w:pStyle w:val="ProductList-OfferingBody"/>
              <w:jc w:val="center"/>
              <w:rPr>
                <w:color w:val="FFFFFF" w:themeColor="background1"/>
              </w:rPr>
            </w:pPr>
            <w:r w:rsidRPr="00D53DAF">
              <w:rPr>
                <w:color w:val="FFFFFF" w:themeColor="background1"/>
              </w:rPr>
              <w:t>Hizmet Kredisi</w:t>
            </w:r>
          </w:p>
        </w:tc>
      </w:tr>
      <w:tr w:rsidR="00124FD3" w:rsidRPr="00DC56A8" w14:paraId="647FDCCC" w14:textId="77777777" w:rsidTr="00CA5FE5">
        <w:tc>
          <w:tcPr>
            <w:tcW w:w="5400" w:type="dxa"/>
          </w:tcPr>
          <w:p w14:paraId="05475D7F" w14:textId="037EAF02" w:rsidR="00124FD3" w:rsidRPr="00D53DAF" w:rsidRDefault="007F3CF5" w:rsidP="00C55A22">
            <w:pPr>
              <w:pStyle w:val="ProductList-OfferingBody"/>
              <w:jc w:val="center"/>
            </w:pPr>
            <w:r w:rsidRPr="00D53DAF">
              <w:t>&lt; %99,9</w:t>
            </w:r>
          </w:p>
        </w:tc>
        <w:tc>
          <w:tcPr>
            <w:tcW w:w="5400" w:type="dxa"/>
          </w:tcPr>
          <w:p w14:paraId="1DDA8DD5" w14:textId="77777777" w:rsidR="00124FD3" w:rsidRPr="00D53DAF" w:rsidRDefault="00124FD3" w:rsidP="00C55A22">
            <w:pPr>
              <w:pStyle w:val="ProductList-OfferingBody"/>
              <w:jc w:val="center"/>
            </w:pPr>
            <w:r w:rsidRPr="00D53DAF">
              <w:t>25%</w:t>
            </w:r>
          </w:p>
        </w:tc>
      </w:tr>
      <w:tr w:rsidR="00124FD3" w:rsidRPr="00DC56A8" w14:paraId="347D3843" w14:textId="77777777" w:rsidTr="00CA5FE5">
        <w:tc>
          <w:tcPr>
            <w:tcW w:w="5400" w:type="dxa"/>
          </w:tcPr>
          <w:p w14:paraId="184675B3" w14:textId="2891B48C" w:rsidR="00124FD3" w:rsidRPr="00D53DAF" w:rsidRDefault="007F3CF5" w:rsidP="00C55A22">
            <w:pPr>
              <w:pStyle w:val="ProductList-OfferingBody"/>
              <w:jc w:val="center"/>
            </w:pPr>
            <w:r w:rsidRPr="00D53DAF">
              <w:t>&lt; %99</w:t>
            </w:r>
          </w:p>
        </w:tc>
        <w:tc>
          <w:tcPr>
            <w:tcW w:w="5400" w:type="dxa"/>
          </w:tcPr>
          <w:p w14:paraId="621E039B" w14:textId="77777777" w:rsidR="00124FD3" w:rsidRPr="00D53DAF" w:rsidRDefault="00124FD3" w:rsidP="00C55A22">
            <w:pPr>
              <w:pStyle w:val="ProductList-OfferingBody"/>
              <w:jc w:val="center"/>
            </w:pPr>
            <w:r w:rsidRPr="00D53DAF">
              <w:t>50%</w:t>
            </w:r>
          </w:p>
        </w:tc>
      </w:tr>
      <w:tr w:rsidR="00124FD3" w:rsidRPr="00DC56A8" w14:paraId="3FD196D4" w14:textId="77777777" w:rsidTr="00CA5FE5">
        <w:tc>
          <w:tcPr>
            <w:tcW w:w="5400" w:type="dxa"/>
          </w:tcPr>
          <w:p w14:paraId="42E42BD8" w14:textId="3F8DD967" w:rsidR="00124FD3" w:rsidRPr="00D53DAF" w:rsidRDefault="007F3CF5" w:rsidP="00C55A22">
            <w:pPr>
              <w:pStyle w:val="ProductList-OfferingBody"/>
              <w:jc w:val="center"/>
            </w:pPr>
            <w:r w:rsidRPr="00D53DAF">
              <w:t>&lt; %95</w:t>
            </w:r>
          </w:p>
        </w:tc>
        <w:tc>
          <w:tcPr>
            <w:tcW w:w="5400" w:type="dxa"/>
          </w:tcPr>
          <w:p w14:paraId="4672DE93" w14:textId="77777777" w:rsidR="00124FD3" w:rsidRPr="00D53DAF" w:rsidRDefault="00124FD3" w:rsidP="00C55A22">
            <w:pPr>
              <w:pStyle w:val="ProductList-OfferingBody"/>
              <w:jc w:val="center"/>
            </w:pPr>
            <w:r w:rsidRPr="00D53DAF">
              <w:t>100%</w:t>
            </w:r>
          </w:p>
        </w:tc>
      </w:tr>
    </w:tbl>
    <w:p w14:paraId="66940C4B" w14:textId="77777777" w:rsidR="00124FD3" w:rsidRPr="00D53DAF" w:rsidRDefault="00124FD3" w:rsidP="00C55A22">
      <w:pPr>
        <w:pStyle w:val="ProductList-Body"/>
      </w:pPr>
    </w:p>
    <w:p w14:paraId="58A88BCF" w14:textId="77777777" w:rsidR="00124FD3" w:rsidRPr="00D53DAF" w:rsidRDefault="00124FD3" w:rsidP="00C55A22">
      <w:pPr>
        <w:pStyle w:val="ProductList-Body"/>
      </w:pPr>
      <w:r w:rsidRPr="00D53DAF">
        <w:rPr>
          <w:b/>
          <w:color w:val="00188F"/>
        </w:rPr>
        <w:t>Hizmet Düzeyi Özel Durumları</w:t>
      </w:r>
      <w:r w:rsidRPr="00D53DAF">
        <w:rPr>
          <w:bCs/>
        </w:rPr>
        <w:t>:</w:t>
      </w:r>
      <w:r w:rsidRPr="00D53DAF">
        <w:t xml:space="preserve"> Bu Hizmet Düzeyi, aşağıdakiler için geçerli değildir: (i) Hizmet üyeliği kapsamında lisanslanan şirket içi yazılımlar ya da (ii) Hizmet üyeliği kapsamında lisanslanan herhangi bir şirket içi yazılım için güncellemeler sağlayan İnternet tabanlı hizmetler (Microsoft Intune Hizmeti hariç).</w:t>
      </w:r>
    </w:p>
    <w:bookmarkStart w:id="111" w:name="_Toc463347212"/>
    <w:p w14:paraId="67A4BE5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7AB0DAA2" w14:textId="6E178A8F" w:rsidR="0021289E" w:rsidRPr="00D53DAF" w:rsidRDefault="0021289E" w:rsidP="00942040">
      <w:pPr>
        <w:pStyle w:val="ProductList-Offering2Heading"/>
        <w:outlineLvl w:val="2"/>
      </w:pPr>
      <w:bookmarkStart w:id="112" w:name="_Toc80886186"/>
      <w:r w:rsidRPr="00D53DAF">
        <w:t xml:space="preserve">Microsoft </w:t>
      </w:r>
      <w:r>
        <w:t>Kaizala Pro</w:t>
      </w:r>
      <w:bookmarkEnd w:id="112"/>
    </w:p>
    <w:p w14:paraId="6DC07B26" w14:textId="4CCCE606" w:rsidR="0021289E" w:rsidRPr="00D53DAF" w:rsidRDefault="00C93BAE" w:rsidP="00C55A22">
      <w:pPr>
        <w:pStyle w:val="ProductList-Body"/>
      </w:pPr>
      <w:r>
        <w:rPr>
          <w:b/>
          <w:color w:val="00188F"/>
        </w:rPr>
        <w:t>Çalışmama Süresi</w:t>
      </w:r>
      <w:r w:rsidRPr="004C5EAF">
        <w:rPr>
          <w:b/>
        </w:rPr>
        <w:t>:</w:t>
      </w:r>
      <w:r>
        <w:t xml:space="preserve"> Son kullanıcıların uygun izinlere sahip oldukları organizasyon gruplarında mesaj okuyamadıkları veya gönderemedikleri zaman aralığıdır</w:t>
      </w:r>
      <w:r w:rsidR="0021289E" w:rsidRPr="00D53DAF">
        <w:t>.</w:t>
      </w:r>
    </w:p>
    <w:p w14:paraId="427B63C0" w14:textId="77777777" w:rsidR="0021289E" w:rsidRPr="00D53DAF" w:rsidRDefault="0021289E" w:rsidP="00C55A22">
      <w:pPr>
        <w:pStyle w:val="ProductList-Body"/>
      </w:pPr>
      <w:r w:rsidRPr="00D53DAF">
        <w:rPr>
          <w:b/>
          <w:color w:val="00188F"/>
        </w:rPr>
        <w:t>Aylık Çalışma Süresi Yüzdesi</w:t>
      </w:r>
      <w:r w:rsidRPr="00D53DAF">
        <w:t>: Aylık Çalışma Süresi Yüzdesi, aşağıdaki formül kullanılarak hesaplanır:</w:t>
      </w:r>
    </w:p>
    <w:p w14:paraId="12AE9851" w14:textId="77777777" w:rsidR="0021289E" w:rsidRPr="00D53DAF" w:rsidRDefault="0021289E" w:rsidP="00C55A22">
      <w:pPr>
        <w:pStyle w:val="ProductList-Body"/>
      </w:pPr>
    </w:p>
    <w:p w14:paraId="4F160D8D" w14:textId="77777777" w:rsidR="0021289E" w:rsidRPr="00DC56A8" w:rsidRDefault="000C3B22" w:rsidP="002128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C12C7EC" w14:textId="77777777" w:rsidR="0021289E" w:rsidRPr="00D53DAF" w:rsidRDefault="0021289E" w:rsidP="0021289E">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78C5937" w14:textId="77777777" w:rsidR="0021289E" w:rsidRPr="00D53DAF" w:rsidRDefault="0021289E" w:rsidP="0021289E">
      <w:pPr>
        <w:pStyle w:val="ProductList-Body"/>
      </w:pPr>
    </w:p>
    <w:p w14:paraId="7E475A75" w14:textId="77777777" w:rsidR="0021289E" w:rsidRPr="00D53DAF" w:rsidRDefault="0021289E"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289E" w:rsidRPr="00DC56A8" w14:paraId="7BA689E4" w14:textId="77777777" w:rsidTr="00DC56A8">
        <w:trPr>
          <w:tblHeader/>
        </w:trPr>
        <w:tc>
          <w:tcPr>
            <w:tcW w:w="5400" w:type="dxa"/>
            <w:shd w:val="clear" w:color="auto" w:fill="0072C6"/>
          </w:tcPr>
          <w:p w14:paraId="126645A6" w14:textId="77777777" w:rsidR="0021289E" w:rsidRPr="00D53DAF" w:rsidRDefault="0021289E"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788AB09E" w14:textId="77777777" w:rsidR="0021289E" w:rsidRPr="00D53DAF" w:rsidRDefault="0021289E" w:rsidP="00C55A22">
            <w:pPr>
              <w:pStyle w:val="ProductList-OfferingBody"/>
              <w:jc w:val="center"/>
              <w:rPr>
                <w:color w:val="FFFFFF" w:themeColor="background1"/>
              </w:rPr>
            </w:pPr>
            <w:r w:rsidRPr="00D53DAF">
              <w:rPr>
                <w:color w:val="FFFFFF" w:themeColor="background1"/>
              </w:rPr>
              <w:t>Hizmet Kredisi</w:t>
            </w:r>
          </w:p>
        </w:tc>
      </w:tr>
      <w:tr w:rsidR="0021289E" w:rsidRPr="00DC56A8" w14:paraId="26191A27" w14:textId="77777777" w:rsidTr="00DC56A8">
        <w:tc>
          <w:tcPr>
            <w:tcW w:w="5400" w:type="dxa"/>
            <w:shd w:val="clear" w:color="auto" w:fill="auto"/>
          </w:tcPr>
          <w:p w14:paraId="3F04F0A1" w14:textId="77777777" w:rsidR="0021289E" w:rsidRPr="00D53DAF" w:rsidRDefault="0021289E" w:rsidP="00C55A22">
            <w:pPr>
              <w:pStyle w:val="ProductList-OfferingBody"/>
              <w:jc w:val="center"/>
            </w:pPr>
            <w:r w:rsidRPr="00D53DAF">
              <w:t>&lt; %99,9</w:t>
            </w:r>
          </w:p>
        </w:tc>
        <w:tc>
          <w:tcPr>
            <w:tcW w:w="5400" w:type="dxa"/>
          </w:tcPr>
          <w:p w14:paraId="3B90339E" w14:textId="77777777" w:rsidR="0021289E" w:rsidRPr="00D53DAF" w:rsidRDefault="0021289E" w:rsidP="00C55A22">
            <w:pPr>
              <w:pStyle w:val="ProductList-OfferingBody"/>
              <w:jc w:val="center"/>
            </w:pPr>
            <w:r w:rsidRPr="00D53DAF">
              <w:t>25%</w:t>
            </w:r>
          </w:p>
        </w:tc>
      </w:tr>
      <w:tr w:rsidR="0021289E" w:rsidRPr="00DC56A8" w14:paraId="4C76FB08" w14:textId="77777777" w:rsidTr="00DC56A8">
        <w:tc>
          <w:tcPr>
            <w:tcW w:w="5400" w:type="dxa"/>
            <w:shd w:val="clear" w:color="auto" w:fill="auto"/>
          </w:tcPr>
          <w:p w14:paraId="2C0D1745" w14:textId="77777777" w:rsidR="0021289E" w:rsidRPr="00D53DAF" w:rsidRDefault="0021289E" w:rsidP="00C55A22">
            <w:pPr>
              <w:pStyle w:val="ProductList-OfferingBody"/>
              <w:jc w:val="center"/>
            </w:pPr>
            <w:r w:rsidRPr="00D53DAF">
              <w:t>&lt; %99</w:t>
            </w:r>
          </w:p>
        </w:tc>
        <w:tc>
          <w:tcPr>
            <w:tcW w:w="5400" w:type="dxa"/>
          </w:tcPr>
          <w:p w14:paraId="0D428863" w14:textId="77777777" w:rsidR="0021289E" w:rsidRPr="00D53DAF" w:rsidRDefault="0021289E" w:rsidP="00C55A22">
            <w:pPr>
              <w:pStyle w:val="ProductList-OfferingBody"/>
              <w:jc w:val="center"/>
            </w:pPr>
            <w:r w:rsidRPr="00D53DAF">
              <w:t>50%</w:t>
            </w:r>
          </w:p>
        </w:tc>
      </w:tr>
      <w:tr w:rsidR="0021289E" w:rsidRPr="00DC56A8" w14:paraId="336B54C3" w14:textId="77777777" w:rsidTr="00DC56A8">
        <w:tc>
          <w:tcPr>
            <w:tcW w:w="5400" w:type="dxa"/>
            <w:shd w:val="clear" w:color="auto" w:fill="auto"/>
          </w:tcPr>
          <w:p w14:paraId="0B893D2C" w14:textId="77777777" w:rsidR="0021289E" w:rsidRPr="00D53DAF" w:rsidRDefault="0021289E" w:rsidP="00C55A22">
            <w:pPr>
              <w:pStyle w:val="ProductList-OfferingBody"/>
              <w:jc w:val="center"/>
            </w:pPr>
            <w:r w:rsidRPr="00D53DAF">
              <w:t>&lt; %95</w:t>
            </w:r>
          </w:p>
        </w:tc>
        <w:tc>
          <w:tcPr>
            <w:tcW w:w="5400" w:type="dxa"/>
          </w:tcPr>
          <w:p w14:paraId="2AFC7D9A" w14:textId="77777777" w:rsidR="0021289E" w:rsidRPr="00D53DAF" w:rsidRDefault="0021289E" w:rsidP="00C55A22">
            <w:pPr>
              <w:pStyle w:val="ProductList-OfferingBody"/>
              <w:jc w:val="center"/>
            </w:pPr>
            <w:r w:rsidRPr="00D53DAF">
              <w:t>100%</w:t>
            </w:r>
          </w:p>
        </w:tc>
      </w:tr>
    </w:tbl>
    <w:p w14:paraId="3627B3C0" w14:textId="77777777" w:rsidR="009A55F1" w:rsidRPr="00D53DAF" w:rsidRDefault="000C3B22"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1F931BCC" w14:textId="6B67C531" w:rsidR="00055946" w:rsidRPr="00D53DAF" w:rsidRDefault="00055946" w:rsidP="00055946">
      <w:pPr>
        <w:pStyle w:val="ProductList-Offering2Heading"/>
        <w:tabs>
          <w:tab w:val="clear" w:pos="360"/>
          <w:tab w:val="clear" w:pos="720"/>
          <w:tab w:val="clear" w:pos="1080"/>
        </w:tabs>
        <w:outlineLvl w:val="2"/>
      </w:pPr>
      <w:bookmarkStart w:id="113" w:name="_Toc80886187"/>
      <w:r w:rsidRPr="00D53DAF">
        <w:t>Microsoft Power</w:t>
      </w:r>
      <w:r w:rsidR="003F3ACC">
        <w:t xml:space="preserve"> </w:t>
      </w:r>
      <w:r w:rsidRPr="00D53DAF">
        <w:t>Apps</w:t>
      </w:r>
      <w:bookmarkEnd w:id="111"/>
      <w:bookmarkEnd w:id="113"/>
    </w:p>
    <w:p w14:paraId="699E2CA3" w14:textId="65F307DC" w:rsidR="00055946" w:rsidRPr="00D53DAF" w:rsidRDefault="00055946" w:rsidP="00055946">
      <w:pPr>
        <w:pStyle w:val="ProductList-Body"/>
      </w:pPr>
      <w:r w:rsidRPr="00D53DAF">
        <w:rPr>
          <w:b/>
          <w:color w:val="00188F"/>
        </w:rPr>
        <w:t>Kesinti Süresi</w:t>
      </w:r>
      <w:r w:rsidRPr="00D53DAF">
        <w:rPr>
          <w:bCs/>
        </w:rPr>
        <w:t>:</w:t>
      </w:r>
      <w:r w:rsidRPr="00D53DAF">
        <w:rPr>
          <w:b/>
          <w:bCs/>
        </w:rPr>
        <w:t xml:space="preserve"> </w:t>
      </w:r>
      <w:r w:rsidRPr="00D53DAF">
        <w:rPr>
          <w:szCs w:val="18"/>
        </w:rPr>
        <w:t>Kullanıcıların uygun izinlere sahip oldukları Microsoft Power</w:t>
      </w:r>
      <w:r w:rsidR="00ED1389">
        <w:rPr>
          <w:szCs w:val="18"/>
        </w:rPr>
        <w:t xml:space="preserve"> </w:t>
      </w:r>
      <w:r w:rsidRPr="00D53DAF">
        <w:rPr>
          <w:szCs w:val="18"/>
        </w:rPr>
        <w:t>Apps'teki verilerinin herhangi bir bölümünü okuyamadıkları veya yazamadıkları zaman aralığıdır.</w:t>
      </w:r>
    </w:p>
    <w:p w14:paraId="742346A6" w14:textId="77777777" w:rsidR="00055946" w:rsidRPr="00D53DAF" w:rsidRDefault="00055946" w:rsidP="00055946">
      <w:pPr>
        <w:pStyle w:val="ProductList-Body"/>
      </w:pPr>
    </w:p>
    <w:p w14:paraId="085A3B8E" w14:textId="77777777" w:rsidR="00055946" w:rsidRPr="00D53DAF" w:rsidRDefault="00055946" w:rsidP="00055946">
      <w:pPr>
        <w:pStyle w:val="ProductList-Body"/>
      </w:pPr>
      <w:r w:rsidRPr="00D53DAF">
        <w:rPr>
          <w:b/>
          <w:color w:val="00188F"/>
        </w:rPr>
        <w:t>Aylık Çalışma Süresi Yüzdesi</w:t>
      </w:r>
      <w:r w:rsidRPr="00D53DAF">
        <w:rPr>
          <w:bCs/>
        </w:rPr>
        <w:t>:</w:t>
      </w:r>
      <w:r w:rsidRPr="00D53DAF">
        <w:rPr>
          <w:b/>
          <w:bCs/>
        </w:rPr>
        <w:t xml:space="preserve"> </w:t>
      </w:r>
      <w:r w:rsidRPr="00D53DAF">
        <w:t>Aylık Çalışma Süresi Yüzdesi, aşağıdaki formül kullanılarak hesaplanır:</w:t>
      </w:r>
    </w:p>
    <w:p w14:paraId="08AB63C5" w14:textId="77777777" w:rsidR="00055946" w:rsidRPr="00D53DAF" w:rsidRDefault="00055946" w:rsidP="00055946">
      <w:pPr>
        <w:pStyle w:val="ProductList-Body"/>
      </w:pPr>
    </w:p>
    <w:p w14:paraId="321F4459" w14:textId="77777777" w:rsidR="00055946" w:rsidRPr="00DC56A8" w:rsidRDefault="000C3B22" w:rsidP="0005594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748DE49E" w14:textId="77777777" w:rsidR="00055946" w:rsidRPr="00D53DAF" w:rsidRDefault="00055946" w:rsidP="00055946">
      <w:pPr>
        <w:pStyle w:val="ProductList-Body"/>
      </w:pPr>
      <w:r w:rsidRPr="00D53DAF">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02887CE2" w14:textId="77777777" w:rsidR="00055946" w:rsidRPr="00D53DAF" w:rsidRDefault="00055946" w:rsidP="00055946">
      <w:pPr>
        <w:pStyle w:val="ProductList-Body"/>
      </w:pPr>
    </w:p>
    <w:p w14:paraId="492BAAC4" w14:textId="77777777" w:rsidR="00055946" w:rsidRPr="00D53DAF" w:rsidRDefault="00055946" w:rsidP="00055946">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946" w:rsidRPr="00DC56A8" w14:paraId="70088B79" w14:textId="77777777" w:rsidTr="00CA5FE5">
        <w:trPr>
          <w:tblHeader/>
        </w:trPr>
        <w:tc>
          <w:tcPr>
            <w:tcW w:w="5400" w:type="dxa"/>
            <w:shd w:val="clear" w:color="auto" w:fill="0072C6"/>
          </w:tcPr>
          <w:p w14:paraId="2B42F1AE" w14:textId="77777777" w:rsidR="00055946" w:rsidRPr="00D53DAF" w:rsidRDefault="00055946" w:rsidP="00CA5FE5">
            <w:pPr>
              <w:pStyle w:val="ProductList-OfferingBody"/>
              <w:jc w:val="center"/>
              <w:rPr>
                <w:color w:val="FFFFFF" w:themeColor="background1"/>
              </w:rPr>
            </w:pPr>
            <w:r w:rsidRPr="00D53DAF">
              <w:rPr>
                <w:color w:val="FFFFFF" w:themeColor="background1"/>
              </w:rPr>
              <w:lastRenderedPageBreak/>
              <w:t>Aylık Çalışma Süresi Yüzdesi</w:t>
            </w:r>
          </w:p>
        </w:tc>
        <w:tc>
          <w:tcPr>
            <w:tcW w:w="5400" w:type="dxa"/>
            <w:shd w:val="clear" w:color="auto" w:fill="0072C6"/>
          </w:tcPr>
          <w:p w14:paraId="423E6DD6" w14:textId="77777777" w:rsidR="00055946" w:rsidRPr="00D53DAF" w:rsidRDefault="00055946" w:rsidP="00CA5FE5">
            <w:pPr>
              <w:pStyle w:val="ProductList-OfferingBody"/>
              <w:jc w:val="center"/>
              <w:rPr>
                <w:color w:val="FFFFFF" w:themeColor="background1"/>
              </w:rPr>
            </w:pPr>
            <w:r w:rsidRPr="00D53DAF">
              <w:rPr>
                <w:color w:val="FFFFFF" w:themeColor="background1"/>
              </w:rPr>
              <w:t>Hizmet Kredisi</w:t>
            </w:r>
          </w:p>
        </w:tc>
      </w:tr>
      <w:tr w:rsidR="00055946" w:rsidRPr="00DC56A8" w14:paraId="202DCCE9" w14:textId="77777777" w:rsidTr="00CA5FE5">
        <w:tc>
          <w:tcPr>
            <w:tcW w:w="5400" w:type="dxa"/>
          </w:tcPr>
          <w:p w14:paraId="12DB8DE8" w14:textId="2A815D3F" w:rsidR="00055946" w:rsidRPr="00D53DAF" w:rsidRDefault="007F3CF5" w:rsidP="00CA5FE5">
            <w:pPr>
              <w:pStyle w:val="ProductList-OfferingBody"/>
              <w:jc w:val="center"/>
            </w:pPr>
            <w:r w:rsidRPr="00D53DAF">
              <w:t>&lt; %99,9</w:t>
            </w:r>
          </w:p>
        </w:tc>
        <w:tc>
          <w:tcPr>
            <w:tcW w:w="5400" w:type="dxa"/>
          </w:tcPr>
          <w:p w14:paraId="0BDFB4F5" w14:textId="77777777" w:rsidR="00055946" w:rsidRPr="00D53DAF" w:rsidRDefault="00055946" w:rsidP="00CA5FE5">
            <w:pPr>
              <w:pStyle w:val="ProductList-OfferingBody"/>
              <w:jc w:val="center"/>
            </w:pPr>
            <w:r w:rsidRPr="00D53DAF">
              <w:t>25%</w:t>
            </w:r>
          </w:p>
        </w:tc>
      </w:tr>
      <w:tr w:rsidR="00055946" w:rsidRPr="00DC56A8" w14:paraId="6E80C7BE" w14:textId="77777777" w:rsidTr="00CA5FE5">
        <w:tc>
          <w:tcPr>
            <w:tcW w:w="5400" w:type="dxa"/>
          </w:tcPr>
          <w:p w14:paraId="181AB913" w14:textId="6255C93A" w:rsidR="00055946" w:rsidRPr="00D53DAF" w:rsidRDefault="007F3CF5" w:rsidP="00CA5FE5">
            <w:pPr>
              <w:pStyle w:val="ProductList-OfferingBody"/>
              <w:jc w:val="center"/>
            </w:pPr>
            <w:r w:rsidRPr="00D53DAF">
              <w:t>&lt; %99</w:t>
            </w:r>
          </w:p>
        </w:tc>
        <w:tc>
          <w:tcPr>
            <w:tcW w:w="5400" w:type="dxa"/>
          </w:tcPr>
          <w:p w14:paraId="543ACABE" w14:textId="77777777" w:rsidR="00055946" w:rsidRPr="00D53DAF" w:rsidRDefault="00055946" w:rsidP="00CA5FE5">
            <w:pPr>
              <w:pStyle w:val="ProductList-OfferingBody"/>
              <w:jc w:val="center"/>
            </w:pPr>
            <w:r w:rsidRPr="00D53DAF">
              <w:t>50%</w:t>
            </w:r>
          </w:p>
        </w:tc>
      </w:tr>
      <w:tr w:rsidR="00055946" w:rsidRPr="00DC56A8" w14:paraId="39491EC1" w14:textId="77777777" w:rsidTr="00CA5FE5">
        <w:tc>
          <w:tcPr>
            <w:tcW w:w="5400" w:type="dxa"/>
          </w:tcPr>
          <w:p w14:paraId="5D7BB35E" w14:textId="61FD0FF9" w:rsidR="00055946" w:rsidRPr="00D53DAF" w:rsidRDefault="007F3CF5" w:rsidP="00CA5FE5">
            <w:pPr>
              <w:pStyle w:val="ProductList-OfferingBody"/>
              <w:jc w:val="center"/>
            </w:pPr>
            <w:r w:rsidRPr="00D53DAF">
              <w:t>&lt; %95</w:t>
            </w:r>
          </w:p>
        </w:tc>
        <w:tc>
          <w:tcPr>
            <w:tcW w:w="5400" w:type="dxa"/>
          </w:tcPr>
          <w:p w14:paraId="6D9CF3FD" w14:textId="77777777" w:rsidR="00055946" w:rsidRPr="00D53DAF" w:rsidRDefault="00055946" w:rsidP="00CA5FE5">
            <w:pPr>
              <w:pStyle w:val="ProductList-OfferingBody"/>
              <w:jc w:val="center"/>
            </w:pPr>
            <w:r w:rsidRPr="00D53DAF">
              <w:t>100%</w:t>
            </w:r>
          </w:p>
        </w:tc>
      </w:tr>
    </w:tbl>
    <w:p w14:paraId="452DB70B" w14:textId="77777777" w:rsidR="00055946" w:rsidRPr="00D53DAF" w:rsidRDefault="00055946" w:rsidP="00055946">
      <w:pPr>
        <w:pStyle w:val="ProductList-Body"/>
      </w:pPr>
    </w:p>
    <w:p w14:paraId="1D19866C" w14:textId="79125E30" w:rsidR="009B63FD" w:rsidRDefault="00055946" w:rsidP="00055946">
      <w:pPr>
        <w:pStyle w:val="ProductList-Body"/>
      </w:pPr>
      <w:r w:rsidRPr="00D53DAF">
        <w:rPr>
          <w:b/>
          <w:color w:val="00188F"/>
        </w:rPr>
        <w:t>Hizmet Düzeyi Özel Durumları</w:t>
      </w:r>
      <w:r w:rsidRPr="00D53DAF">
        <w:rPr>
          <w:bCs/>
        </w:rPr>
        <w:t>:</w:t>
      </w:r>
      <w:r w:rsidRPr="00D53DAF">
        <w:rPr>
          <w:b/>
          <w:bCs/>
        </w:rPr>
        <w:t xml:space="preserve"> </w:t>
      </w:r>
      <w:r w:rsidRPr="00D53DAF">
        <w:t>Microsoft Power</w:t>
      </w:r>
      <w:r w:rsidR="003F3ACC">
        <w:t xml:space="preserve"> </w:t>
      </w:r>
      <w:r w:rsidRPr="00D53DAF">
        <w:t>Apps'in ücretsiz katmanları için hiçbir SLA sağlanmaz.</w:t>
      </w:r>
    </w:p>
    <w:p w14:paraId="50B453D1" w14:textId="12231777" w:rsidR="009B63FD" w:rsidRDefault="000C3B22" w:rsidP="009B63FD">
      <w:pPr>
        <w:shd w:val="clear" w:color="auto" w:fill="808080"/>
        <w:spacing w:before="120" w:after="240" w:line="240" w:lineRule="auto"/>
        <w:jc w:val="right"/>
      </w:pPr>
      <w:hyperlink w:anchor="_top" w:tooltip="İçindekiler" w:history="1">
        <w:r w:rsidR="009B63FD">
          <w:rPr>
            <w:rFonts w:ascii="Calibri" w:eastAsia="Calibri" w:hAnsi="Calibri" w:cs="Arial"/>
            <w:color w:val="0563C1"/>
            <w:sz w:val="16"/>
            <w:szCs w:val="16"/>
            <w:u w:val="single"/>
          </w:rPr>
          <w:t>İçindekiler</w:t>
        </w:r>
      </w:hyperlink>
      <w:r w:rsidR="009B63FD">
        <w:rPr>
          <w:rFonts w:ascii="Calibri" w:eastAsia="Calibri" w:hAnsi="Calibri" w:cs="Arial"/>
          <w:sz w:val="16"/>
          <w:szCs w:val="16"/>
        </w:rPr>
        <w:t xml:space="preserve"> / </w:t>
      </w:r>
      <w:hyperlink w:anchor="_top" w:tooltip="Tanımlar" w:history="1">
        <w:r w:rsidR="009B63FD">
          <w:rPr>
            <w:rFonts w:ascii="Calibri" w:eastAsia="Calibri" w:hAnsi="Calibri" w:cs="Arial"/>
            <w:color w:val="0563C1"/>
            <w:sz w:val="16"/>
            <w:szCs w:val="16"/>
            <w:u w:val="single"/>
          </w:rPr>
          <w:t>Tanımlar Tablosu</w:t>
        </w:r>
      </w:hyperlink>
    </w:p>
    <w:p w14:paraId="1750FBA3" w14:textId="77777777" w:rsidR="009B63FD" w:rsidRPr="00514C8C" w:rsidRDefault="009B63FD" w:rsidP="00E05CD1">
      <w:pPr>
        <w:pBdr>
          <w:bottom w:val="single" w:sz="4" w:space="1" w:color="595959"/>
        </w:pBdr>
        <w:tabs>
          <w:tab w:val="left" w:pos="360"/>
          <w:tab w:val="left" w:pos="720"/>
          <w:tab w:val="left" w:pos="1080"/>
        </w:tabs>
        <w:spacing w:before="60" w:after="0" w:line="240" w:lineRule="auto"/>
        <w:ind w:firstLine="187"/>
        <w:outlineLvl w:val="2"/>
      </w:pPr>
      <w:bookmarkStart w:id="114" w:name="_Toc34826924"/>
      <w:r>
        <w:rPr>
          <w:rFonts w:ascii="Calibri Light" w:eastAsia="Calibri" w:hAnsi="Calibri Light" w:cs="Arial"/>
          <w:b/>
          <w:color w:val="0072C6"/>
          <w:sz w:val="28"/>
        </w:rPr>
        <w:t>Microsoft Power Sanal Aracıları</w:t>
      </w:r>
      <w:bookmarkEnd w:id="114"/>
    </w:p>
    <w:p w14:paraId="18D24D38"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 xml:space="preserve">Ek Tanımlar: </w:t>
      </w:r>
    </w:p>
    <w:p w14:paraId="56E92F3D"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“Toplam İleti İstekleri”</w:t>
      </w:r>
      <w:r>
        <w:rPr>
          <w:rFonts w:ascii="Times New Roman" w:eastAsia="PMingLiU" w:hAnsi="Times New Roman" w:cs="Times New Roman"/>
          <w:b/>
          <w:bCs/>
          <w:color w:val="201F1E"/>
          <w:sz w:val="24"/>
          <w:szCs w:val="24"/>
        </w:rPr>
        <w:t> </w:t>
      </w:r>
      <w:r>
        <w:rPr>
          <w:rFonts w:ascii="Calibri" w:eastAsia="Calibri" w:hAnsi="Calibri" w:cs="Arial"/>
          <w:sz w:val="18"/>
        </w:rPr>
        <w:t>bir fatura ayında bir son kullanıcı tarafından Power Sanal Aracılarına yapılan isteklerin toplam sayısıdır.</w:t>
      </w:r>
    </w:p>
    <w:p w14:paraId="2E97BB5E" w14:textId="77777777" w:rsidR="009B63FD" w:rsidRPr="00514C8C" w:rsidRDefault="009B63FD" w:rsidP="009B63FD">
      <w:pPr>
        <w:shd w:val="clear" w:color="auto" w:fill="FFFFFF"/>
        <w:spacing w:after="0" w:line="240" w:lineRule="auto"/>
      </w:pPr>
      <w:r>
        <w:rPr>
          <w:rFonts w:ascii="Calibri" w:eastAsia="Calibri" w:hAnsi="Calibri" w:cs="Arial"/>
          <w:b/>
          <w:color w:val="00188F"/>
          <w:sz w:val="18"/>
        </w:rPr>
        <w:t>“Başarısız İleti İstekleri”</w:t>
      </w:r>
      <w:r>
        <w:rPr>
          <w:rFonts w:ascii="Calibri" w:eastAsia="Calibri" w:hAnsi="Calibri" w:cs="Arial"/>
          <w:sz w:val="18"/>
        </w:rPr>
        <w:t xml:space="preserve"> Toplam İleti İstekleri içinden Power Sanal Aracılarının, Power Sanal Aracıları dahilindeki bir sistem hatası nedeniyle bir yanıt iletisi gönderemediği isteklerin toplam sayısıdır.</w:t>
      </w:r>
    </w:p>
    <w:p w14:paraId="0DFBD207" w14:textId="77777777" w:rsidR="009B63FD" w:rsidRPr="00514C8C" w:rsidRDefault="009B63FD" w:rsidP="009B63FD">
      <w:pPr>
        <w:shd w:val="clear" w:color="auto" w:fill="FFFFFF"/>
        <w:spacing w:after="0" w:line="240" w:lineRule="auto"/>
      </w:pPr>
    </w:p>
    <w:p w14:paraId="10B517F5" w14:textId="77777777" w:rsidR="009B63FD" w:rsidRPr="00514C8C" w:rsidRDefault="009B63FD" w:rsidP="009B63FD">
      <w:pPr>
        <w:tabs>
          <w:tab w:val="left" w:pos="360"/>
          <w:tab w:val="left" w:pos="720"/>
          <w:tab w:val="left" w:pos="1080"/>
        </w:tabs>
        <w:spacing w:after="0" w:line="240" w:lineRule="auto"/>
      </w:pPr>
      <w:r>
        <w:rPr>
          <w:rFonts w:ascii="Calibri" w:eastAsia="Calibri" w:hAnsi="Calibri" w:cs="Arial"/>
          <w:b/>
          <w:color w:val="00188F"/>
          <w:sz w:val="18"/>
        </w:rPr>
        <w:t>Aylık Çalışma Süresi Yüzdesi</w:t>
      </w:r>
      <w:r>
        <w:rPr>
          <w:rFonts w:ascii="Calibri" w:eastAsia="Calibri" w:hAnsi="Calibri" w:cs="Arial"/>
          <w:sz w:val="18"/>
        </w:rPr>
        <w:t>: Aylık Çalışma Süresi Yüzdesi, aşağıdaki formül kullanılarak hesaplanır:</w:t>
      </w:r>
    </w:p>
    <w:p w14:paraId="0E64DB70" w14:textId="77777777" w:rsidR="009B63FD" w:rsidRPr="00514C8C" w:rsidRDefault="009B63FD" w:rsidP="009B63FD">
      <w:pPr>
        <w:tabs>
          <w:tab w:val="left" w:pos="360"/>
          <w:tab w:val="left" w:pos="720"/>
          <w:tab w:val="left" w:pos="1080"/>
        </w:tabs>
        <w:spacing w:after="0" w:line="240" w:lineRule="auto"/>
      </w:pPr>
    </w:p>
    <w:p w14:paraId="4E430B76" w14:textId="77777777" w:rsidR="009B63FD" w:rsidRPr="00514C8C" w:rsidRDefault="000C3B22" w:rsidP="009B63F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Toplam İleti İstekleri-Başarısız İleti İstekleri</m:t>
              </m:r>
            </m:num>
            <m:den>
              <m:r>
                <w:rPr>
                  <w:rFonts w:ascii="Cambria Math" w:eastAsia="Calibri" w:hAnsi="Cambria Math" w:cs="Calibri"/>
                  <w:sz w:val="18"/>
                  <w:szCs w:val="18"/>
                </w:rPr>
                <m:t>Toplam İleti İstekleri</m:t>
              </m:r>
            </m:den>
          </m:f>
          <m:r>
            <w:rPr>
              <w:rFonts w:ascii="Cambria Math" w:eastAsia="Calibri" w:hAnsi="Cambria Math" w:cs="Calibri"/>
              <w:sz w:val="18"/>
              <w:szCs w:val="18"/>
            </w:rPr>
            <m:t xml:space="preserve"> x 100</m:t>
          </m:r>
        </m:oMath>
      </m:oMathPara>
    </w:p>
    <w:p w14:paraId="7D1B9B69" w14:textId="77777777" w:rsidR="009B63FD" w:rsidRPr="00514C8C" w:rsidRDefault="009B63FD" w:rsidP="00D21C41">
      <w:pPr>
        <w:tabs>
          <w:tab w:val="left" w:pos="360"/>
          <w:tab w:val="left" w:pos="720"/>
          <w:tab w:val="left" w:pos="1080"/>
        </w:tabs>
        <w:spacing w:after="0" w:line="240" w:lineRule="auto"/>
      </w:pPr>
      <w:r>
        <w:rPr>
          <w:rFonts w:ascii="Calibri" w:eastAsia="Calibri" w:hAnsi="Calibri" w:cs="Arial"/>
          <w:b/>
          <w:color w:val="00188F"/>
          <w:sz w:val="18"/>
        </w:rPr>
        <w:t>Hizmet Kredisi</w:t>
      </w:r>
      <w:r>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9B63FD" w:rsidRPr="006D4DC5" w14:paraId="03548F56" w14:textId="77777777" w:rsidTr="00F649D6">
        <w:trPr>
          <w:tblHeader/>
        </w:trPr>
        <w:tc>
          <w:tcPr>
            <w:tcW w:w="4676" w:type="dxa"/>
            <w:shd w:val="clear" w:color="auto" w:fill="0072C6"/>
          </w:tcPr>
          <w:p w14:paraId="2725FA6A" w14:textId="77777777" w:rsidR="009B63FD" w:rsidRPr="006D4DC5" w:rsidRDefault="009B63FD" w:rsidP="00F649D6">
            <w:pPr>
              <w:pStyle w:val="ProductList-OfferingBody"/>
              <w:jc w:val="center"/>
              <w:rPr>
                <w:color w:val="FFFFFF" w:themeColor="background1"/>
              </w:rPr>
            </w:pPr>
            <w:r>
              <w:rPr>
                <w:color w:val="FFFFFF" w:themeColor="background1"/>
              </w:rPr>
              <w:t>Aylık Çalışma Süresi Yüzdesi</w:t>
            </w:r>
          </w:p>
        </w:tc>
        <w:tc>
          <w:tcPr>
            <w:tcW w:w="4676" w:type="dxa"/>
            <w:shd w:val="clear" w:color="auto" w:fill="0072C6"/>
          </w:tcPr>
          <w:p w14:paraId="7704844E" w14:textId="77777777" w:rsidR="009B63FD" w:rsidRPr="006D4DC5" w:rsidRDefault="009B63FD" w:rsidP="00F649D6">
            <w:pPr>
              <w:pStyle w:val="ProductList-OfferingBody"/>
              <w:jc w:val="center"/>
              <w:rPr>
                <w:color w:val="FFFFFF" w:themeColor="background1"/>
              </w:rPr>
            </w:pPr>
            <w:r>
              <w:rPr>
                <w:color w:val="FFFFFF" w:themeColor="background1"/>
              </w:rPr>
              <w:t>Hizmet Kredisi</w:t>
            </w:r>
          </w:p>
        </w:tc>
      </w:tr>
      <w:tr w:rsidR="009B63FD" w:rsidRPr="006D4DC5" w14:paraId="77C1AFEA" w14:textId="77777777" w:rsidTr="00F649D6">
        <w:trPr>
          <w:tblHeader/>
        </w:trPr>
        <w:tc>
          <w:tcPr>
            <w:tcW w:w="4676" w:type="dxa"/>
          </w:tcPr>
          <w:p w14:paraId="5E0B9867" w14:textId="77777777" w:rsidR="009B63FD" w:rsidRDefault="009B63FD" w:rsidP="00F649D6">
            <w:pPr>
              <w:pStyle w:val="ProductList-OfferingBody"/>
              <w:jc w:val="center"/>
              <w:rPr>
                <w:color w:val="000000" w:themeColor="text1"/>
              </w:rPr>
            </w:pPr>
            <w:r>
              <w:t>%99,9'dan daha az</w:t>
            </w:r>
          </w:p>
        </w:tc>
        <w:tc>
          <w:tcPr>
            <w:tcW w:w="4676" w:type="dxa"/>
          </w:tcPr>
          <w:p w14:paraId="7DE2902B" w14:textId="77777777" w:rsidR="009B63FD" w:rsidRDefault="009B63FD" w:rsidP="00F649D6">
            <w:pPr>
              <w:pStyle w:val="ProductList-OfferingBody"/>
              <w:jc w:val="center"/>
              <w:rPr>
                <w:color w:val="000000" w:themeColor="text1"/>
              </w:rPr>
            </w:pPr>
            <w:r>
              <w:t>10%</w:t>
            </w:r>
          </w:p>
        </w:tc>
      </w:tr>
    </w:tbl>
    <w:p w14:paraId="2C27AEE8" w14:textId="40BBB739" w:rsidR="009A55F1" w:rsidRPr="00D53DAF" w:rsidRDefault="000C3B22"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0F7DB8B3" w14:textId="79114C35" w:rsidR="00074645" w:rsidRPr="00D53DAF" w:rsidRDefault="00074645" w:rsidP="00074645">
      <w:pPr>
        <w:pStyle w:val="ProductList-Offering2Heading"/>
        <w:tabs>
          <w:tab w:val="clear" w:pos="360"/>
          <w:tab w:val="clear" w:pos="720"/>
          <w:tab w:val="clear" w:pos="1080"/>
        </w:tabs>
        <w:outlineLvl w:val="2"/>
      </w:pPr>
      <w:bookmarkStart w:id="115" w:name="_Toc80886188"/>
      <w:r w:rsidRPr="00D53DAF">
        <w:t>Minecraft: Education Edition</w:t>
      </w:r>
      <w:bookmarkEnd w:id="105"/>
      <w:bookmarkEnd w:id="115"/>
    </w:p>
    <w:p w14:paraId="652360E6" w14:textId="77777777" w:rsidR="00074645" w:rsidRPr="00D53DAF" w:rsidRDefault="00074645" w:rsidP="00074645">
      <w:pPr>
        <w:pStyle w:val="ProductList-Body"/>
      </w:pPr>
      <w:r w:rsidRPr="00D53DAF">
        <w:rPr>
          <w:b/>
          <w:color w:val="00188F"/>
        </w:rPr>
        <w:t>Kesinti Süresi</w:t>
      </w:r>
      <w:r w:rsidRPr="00D53DAF">
        <w:rPr>
          <w:bCs/>
        </w:rPr>
        <w:t>:</w:t>
      </w:r>
      <w:r w:rsidRPr="00D53DAF">
        <w:t xml:space="preserve"> </w:t>
      </w:r>
      <w:r w:rsidRPr="00D53DAF">
        <w:rPr>
          <w:szCs w:val="18"/>
        </w:rPr>
        <w:t xml:space="preserve">Kullanıcıların Minecraft hizmetine erişemediği zaman aralığıdır: Education Edition. </w:t>
      </w:r>
    </w:p>
    <w:p w14:paraId="2B6B39A9" w14:textId="77777777" w:rsidR="00074645" w:rsidRPr="00D53DAF" w:rsidRDefault="00074645" w:rsidP="00074645">
      <w:pPr>
        <w:pStyle w:val="ProductList-Body"/>
      </w:pPr>
      <w:r w:rsidRPr="00D53DAF">
        <w:rPr>
          <w:b/>
          <w:color w:val="00188F"/>
        </w:rPr>
        <w:t>Aylık Çalışma Süresi Yüzdesi</w:t>
      </w:r>
      <w:r w:rsidRPr="00D53DAF">
        <w:rPr>
          <w:bCs/>
        </w:rPr>
        <w:t>:</w:t>
      </w:r>
      <w:r w:rsidRPr="00D53DAF">
        <w:t xml:space="preserve"> Aylık Çalışma Süresi Yüzdesi, aşağıdaki formül kullanılarak hesaplanır:</w:t>
      </w:r>
    </w:p>
    <w:p w14:paraId="4B8FE29C" w14:textId="77777777" w:rsidR="00074645" w:rsidRPr="00D53DAF" w:rsidRDefault="00074645" w:rsidP="00074645">
      <w:pPr>
        <w:pStyle w:val="ProductList-Body"/>
      </w:pPr>
    </w:p>
    <w:p w14:paraId="69F548D2" w14:textId="77777777" w:rsidR="00074645" w:rsidRPr="00DC56A8" w:rsidRDefault="000C3B22" w:rsidP="0007464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-Çalışmama Süresi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01F78B71" w14:textId="77777777" w:rsidR="00074645" w:rsidRPr="00D53DAF" w:rsidRDefault="00074645" w:rsidP="00074645">
      <w:pPr>
        <w:pStyle w:val="ProductList-Body"/>
      </w:pPr>
      <w:r w:rsidRPr="00D53DAF">
        <w:rPr>
          <w:szCs w:val="18"/>
        </w:rPr>
        <w:t>Kesinti Süresinin kullanıcı dakikaları esas alınarak ölçüldüğü durumlarda; yani, her ay için, Kesinti Süresi, söz konusu ay içinde gerçekleşen her Olayın toplam süresinin (dakika cinsinden), söz konusu Olaydan etkilenen kullanıcı sayısı ile çarpımına eşittir.</w:t>
      </w:r>
    </w:p>
    <w:p w14:paraId="10AD17CA" w14:textId="77777777" w:rsidR="00074645" w:rsidRPr="00D53DAF" w:rsidRDefault="00074645" w:rsidP="00074645">
      <w:pPr>
        <w:pStyle w:val="ProductList-Body"/>
      </w:pPr>
    </w:p>
    <w:p w14:paraId="5B765A87" w14:textId="77777777" w:rsidR="00074645" w:rsidRPr="00D53DAF" w:rsidRDefault="00074645" w:rsidP="00074645">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4645" w:rsidRPr="00DC56A8" w14:paraId="634D9D60" w14:textId="77777777" w:rsidTr="00CA5FE5">
        <w:trPr>
          <w:tblHeader/>
        </w:trPr>
        <w:tc>
          <w:tcPr>
            <w:tcW w:w="5400" w:type="dxa"/>
            <w:shd w:val="clear" w:color="auto" w:fill="0072C6"/>
          </w:tcPr>
          <w:p w14:paraId="667BDC16" w14:textId="77777777" w:rsidR="00074645" w:rsidRPr="00D53DAF" w:rsidRDefault="00074645"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8B7192D" w14:textId="77777777" w:rsidR="00074645" w:rsidRPr="00D53DAF" w:rsidRDefault="00074645" w:rsidP="00CA5FE5">
            <w:pPr>
              <w:pStyle w:val="ProductList-OfferingBody"/>
              <w:jc w:val="center"/>
              <w:rPr>
                <w:color w:val="FFFFFF" w:themeColor="background1"/>
              </w:rPr>
            </w:pPr>
            <w:r w:rsidRPr="00D53DAF">
              <w:rPr>
                <w:color w:val="FFFFFF" w:themeColor="background1"/>
              </w:rPr>
              <w:t>Hizmet Kredisi</w:t>
            </w:r>
          </w:p>
        </w:tc>
      </w:tr>
      <w:tr w:rsidR="00074645" w:rsidRPr="00DC56A8" w14:paraId="3CA902C1" w14:textId="77777777" w:rsidTr="00CA5FE5">
        <w:tc>
          <w:tcPr>
            <w:tcW w:w="5400" w:type="dxa"/>
          </w:tcPr>
          <w:p w14:paraId="339B5766" w14:textId="58417634" w:rsidR="00074645" w:rsidRPr="00D53DAF" w:rsidRDefault="007F3CF5" w:rsidP="00CA5FE5">
            <w:pPr>
              <w:pStyle w:val="ProductList-OfferingBody"/>
              <w:jc w:val="center"/>
            </w:pPr>
            <w:r w:rsidRPr="00D53DAF">
              <w:t>&lt; %99,9</w:t>
            </w:r>
          </w:p>
        </w:tc>
        <w:tc>
          <w:tcPr>
            <w:tcW w:w="5400" w:type="dxa"/>
          </w:tcPr>
          <w:p w14:paraId="6974B0A1" w14:textId="77777777" w:rsidR="00074645" w:rsidRPr="00D53DAF" w:rsidRDefault="00074645" w:rsidP="00CA5FE5">
            <w:pPr>
              <w:pStyle w:val="ProductList-OfferingBody"/>
              <w:jc w:val="center"/>
            </w:pPr>
            <w:r w:rsidRPr="00D53DAF">
              <w:t>25%</w:t>
            </w:r>
          </w:p>
        </w:tc>
      </w:tr>
      <w:tr w:rsidR="00074645" w:rsidRPr="00DC56A8" w14:paraId="42F59158" w14:textId="77777777" w:rsidTr="00CA5FE5">
        <w:tc>
          <w:tcPr>
            <w:tcW w:w="5400" w:type="dxa"/>
          </w:tcPr>
          <w:p w14:paraId="3ADB8007" w14:textId="20A287BC" w:rsidR="00074645" w:rsidRPr="00D53DAF" w:rsidRDefault="007F3CF5" w:rsidP="00CA5FE5">
            <w:pPr>
              <w:pStyle w:val="ProductList-OfferingBody"/>
              <w:jc w:val="center"/>
            </w:pPr>
            <w:r w:rsidRPr="00D53DAF">
              <w:t>&lt; %99</w:t>
            </w:r>
          </w:p>
        </w:tc>
        <w:tc>
          <w:tcPr>
            <w:tcW w:w="5400" w:type="dxa"/>
          </w:tcPr>
          <w:p w14:paraId="11CB6530" w14:textId="77777777" w:rsidR="00074645" w:rsidRPr="00D53DAF" w:rsidRDefault="00074645" w:rsidP="00CA5FE5">
            <w:pPr>
              <w:pStyle w:val="ProductList-OfferingBody"/>
              <w:jc w:val="center"/>
            </w:pPr>
            <w:r w:rsidRPr="00D53DAF">
              <w:t>50%</w:t>
            </w:r>
          </w:p>
        </w:tc>
      </w:tr>
      <w:tr w:rsidR="00074645" w:rsidRPr="00DC56A8" w14:paraId="40C6DCCD" w14:textId="77777777" w:rsidTr="00CA5FE5">
        <w:tc>
          <w:tcPr>
            <w:tcW w:w="5400" w:type="dxa"/>
          </w:tcPr>
          <w:p w14:paraId="61D5AB91" w14:textId="418DE0EC" w:rsidR="00074645" w:rsidRPr="00D53DAF" w:rsidRDefault="00CA5FE5" w:rsidP="00CA5FE5">
            <w:pPr>
              <w:pStyle w:val="ProductList-OfferingBody"/>
              <w:jc w:val="center"/>
            </w:pPr>
            <w:r w:rsidRPr="00D53DAF">
              <w:t>&lt; %95</w:t>
            </w:r>
          </w:p>
        </w:tc>
        <w:tc>
          <w:tcPr>
            <w:tcW w:w="5400" w:type="dxa"/>
          </w:tcPr>
          <w:p w14:paraId="5D23C845" w14:textId="77777777" w:rsidR="00074645" w:rsidRPr="00D53DAF" w:rsidRDefault="00074645" w:rsidP="00CA5FE5">
            <w:pPr>
              <w:pStyle w:val="ProductList-OfferingBody"/>
              <w:jc w:val="center"/>
            </w:pPr>
            <w:r w:rsidRPr="00D53DAF">
              <w:t>100%</w:t>
            </w:r>
          </w:p>
        </w:tc>
      </w:tr>
    </w:tbl>
    <w:p w14:paraId="096DD22D" w14:textId="77777777" w:rsidR="009A55F1" w:rsidRPr="00D53DAF" w:rsidRDefault="000C3B22"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3B472C5" w14:textId="482EC0E6" w:rsidR="00B37C71" w:rsidRPr="00D53DAF" w:rsidRDefault="00B37C71" w:rsidP="00C55A22">
      <w:pPr>
        <w:pStyle w:val="ProductList-Offering2Heading"/>
        <w:tabs>
          <w:tab w:val="clear" w:pos="360"/>
          <w:tab w:val="clear" w:pos="720"/>
          <w:tab w:val="clear" w:pos="1080"/>
        </w:tabs>
        <w:outlineLvl w:val="2"/>
      </w:pPr>
      <w:bookmarkStart w:id="116" w:name="_Toc80886189"/>
      <w:r w:rsidRPr="00D53DAF">
        <w:t>Power BI Embedded</w:t>
      </w:r>
      <w:bookmarkEnd w:id="106"/>
      <w:bookmarkEnd w:id="116"/>
    </w:p>
    <w:p w14:paraId="47866CA9" w14:textId="77777777" w:rsidR="009316C5" w:rsidRPr="00EF7CF9" w:rsidRDefault="009316C5" w:rsidP="009316C5">
      <w:pPr>
        <w:shd w:val="clear" w:color="auto" w:fill="FFFFFF"/>
        <w:spacing w:before="150" w:after="0" w:line="240" w:lineRule="auto"/>
        <w:rPr>
          <w:sz w:val="18"/>
          <w:szCs w:val="18"/>
        </w:rPr>
      </w:pPr>
      <w:r>
        <w:rPr>
          <w:b/>
          <w:color w:val="00188F"/>
          <w:sz w:val="18"/>
        </w:rPr>
        <w:t>Dağıtım Dakikaları</w:t>
      </w:r>
      <w:r w:rsidRPr="00E84B23">
        <w:rPr>
          <w:b/>
          <w:bCs/>
          <w:sz w:val="18"/>
        </w:rPr>
        <w:t>:</w:t>
      </w:r>
      <w:r>
        <w:rPr>
          <w:sz w:val="18"/>
          <w:szCs w:val="18"/>
        </w:rPr>
        <w:t xml:space="preserve"> Bir faturalama ayı boyunca etkin olarak yerleşik kapasitesi kullandırılmış olan toplam dakika sayısıdır.</w:t>
      </w:r>
    </w:p>
    <w:p w14:paraId="0B036305" w14:textId="77777777" w:rsidR="009316C5" w:rsidRPr="00EF7CF9" w:rsidRDefault="009316C5" w:rsidP="009316C5">
      <w:pPr>
        <w:shd w:val="clear" w:color="auto" w:fill="FFFFFF"/>
        <w:spacing w:after="0" w:line="240" w:lineRule="auto"/>
        <w:rPr>
          <w:sz w:val="18"/>
          <w:szCs w:val="18"/>
        </w:rPr>
      </w:pPr>
    </w:p>
    <w:p w14:paraId="1BFA5F35" w14:textId="77777777" w:rsidR="009316C5" w:rsidRPr="00EF7CF9" w:rsidRDefault="009316C5" w:rsidP="009316C5">
      <w:pPr>
        <w:pStyle w:val="ProductList-Body"/>
        <w:rPr>
          <w:szCs w:val="18"/>
        </w:rPr>
      </w:pPr>
      <w:r>
        <w:rPr>
          <w:b/>
          <w:color w:val="00188F"/>
        </w:rPr>
        <w:t>Kullanılabilir Maksimum Dakika Sayısı</w:t>
      </w:r>
      <w:r w:rsidRPr="00E84B23">
        <w:rPr>
          <w:b/>
          <w:bCs/>
        </w:rPr>
        <w:t>:</w:t>
      </w:r>
      <w:r>
        <w:t xml:space="preserve"> </w:t>
      </w:r>
      <w:r>
        <w:rPr>
          <w:szCs w:val="18"/>
        </w:rPr>
        <w:t>Bir fatura ayı boyunca belirli bir Microsoft Azure üyeliğinde bir müşteri tarafından kullandırılan belirli yerleşik kapasitedeki tüm Dağıtım Dakikalarının toplamıdır.</w:t>
      </w:r>
    </w:p>
    <w:p w14:paraId="6F23240E" w14:textId="77777777" w:rsidR="009316C5" w:rsidRPr="00EF7CF9" w:rsidRDefault="009316C5" w:rsidP="009316C5">
      <w:pPr>
        <w:pStyle w:val="ProductList-Body"/>
      </w:pPr>
    </w:p>
    <w:p w14:paraId="322B28F2" w14:textId="77777777" w:rsidR="009316C5" w:rsidRPr="00775188" w:rsidRDefault="009316C5" w:rsidP="009316C5">
      <w:pPr>
        <w:pStyle w:val="ProductList-Body"/>
      </w:pPr>
      <w:r>
        <w:rPr>
          <w:b/>
          <w:color w:val="00188F"/>
        </w:rPr>
        <w:t>Kesinti Dakikaları</w:t>
      </w:r>
      <w:r w:rsidRPr="00E84B23">
        <w:rPr>
          <w:b/>
          <w:bCs/>
        </w:rPr>
        <w:t>:</w:t>
      </w:r>
      <w:r>
        <w:t xml:space="preserve"> </w:t>
      </w:r>
      <w:r>
        <w:rPr>
          <w:szCs w:val="18"/>
        </w:rPr>
        <w:t>Aşağıda listelenen tüm geçerli Power BI özelliklerinde yerleşik bir kapasitenin kullanılamadığı toplam birikmiş Dağıtım Dakikaları:</w:t>
      </w:r>
    </w:p>
    <w:p w14:paraId="3CCE8922" w14:textId="77777777" w:rsidR="009316C5" w:rsidRPr="00562EF3" w:rsidRDefault="009316C5" w:rsidP="009316C5">
      <w:pPr>
        <w:pStyle w:val="ProductList-Body"/>
        <w:ind w:left="187"/>
        <w:rPr>
          <w:szCs w:val="18"/>
        </w:rPr>
      </w:pPr>
      <w:r>
        <w:rPr>
          <w:b/>
          <w:color w:val="00188F"/>
          <w:szCs w:val="18"/>
        </w:rPr>
        <w:t>Görünüm:</w:t>
      </w:r>
      <w:r>
        <w:rPr>
          <w:szCs w:val="18"/>
        </w:rPr>
        <w:t xml:space="preserve"> Hizmette olan Power BI Dashboard, Rapor ve Uygulamalarını görüntüleyin.</w:t>
      </w:r>
    </w:p>
    <w:p w14:paraId="5A6FA030" w14:textId="77777777" w:rsidR="009316C5" w:rsidRPr="00562EF3" w:rsidRDefault="009316C5" w:rsidP="009316C5">
      <w:pPr>
        <w:pStyle w:val="ProductList-Body"/>
        <w:ind w:left="187"/>
        <w:rPr>
          <w:szCs w:val="18"/>
        </w:rPr>
      </w:pPr>
      <w:r>
        <w:rPr>
          <w:b/>
          <w:color w:val="00188F"/>
          <w:szCs w:val="18"/>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7612C2E" w14:textId="77777777" w:rsidR="009316C5" w:rsidRPr="00F86AAF" w:rsidRDefault="009316C5" w:rsidP="009316C5">
      <w:pPr>
        <w:spacing w:after="0" w:line="240" w:lineRule="auto"/>
        <w:ind w:left="187"/>
        <w:rPr>
          <w:rFonts w:ascii="Times New Roman" w:hAnsi="Times New Roman" w:cs="Times New Roman"/>
          <w:sz w:val="18"/>
          <w:szCs w:val="18"/>
        </w:rPr>
      </w:pPr>
      <w:r>
        <w:rPr>
          <w:b/>
          <w:color w:val="00188F"/>
          <w:sz w:val="18"/>
          <w:szCs w:val="18"/>
        </w:rPr>
        <w:t>Power BI Portalına Erişme:</w:t>
      </w:r>
      <w:r>
        <w:rPr>
          <w:sz w:val="18"/>
          <w:szCs w:val="18"/>
        </w:rPr>
        <w:t xml:space="preserve"> Müşteri ortamında yerel veya Microsoft'a harici olan ağ koşullarını ve sınırlamaları dikkate alarak Power BI Portal'a beklenen zaman dilimleri içinde erişin ve portalı kullanın.</w:t>
      </w:r>
      <w:r>
        <w:rPr>
          <w:rFonts w:ascii="Times New Roman" w:hAnsi="Times New Roman" w:cs="Times New Roman"/>
          <w:sz w:val="18"/>
          <w:szCs w:val="18"/>
        </w:rPr>
        <w:t xml:space="preserve"> </w:t>
      </w:r>
    </w:p>
    <w:p w14:paraId="35E892EA" w14:textId="77777777" w:rsidR="009316C5" w:rsidRPr="00EF7CF9" w:rsidRDefault="009316C5" w:rsidP="009316C5">
      <w:pPr>
        <w:pStyle w:val="ProductList-Body"/>
      </w:pPr>
    </w:p>
    <w:p w14:paraId="3658E94F" w14:textId="77777777" w:rsidR="009316C5" w:rsidRPr="00EF7CF9" w:rsidRDefault="009316C5" w:rsidP="009316C5">
      <w:pPr>
        <w:pStyle w:val="ProductList-Body"/>
      </w:pPr>
      <w:r>
        <w:rPr>
          <w:b/>
          <w:color w:val="00188F"/>
        </w:rPr>
        <w:lastRenderedPageBreak/>
        <w:t>Aylık Çalışma Süresi Yüzdesi</w:t>
      </w:r>
      <w:r w:rsidRPr="00E84B23">
        <w:rPr>
          <w:b/>
          <w:bCs/>
        </w:rPr>
        <w:t>:</w:t>
      </w:r>
      <w:r>
        <w:t xml:space="preserve"> Aylık Çalışma Süresi Yüzdesi aşağıdaki formül kullanılarak hesaplanır:</w:t>
      </w:r>
    </w:p>
    <w:p w14:paraId="0BFB4E6C" w14:textId="77777777" w:rsidR="009316C5" w:rsidRPr="00EF7CF9" w:rsidRDefault="009316C5" w:rsidP="009316C5">
      <w:pPr>
        <w:pStyle w:val="ProductList-Body"/>
      </w:pPr>
    </w:p>
    <w:p w14:paraId="42FC4D17" w14:textId="77777777" w:rsidR="009316C5" w:rsidRPr="00EF7CF9" w:rsidRDefault="000C3B22" w:rsidP="009316C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Kullanılabilir Maksimum Dakika Sayısı - Kesinti Dakikaları </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4264C9C" w14:textId="77777777" w:rsidR="009316C5" w:rsidRPr="00EF7CF9" w:rsidRDefault="009316C5" w:rsidP="009316C5">
      <w:pPr>
        <w:pStyle w:val="ProductList-Body"/>
      </w:pPr>
    </w:p>
    <w:p w14:paraId="74112768" w14:textId="77777777" w:rsidR="00B37C71" w:rsidRPr="00D53DAF" w:rsidRDefault="00B37C71"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7C71" w:rsidRPr="00DC56A8" w14:paraId="04333031" w14:textId="77777777" w:rsidTr="00CA5FE5">
        <w:trPr>
          <w:tblHeader/>
        </w:trPr>
        <w:tc>
          <w:tcPr>
            <w:tcW w:w="5400" w:type="dxa"/>
            <w:shd w:val="clear" w:color="auto" w:fill="0072C6"/>
          </w:tcPr>
          <w:p w14:paraId="5121C15C" w14:textId="77777777" w:rsidR="00B37C71" w:rsidRPr="00D53DAF" w:rsidRDefault="00B37C71"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703B493" w14:textId="77777777" w:rsidR="00B37C71" w:rsidRPr="00D53DAF" w:rsidRDefault="00B37C71" w:rsidP="00C55A22">
            <w:pPr>
              <w:pStyle w:val="ProductList-OfferingBody"/>
              <w:jc w:val="center"/>
              <w:rPr>
                <w:color w:val="FFFFFF" w:themeColor="background1"/>
              </w:rPr>
            </w:pPr>
            <w:r w:rsidRPr="00D53DAF">
              <w:rPr>
                <w:color w:val="FFFFFF" w:themeColor="background1"/>
              </w:rPr>
              <w:t>Hizmet Kredisi</w:t>
            </w:r>
          </w:p>
        </w:tc>
      </w:tr>
      <w:tr w:rsidR="00B37C71" w:rsidRPr="00DC56A8" w14:paraId="549BFCD5" w14:textId="77777777" w:rsidTr="00CA5FE5">
        <w:tc>
          <w:tcPr>
            <w:tcW w:w="5400" w:type="dxa"/>
          </w:tcPr>
          <w:p w14:paraId="3ACC7189" w14:textId="3C62A3B9" w:rsidR="00B37C71" w:rsidRPr="00D53DAF" w:rsidRDefault="007F3CF5" w:rsidP="00C55A22">
            <w:pPr>
              <w:pStyle w:val="ProductList-OfferingBody"/>
              <w:jc w:val="center"/>
            </w:pPr>
            <w:r w:rsidRPr="00D53DAF">
              <w:t>&lt; %99,9</w:t>
            </w:r>
          </w:p>
        </w:tc>
        <w:tc>
          <w:tcPr>
            <w:tcW w:w="5400" w:type="dxa"/>
          </w:tcPr>
          <w:p w14:paraId="502C7547" w14:textId="77777777" w:rsidR="00B37C71" w:rsidRPr="00D53DAF" w:rsidRDefault="00B37C71" w:rsidP="00C55A22">
            <w:pPr>
              <w:pStyle w:val="ProductList-OfferingBody"/>
              <w:jc w:val="center"/>
            </w:pPr>
            <w:r w:rsidRPr="00D53DAF">
              <w:t>10%</w:t>
            </w:r>
          </w:p>
        </w:tc>
      </w:tr>
      <w:tr w:rsidR="00B37C71" w:rsidRPr="00DC56A8" w14:paraId="04863FFA" w14:textId="77777777" w:rsidTr="00CA5FE5">
        <w:tc>
          <w:tcPr>
            <w:tcW w:w="5400" w:type="dxa"/>
          </w:tcPr>
          <w:p w14:paraId="7F3F61A0" w14:textId="3568B501" w:rsidR="00B37C71" w:rsidRPr="00D53DAF" w:rsidRDefault="007F3CF5" w:rsidP="00C55A22">
            <w:pPr>
              <w:pStyle w:val="ProductList-OfferingBody"/>
              <w:jc w:val="center"/>
            </w:pPr>
            <w:r w:rsidRPr="00D53DAF">
              <w:t>&lt; %99</w:t>
            </w:r>
          </w:p>
        </w:tc>
        <w:tc>
          <w:tcPr>
            <w:tcW w:w="5400" w:type="dxa"/>
          </w:tcPr>
          <w:p w14:paraId="3D9126B2" w14:textId="77777777" w:rsidR="00B37C71" w:rsidRPr="00D53DAF" w:rsidRDefault="00B37C71" w:rsidP="00C55A22">
            <w:pPr>
              <w:pStyle w:val="ProductList-OfferingBody"/>
              <w:jc w:val="center"/>
            </w:pPr>
            <w:r w:rsidRPr="00D53DAF">
              <w:t>25%</w:t>
            </w:r>
          </w:p>
        </w:tc>
      </w:tr>
    </w:tbl>
    <w:bookmarkStart w:id="117" w:name="_Toc484160735"/>
    <w:p w14:paraId="5524BE4C"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0BC27896" w14:textId="77777777" w:rsidR="001D0E5F" w:rsidRPr="00D53DAF" w:rsidRDefault="001D0E5F" w:rsidP="00C55A22">
      <w:pPr>
        <w:pStyle w:val="ProductList-Offering2Heading"/>
        <w:tabs>
          <w:tab w:val="clear" w:pos="360"/>
          <w:tab w:val="clear" w:pos="720"/>
          <w:tab w:val="clear" w:pos="1080"/>
        </w:tabs>
        <w:outlineLvl w:val="2"/>
      </w:pPr>
      <w:bookmarkStart w:id="118" w:name="_Toc80886190"/>
      <w:r w:rsidRPr="00D53DAF">
        <w:t>Power BI Premium</w:t>
      </w:r>
      <w:bookmarkEnd w:id="117"/>
      <w:bookmarkEnd w:id="118"/>
    </w:p>
    <w:p w14:paraId="749B4530" w14:textId="77777777" w:rsidR="009316C5" w:rsidRPr="00EF7CF9" w:rsidRDefault="009316C5" w:rsidP="009316C5">
      <w:pPr>
        <w:pStyle w:val="ProductList-Body"/>
      </w:pPr>
      <w:r>
        <w:rPr>
          <w:b/>
          <w:color w:val="00188F"/>
        </w:rPr>
        <w:t>Kapasite:</w:t>
      </w:r>
      <w:r>
        <w:t xml:space="preserve"> Bir yönetici tarafından Power BI Premium kapasite yönetim portalı üzerinden sağlanan belirli bir kapasiteyi ifade eder. Bir Kapasite, bir veya birden fazla düğümlü bir gruplandırmadır.</w:t>
      </w:r>
    </w:p>
    <w:p w14:paraId="03BA2619" w14:textId="77777777" w:rsidR="009316C5" w:rsidRPr="00EF7CF9" w:rsidRDefault="009316C5" w:rsidP="009316C5">
      <w:pPr>
        <w:pStyle w:val="ProductList-Body"/>
      </w:pPr>
      <w:r>
        <w:rPr>
          <w:b/>
          <w:color w:val="00188F"/>
        </w:rPr>
        <w:t>Kullanılabilir Maksimum Dakika Sayısı:</w:t>
      </w:r>
      <w:r>
        <w:t xml:space="preserve"> Belirli bir Kapasitenin bir fatura ayında belirli bir kiracı için somutlaştırılmış olduğu toplam dakika sayısıdır.</w:t>
      </w:r>
    </w:p>
    <w:p w14:paraId="175430AD" w14:textId="77777777" w:rsidR="009316C5" w:rsidRPr="00EF7CF9" w:rsidRDefault="009316C5" w:rsidP="009316C5">
      <w:pPr>
        <w:pStyle w:val="ProductList-Body"/>
      </w:pPr>
    </w:p>
    <w:p w14:paraId="13DC1B0B" w14:textId="77777777" w:rsidR="009316C5" w:rsidRPr="00EF7CF9" w:rsidRDefault="009316C5" w:rsidP="009316C5">
      <w:pPr>
        <w:pStyle w:val="ProductList-Body"/>
      </w:pPr>
      <w:r>
        <w:rPr>
          <w:b/>
          <w:color w:val="00188F"/>
        </w:rPr>
        <w:t>Kesinti Dakikaları</w:t>
      </w:r>
      <w:r w:rsidRPr="00E84B23">
        <w:rPr>
          <w:b/>
          <w:bCs/>
        </w:rPr>
        <w:t>:</w:t>
      </w:r>
      <w:r>
        <w:t xml:space="preserve"> </w:t>
      </w:r>
      <w:r>
        <w:rPr>
          <w:szCs w:val="18"/>
        </w:rPr>
        <w:t>Bir faturalandırma ayında belirli bir Kapasite için oluşturulduktan sonraki veya Kapasitenin aşağıda listelenen tüm geçerli Power BI özelliklerinde kullanılamadığı durumlarda tahsisi kaldırılmadan önceki birikmiş dakikaların toplamı:</w:t>
      </w:r>
    </w:p>
    <w:p w14:paraId="7E061F54"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4BECCB68"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56443237" w14:textId="77777777" w:rsidR="009316C5" w:rsidRPr="00F86AAF"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1147553B" w14:textId="77777777" w:rsidR="009316C5" w:rsidRPr="00EF7CF9" w:rsidRDefault="009316C5" w:rsidP="009316C5">
      <w:pPr>
        <w:pStyle w:val="ProductList-Body"/>
      </w:pPr>
    </w:p>
    <w:p w14:paraId="789D6576" w14:textId="77777777" w:rsidR="009316C5" w:rsidRDefault="009316C5" w:rsidP="009316C5">
      <w:pPr>
        <w:pStyle w:val="ProductList-Body"/>
      </w:pPr>
      <w:r>
        <w:rPr>
          <w:b/>
          <w:color w:val="00188F"/>
        </w:rPr>
        <w:t>Aylık Çalışma Süresi Yüzdesi</w:t>
      </w:r>
      <w:r w:rsidRPr="00E84B23">
        <w:rPr>
          <w:b/>
          <w:bCs/>
        </w:rPr>
        <w:t>:</w:t>
      </w:r>
      <w:r>
        <w:t xml:space="preserve"> Aylık Çalışma Süresi Yüzdesi aşağıdaki formül kullanılarak hesaplanır:</w:t>
      </w:r>
    </w:p>
    <w:p w14:paraId="494A6670" w14:textId="77777777" w:rsidR="009316C5" w:rsidRPr="00EF7CF9" w:rsidRDefault="009316C5" w:rsidP="009316C5">
      <w:pPr>
        <w:pStyle w:val="ProductList-Body"/>
      </w:pPr>
    </w:p>
    <w:p w14:paraId="4648B938" w14:textId="77777777" w:rsidR="009316C5" w:rsidRPr="009E2B16" w:rsidRDefault="000C3B22"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Kullanılabilir Maksimum Dakika Sayısı - Kesinti Dakikaları</m:t>
              </m:r>
            </m:num>
            <m:den>
              <m:r>
                <w:rPr>
                  <w:rFonts w:ascii="Cambria Math" w:hAnsi="Cambria Math" w:cs="Calibri"/>
                  <w:sz w:val="18"/>
                  <w:szCs w:val="18"/>
                </w:rPr>
                <m:t>Kullanılabilir Maksimum Dakika Sayısı</m:t>
              </m:r>
            </m:den>
          </m:f>
          <m:r>
            <w:rPr>
              <w:rFonts w:ascii="Cambria Math" w:hAnsi="Cambria Math" w:cs="Calibri"/>
              <w:sz w:val="18"/>
              <w:szCs w:val="18"/>
            </w:rPr>
            <m:t xml:space="preserve"> x 100</m:t>
          </m:r>
        </m:oMath>
      </m:oMathPara>
    </w:p>
    <w:p w14:paraId="6EF66DB6" w14:textId="77777777" w:rsidR="009316C5" w:rsidRPr="00EF7CF9" w:rsidRDefault="009316C5" w:rsidP="009316C5">
      <w:pPr>
        <w:pStyle w:val="ProductList-Body"/>
      </w:pPr>
    </w:p>
    <w:p w14:paraId="74964AA7" w14:textId="77777777" w:rsidR="001D0E5F" w:rsidRPr="00D53DAF" w:rsidRDefault="001D0E5F" w:rsidP="00876CCB">
      <w:pPr>
        <w:pStyle w:val="ProductList-Body"/>
      </w:pPr>
      <w:r w:rsidRPr="00D53DAF">
        <w:rPr>
          <w:b/>
          <w:color w:val="00188F"/>
        </w:rPr>
        <w:t>Hizmet Kredisi</w:t>
      </w:r>
      <w:r w:rsidRPr="00D53DAF">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E5F" w:rsidRPr="00DC56A8" w14:paraId="4E7DA5B4" w14:textId="77777777" w:rsidTr="00CA5FE5">
        <w:trPr>
          <w:tblHeader/>
        </w:trPr>
        <w:tc>
          <w:tcPr>
            <w:tcW w:w="5400" w:type="dxa"/>
            <w:shd w:val="clear" w:color="auto" w:fill="0072C6"/>
          </w:tcPr>
          <w:p w14:paraId="44BADEAE" w14:textId="77777777" w:rsidR="001D0E5F" w:rsidRPr="00D53DAF" w:rsidRDefault="001D0E5F" w:rsidP="00876CCB">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4FFD9659" w14:textId="77777777" w:rsidR="001D0E5F" w:rsidRPr="00D53DAF" w:rsidRDefault="001D0E5F" w:rsidP="00876CCB">
            <w:pPr>
              <w:pStyle w:val="ProductList-OfferingBody"/>
              <w:jc w:val="center"/>
              <w:rPr>
                <w:color w:val="FFFFFF" w:themeColor="background1"/>
              </w:rPr>
            </w:pPr>
            <w:r w:rsidRPr="00D53DAF">
              <w:rPr>
                <w:color w:val="FFFFFF" w:themeColor="background1"/>
              </w:rPr>
              <w:t>Hizmet Kredisi</w:t>
            </w:r>
          </w:p>
        </w:tc>
      </w:tr>
      <w:tr w:rsidR="001D0E5F" w:rsidRPr="00DC56A8" w14:paraId="38489B8C" w14:textId="77777777" w:rsidTr="00CA5FE5">
        <w:tc>
          <w:tcPr>
            <w:tcW w:w="5400" w:type="dxa"/>
          </w:tcPr>
          <w:p w14:paraId="454ACE45" w14:textId="008BD52C" w:rsidR="001D0E5F" w:rsidRPr="00D53DAF" w:rsidRDefault="00CA5FE5" w:rsidP="00876CCB">
            <w:pPr>
              <w:pStyle w:val="ProductList-OfferingBody"/>
              <w:jc w:val="center"/>
            </w:pPr>
            <w:r w:rsidRPr="00D53DAF">
              <w:t>&lt; %99,9</w:t>
            </w:r>
          </w:p>
        </w:tc>
        <w:tc>
          <w:tcPr>
            <w:tcW w:w="5400" w:type="dxa"/>
          </w:tcPr>
          <w:p w14:paraId="61D80BC6" w14:textId="77777777" w:rsidR="001D0E5F" w:rsidRPr="00D53DAF" w:rsidRDefault="001D0E5F" w:rsidP="00876CCB">
            <w:pPr>
              <w:pStyle w:val="ProductList-OfferingBody"/>
              <w:jc w:val="center"/>
            </w:pPr>
            <w:r w:rsidRPr="00D53DAF">
              <w:t>%10</w:t>
            </w:r>
          </w:p>
        </w:tc>
      </w:tr>
      <w:tr w:rsidR="001D0E5F" w:rsidRPr="00DC56A8" w14:paraId="2C4FF917" w14:textId="77777777" w:rsidTr="00CA5FE5">
        <w:tc>
          <w:tcPr>
            <w:tcW w:w="5400" w:type="dxa"/>
          </w:tcPr>
          <w:p w14:paraId="548423EC" w14:textId="42128D17" w:rsidR="001D0E5F" w:rsidRPr="00D53DAF" w:rsidRDefault="00CA5FE5" w:rsidP="00876CCB">
            <w:pPr>
              <w:pStyle w:val="ProductList-OfferingBody"/>
              <w:jc w:val="center"/>
            </w:pPr>
            <w:r w:rsidRPr="00D53DAF">
              <w:t>&lt; %99</w:t>
            </w:r>
          </w:p>
        </w:tc>
        <w:tc>
          <w:tcPr>
            <w:tcW w:w="5400" w:type="dxa"/>
          </w:tcPr>
          <w:p w14:paraId="6C62FB4F" w14:textId="77777777" w:rsidR="001D0E5F" w:rsidRPr="00D53DAF" w:rsidRDefault="001D0E5F" w:rsidP="00876CCB">
            <w:pPr>
              <w:pStyle w:val="ProductList-OfferingBody"/>
              <w:jc w:val="center"/>
            </w:pPr>
            <w:r w:rsidRPr="00D53DAF">
              <w:t>%25</w:t>
            </w:r>
          </w:p>
        </w:tc>
      </w:tr>
    </w:tbl>
    <w:p w14:paraId="7DA53B0E" w14:textId="77777777" w:rsidR="009A55F1" w:rsidRPr="00D53DAF" w:rsidRDefault="000C3B22" w:rsidP="00C55A22">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7B30F133" w14:textId="5C6AA8DE" w:rsidR="00515EF4" w:rsidRPr="00D53DAF" w:rsidRDefault="00515EF4" w:rsidP="00C55A22">
      <w:pPr>
        <w:pStyle w:val="ProductList-Offering2Heading"/>
        <w:tabs>
          <w:tab w:val="clear" w:pos="360"/>
          <w:tab w:val="clear" w:pos="720"/>
          <w:tab w:val="clear" w:pos="1080"/>
        </w:tabs>
        <w:outlineLvl w:val="2"/>
      </w:pPr>
      <w:bookmarkStart w:id="119" w:name="_Toc80886191"/>
      <w:r w:rsidRPr="00D53DAF">
        <w:t>Power BI</w:t>
      </w:r>
      <w:r w:rsidR="00E1233D" w:rsidRPr="00D53DAF">
        <w:t xml:space="preserve"> Pro</w:t>
      </w:r>
      <w:bookmarkEnd w:id="119"/>
    </w:p>
    <w:p w14:paraId="452032F4" w14:textId="77777777" w:rsidR="009316C5" w:rsidRDefault="009316C5" w:rsidP="009316C5">
      <w:pPr>
        <w:pStyle w:val="ProductList-Body"/>
        <w:rPr>
          <w:szCs w:val="18"/>
        </w:rPr>
      </w:pPr>
      <w:r>
        <w:rPr>
          <w:b/>
          <w:color w:val="00188F"/>
        </w:rPr>
        <w:t>Kesinti Dakikaları</w:t>
      </w:r>
      <w:r w:rsidRPr="009B0D40">
        <w:rPr>
          <w:b/>
          <w:bCs/>
        </w:rPr>
        <w:t>:</w:t>
      </w:r>
      <w:r>
        <w:t xml:space="preserve"> </w:t>
      </w:r>
      <w:r>
        <w:rPr>
          <w:szCs w:val="18"/>
        </w:rPr>
        <w:t>Bir fatura ayında aşağıda belirtilen tüm Power BI özelliklerinin kullanılamadığı birikmiş dakikaların toplamıdır:</w:t>
      </w:r>
    </w:p>
    <w:p w14:paraId="7F4FA675" w14:textId="77777777" w:rsidR="009316C5" w:rsidRDefault="009316C5" w:rsidP="009316C5">
      <w:pPr>
        <w:pStyle w:val="ProductList-Body"/>
        <w:ind w:left="187"/>
        <w:rPr>
          <w:szCs w:val="18"/>
        </w:rPr>
      </w:pPr>
      <w:r>
        <w:rPr>
          <w:b/>
          <w:color w:val="00188F"/>
        </w:rPr>
        <w:t>Görünüm:</w:t>
      </w:r>
      <w:r>
        <w:rPr>
          <w:szCs w:val="18"/>
        </w:rPr>
        <w:t xml:space="preserve"> Hizmette olan Power BI Dashboard, Rapor ve Uygulamalarını görüntüleyin.</w:t>
      </w:r>
    </w:p>
    <w:p w14:paraId="2DB1E552" w14:textId="77777777" w:rsidR="009316C5" w:rsidRDefault="009316C5" w:rsidP="009316C5">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1CB7365C" w14:textId="77777777" w:rsidR="009316C5" w:rsidRDefault="009316C5" w:rsidP="009316C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 beklenen zaman dilimleri içinde erişin ve portalı kullanın.</w:t>
      </w:r>
    </w:p>
    <w:p w14:paraId="3BAD2A69" w14:textId="77777777" w:rsidR="009316C5" w:rsidRPr="00EF7CF9" w:rsidRDefault="009316C5" w:rsidP="009316C5">
      <w:pPr>
        <w:pStyle w:val="ProductList-Body"/>
      </w:pPr>
    </w:p>
    <w:p w14:paraId="7D40C074" w14:textId="77777777" w:rsidR="009316C5" w:rsidRDefault="009316C5" w:rsidP="009316C5">
      <w:pPr>
        <w:pStyle w:val="ProductList-Body"/>
      </w:pPr>
      <w:r>
        <w:rPr>
          <w:b/>
          <w:color w:val="00188F"/>
        </w:rPr>
        <w:t>Aylık Çalışma Süresi Yüzdesi</w:t>
      </w:r>
      <w:r w:rsidRPr="009B0D40">
        <w:rPr>
          <w:b/>
          <w:bCs/>
        </w:rPr>
        <w:t>:</w:t>
      </w:r>
      <w:r>
        <w:t xml:space="preserve"> Aylık Çalışma Süresi Yüzdesi aşağıdaki formül kullanılarak hesaplanır:</w:t>
      </w:r>
    </w:p>
    <w:p w14:paraId="382418D4" w14:textId="77777777" w:rsidR="009316C5" w:rsidRDefault="009316C5" w:rsidP="009316C5">
      <w:pPr>
        <w:pStyle w:val="ProductList-Body"/>
      </w:pPr>
    </w:p>
    <w:p w14:paraId="5BD94C10" w14:textId="77777777" w:rsidR="009316C5" w:rsidRPr="009E2B16" w:rsidRDefault="000C3B22" w:rsidP="009316C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miktarı - Kesinti Dakikaları </m:t>
              </m:r>
            </m:num>
            <m:den>
              <m:r>
                <w:rPr>
                  <w:rFonts w:ascii="Cambria Math" w:hAnsi="Cambria Math" w:cs="Calibri"/>
                  <w:sz w:val="18"/>
                  <w:szCs w:val="18"/>
                </w:rPr>
                <m:t>Belirli bir takvim ayı için toplam dakika miktarı</m:t>
              </m:r>
            </m:den>
          </m:f>
          <m:r>
            <w:rPr>
              <w:rFonts w:ascii="Cambria Math" w:hAnsi="Cambria Math" w:cs="Calibri"/>
              <w:sz w:val="18"/>
              <w:szCs w:val="18"/>
            </w:rPr>
            <m:t xml:space="preserve"> x 100</m:t>
          </m:r>
        </m:oMath>
      </m:oMathPara>
    </w:p>
    <w:p w14:paraId="3A47F3DB" w14:textId="77777777" w:rsidR="009316C5" w:rsidRPr="00EF7CF9" w:rsidRDefault="009316C5" w:rsidP="009316C5">
      <w:pPr>
        <w:pStyle w:val="ProductList-Body"/>
      </w:pPr>
    </w:p>
    <w:p w14:paraId="2865395D" w14:textId="74409B7F"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3344F223" w14:textId="77777777" w:rsidTr="00777804">
        <w:trPr>
          <w:tblHeader/>
        </w:trPr>
        <w:tc>
          <w:tcPr>
            <w:tcW w:w="5400" w:type="dxa"/>
            <w:shd w:val="clear" w:color="auto" w:fill="0072C6"/>
          </w:tcPr>
          <w:p w14:paraId="4E5673E9"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65A9844A"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280D4F83" w14:textId="77777777" w:rsidTr="00777804">
        <w:tc>
          <w:tcPr>
            <w:tcW w:w="5400" w:type="dxa"/>
          </w:tcPr>
          <w:p w14:paraId="7709E7BA" w14:textId="21217632" w:rsidR="00515EF4" w:rsidRPr="00D53DAF" w:rsidRDefault="00515EF4" w:rsidP="00C55A22">
            <w:pPr>
              <w:pStyle w:val="ProductList-OfferingBody"/>
              <w:jc w:val="center"/>
            </w:pPr>
            <w:r w:rsidRPr="00D53DAF">
              <w:t>&lt; %99,9</w:t>
            </w:r>
          </w:p>
        </w:tc>
        <w:tc>
          <w:tcPr>
            <w:tcW w:w="5400" w:type="dxa"/>
          </w:tcPr>
          <w:p w14:paraId="520BC18E" w14:textId="77777777" w:rsidR="00515EF4" w:rsidRPr="00D53DAF" w:rsidRDefault="00515EF4" w:rsidP="00C55A22">
            <w:pPr>
              <w:pStyle w:val="ProductList-OfferingBody"/>
              <w:jc w:val="center"/>
            </w:pPr>
            <w:r w:rsidRPr="00D53DAF">
              <w:t>25%</w:t>
            </w:r>
          </w:p>
        </w:tc>
      </w:tr>
      <w:tr w:rsidR="00515EF4" w:rsidRPr="00DC56A8" w14:paraId="770309F5" w14:textId="77777777" w:rsidTr="00777804">
        <w:tc>
          <w:tcPr>
            <w:tcW w:w="5400" w:type="dxa"/>
          </w:tcPr>
          <w:p w14:paraId="21B00FC9" w14:textId="1BC0291E" w:rsidR="00515EF4" w:rsidRPr="00D53DAF" w:rsidRDefault="00515EF4" w:rsidP="00002CD6">
            <w:pPr>
              <w:pStyle w:val="ProductList-OfferingBody"/>
              <w:jc w:val="center"/>
            </w:pPr>
            <w:r w:rsidRPr="00D53DAF">
              <w:t>&lt; %99</w:t>
            </w:r>
          </w:p>
        </w:tc>
        <w:tc>
          <w:tcPr>
            <w:tcW w:w="5400" w:type="dxa"/>
          </w:tcPr>
          <w:p w14:paraId="7A5A5886" w14:textId="77777777" w:rsidR="00515EF4" w:rsidRPr="00D53DAF" w:rsidRDefault="00515EF4" w:rsidP="00002CD6">
            <w:pPr>
              <w:pStyle w:val="ProductList-OfferingBody"/>
              <w:jc w:val="center"/>
            </w:pPr>
            <w:r w:rsidRPr="00D53DAF">
              <w:t>50%</w:t>
            </w:r>
          </w:p>
        </w:tc>
      </w:tr>
      <w:tr w:rsidR="00515EF4" w:rsidRPr="00DC56A8" w14:paraId="40F5B3FA" w14:textId="77777777" w:rsidTr="00777804">
        <w:tc>
          <w:tcPr>
            <w:tcW w:w="5400" w:type="dxa"/>
          </w:tcPr>
          <w:p w14:paraId="4AA1F0D1" w14:textId="35F62C48" w:rsidR="00515EF4" w:rsidRPr="00D53DAF" w:rsidRDefault="00515EF4" w:rsidP="00002CD6">
            <w:pPr>
              <w:pStyle w:val="ProductList-OfferingBody"/>
              <w:jc w:val="center"/>
            </w:pPr>
            <w:r w:rsidRPr="00D53DAF">
              <w:lastRenderedPageBreak/>
              <w:t>&lt; %95</w:t>
            </w:r>
          </w:p>
        </w:tc>
        <w:tc>
          <w:tcPr>
            <w:tcW w:w="5400" w:type="dxa"/>
          </w:tcPr>
          <w:p w14:paraId="41A062A9" w14:textId="77777777" w:rsidR="00515EF4" w:rsidRPr="00D53DAF" w:rsidRDefault="00515EF4" w:rsidP="00002CD6">
            <w:pPr>
              <w:pStyle w:val="ProductList-OfferingBody"/>
              <w:jc w:val="center"/>
            </w:pPr>
            <w:r w:rsidRPr="00D53DAF">
              <w:t>100%</w:t>
            </w:r>
          </w:p>
        </w:tc>
      </w:tr>
    </w:tbl>
    <w:p w14:paraId="46D772EF" w14:textId="77777777" w:rsidR="009A55F1" w:rsidRPr="00D53DAF" w:rsidRDefault="000C3B22"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33137B2B" w14:textId="21525A75" w:rsidR="00515EF4" w:rsidRPr="00D53DAF" w:rsidRDefault="00515EF4" w:rsidP="00E05CD1">
      <w:pPr>
        <w:pStyle w:val="ProductList-Offering2Heading"/>
        <w:keepNext/>
        <w:tabs>
          <w:tab w:val="clear" w:pos="360"/>
          <w:tab w:val="clear" w:pos="720"/>
          <w:tab w:val="clear" w:pos="1080"/>
        </w:tabs>
        <w:outlineLvl w:val="2"/>
      </w:pPr>
      <w:bookmarkStart w:id="120" w:name="_Toc80886192"/>
      <w:r w:rsidRPr="00D53DAF">
        <w:t>Translator API</w:t>
      </w:r>
      <w:bookmarkEnd w:id="120"/>
    </w:p>
    <w:p w14:paraId="0D68E64F" w14:textId="53CAE526" w:rsidR="00515EF4" w:rsidRPr="00D53DAF" w:rsidRDefault="00515EF4" w:rsidP="00E05CD1">
      <w:pPr>
        <w:pStyle w:val="ProductList-Body"/>
        <w:keepNext/>
      </w:pPr>
      <w:r w:rsidRPr="00D53DAF">
        <w:rPr>
          <w:b/>
          <w:color w:val="00188F"/>
        </w:rPr>
        <w:t>Çalışmama Süresi</w:t>
      </w:r>
      <w:r w:rsidR="007604DF" w:rsidRPr="00D53DAF">
        <w:t>:</w:t>
      </w:r>
      <w:r w:rsidR="000A6E45" w:rsidRPr="00D53DAF">
        <w:t xml:space="preserve"> </w:t>
      </w:r>
      <w:r w:rsidRPr="00D53DAF">
        <w:rPr>
          <w:szCs w:val="18"/>
        </w:rPr>
        <w:t>Kullanıcıların çevirileri gerçekleştiremediği herhangi bir zaman aralığıdır.</w:t>
      </w:r>
    </w:p>
    <w:p w14:paraId="0C581555" w14:textId="77777777" w:rsidR="00515EF4" w:rsidRPr="007348B8" w:rsidRDefault="00515EF4" w:rsidP="00E05CD1">
      <w:pPr>
        <w:pStyle w:val="ProductList-Body"/>
        <w:keepNext/>
        <w:rPr>
          <w:sz w:val="16"/>
        </w:rPr>
      </w:pPr>
    </w:p>
    <w:p w14:paraId="2A370CEF" w14:textId="23DCC0DB" w:rsidR="00515EF4" w:rsidRPr="00D53DAF" w:rsidRDefault="00515EF4" w:rsidP="00E05CD1">
      <w:pPr>
        <w:pStyle w:val="ProductList-Body"/>
      </w:pPr>
      <w:r w:rsidRPr="00D53DAF">
        <w:rPr>
          <w:b/>
          <w:color w:val="00188F"/>
        </w:rPr>
        <w:t>Aylık Çalışma Süresi Yüzdesi</w:t>
      </w:r>
      <w:r w:rsidR="007604DF" w:rsidRPr="00D53DAF">
        <w:t>:</w:t>
      </w:r>
      <w:r w:rsidR="000A6E45" w:rsidRPr="00D53DAF">
        <w:t xml:space="preserve"> </w:t>
      </w:r>
      <w:r w:rsidRPr="00D53DAF">
        <w:t>Aylık Çalışma Süresi Yüzdesi, aşağıdaki formül kullanılarak hesaplanır:</w:t>
      </w:r>
    </w:p>
    <w:p w14:paraId="1CF8095D" w14:textId="77777777" w:rsidR="00515EF4" w:rsidRPr="007348B8" w:rsidRDefault="00515EF4" w:rsidP="00E05CD1">
      <w:pPr>
        <w:pStyle w:val="ProductList-Body"/>
        <w:rPr>
          <w:sz w:val="16"/>
        </w:rPr>
      </w:pPr>
    </w:p>
    <w:p w14:paraId="728BF4C5" w14:textId="47EB9403" w:rsidR="00515EF4" w:rsidRPr="00DC56A8" w:rsidRDefault="000C3B22"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Belirli bir takvim ayı için toplam dakika miktarı – Çalışmama Süresi</m:t>
              </m:r>
              <m:r>
                <w:rPr>
                  <w:rFonts w:ascii="Cambria Math" w:hAnsi="Cambria Math" w:cs="Calibri"/>
                  <w:sz w:val="18"/>
                  <w:szCs w:val="18"/>
                </w:rPr>
                <m:t xml:space="preserve"> </m:t>
              </m:r>
            </m:num>
            <m:den>
              <m:r>
                <m:rPr>
                  <m:nor/>
                </m:rPr>
                <w:rPr>
                  <w:rFonts w:ascii="Cambria Math" w:hAnsi="Cambria Math"/>
                  <w:i/>
                  <w:sz w:val="18"/>
                  <w:szCs w:val="18"/>
                </w:rPr>
                <m:t>Belirli bir takvim ayı için toplam dakika miktarı</m:t>
              </m:r>
            </m:den>
          </m:f>
          <m:r>
            <w:rPr>
              <w:rFonts w:ascii="Cambria Math" w:hAnsi="Cambria Math" w:cs="Calibri"/>
              <w:sz w:val="18"/>
              <w:szCs w:val="18"/>
            </w:rPr>
            <m:t xml:space="preserve"> x 100</m:t>
          </m:r>
        </m:oMath>
      </m:oMathPara>
    </w:p>
    <w:p w14:paraId="7E3A2E69" w14:textId="4F1D1DA8" w:rsidR="00515EF4" w:rsidRPr="00D53DAF" w:rsidRDefault="00D46DC5" w:rsidP="00515EF4">
      <w:pPr>
        <w:pStyle w:val="ProductList-Body"/>
      </w:pPr>
      <w:r w:rsidRPr="00D53DAF">
        <w:rPr>
          <w:szCs w:val="18"/>
        </w:rPr>
        <w:t>Çalışmama Süresi, ay içerisinde Hizmetin yukarıda belirtilen bileşenlerinin mevcut olmadığı toplam dakika sayısı olarak hesaplanır.</w:t>
      </w:r>
    </w:p>
    <w:p w14:paraId="1913744C" w14:textId="77777777" w:rsidR="00515EF4" w:rsidRPr="007348B8" w:rsidRDefault="00515EF4" w:rsidP="00C55A22">
      <w:pPr>
        <w:pStyle w:val="ProductList-Body"/>
        <w:rPr>
          <w:sz w:val="16"/>
        </w:rPr>
      </w:pPr>
    </w:p>
    <w:p w14:paraId="1A614EB8" w14:textId="1EE0F683" w:rsidR="00515EF4" w:rsidRPr="00D53DAF" w:rsidRDefault="00515EF4" w:rsidP="00C55A22">
      <w:pPr>
        <w:pStyle w:val="ProductList-Body"/>
      </w:pPr>
      <w:r w:rsidRPr="00D53DAF">
        <w:rPr>
          <w:b/>
          <w:color w:val="00188F"/>
        </w:rPr>
        <w:t>Hizmet Kredisi</w:t>
      </w:r>
      <w:r w:rsidR="007604DF"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C56A8" w14:paraId="6B78A827" w14:textId="77777777" w:rsidTr="00777804">
        <w:trPr>
          <w:tblHeader/>
        </w:trPr>
        <w:tc>
          <w:tcPr>
            <w:tcW w:w="5400" w:type="dxa"/>
            <w:shd w:val="clear" w:color="auto" w:fill="0072C6"/>
          </w:tcPr>
          <w:p w14:paraId="2215AAC8" w14:textId="77777777" w:rsidR="00515EF4" w:rsidRPr="00D53DAF" w:rsidRDefault="00515EF4" w:rsidP="00C55A22">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34458E81" w14:textId="77777777" w:rsidR="00515EF4" w:rsidRPr="00D53DAF" w:rsidRDefault="00515EF4" w:rsidP="00C55A22">
            <w:pPr>
              <w:pStyle w:val="ProductList-OfferingBody"/>
              <w:jc w:val="center"/>
              <w:rPr>
                <w:color w:val="FFFFFF" w:themeColor="background1"/>
              </w:rPr>
            </w:pPr>
            <w:r w:rsidRPr="00D53DAF">
              <w:rPr>
                <w:color w:val="FFFFFF" w:themeColor="background1"/>
              </w:rPr>
              <w:t>Hizmet Kredisi</w:t>
            </w:r>
          </w:p>
        </w:tc>
      </w:tr>
      <w:tr w:rsidR="00515EF4" w:rsidRPr="00DC56A8" w14:paraId="710135BB" w14:textId="77777777" w:rsidTr="00777804">
        <w:tc>
          <w:tcPr>
            <w:tcW w:w="5400" w:type="dxa"/>
          </w:tcPr>
          <w:p w14:paraId="0ED7D057" w14:textId="400D8B77" w:rsidR="00515EF4" w:rsidRPr="00D53DAF" w:rsidRDefault="00515EF4" w:rsidP="00C55A22">
            <w:pPr>
              <w:pStyle w:val="ProductList-OfferingBody"/>
              <w:jc w:val="center"/>
            </w:pPr>
            <w:r w:rsidRPr="00D53DAF">
              <w:t>&lt; %99,9</w:t>
            </w:r>
          </w:p>
        </w:tc>
        <w:tc>
          <w:tcPr>
            <w:tcW w:w="5400" w:type="dxa"/>
          </w:tcPr>
          <w:p w14:paraId="086049F0" w14:textId="77777777" w:rsidR="00515EF4" w:rsidRPr="00D53DAF" w:rsidRDefault="00515EF4" w:rsidP="00C55A22">
            <w:pPr>
              <w:pStyle w:val="ProductList-OfferingBody"/>
              <w:jc w:val="center"/>
            </w:pPr>
            <w:r w:rsidRPr="00D53DAF">
              <w:t>25%</w:t>
            </w:r>
          </w:p>
        </w:tc>
      </w:tr>
      <w:tr w:rsidR="00515EF4" w:rsidRPr="00DC56A8" w14:paraId="44B63A37" w14:textId="77777777" w:rsidTr="00777804">
        <w:tc>
          <w:tcPr>
            <w:tcW w:w="5400" w:type="dxa"/>
          </w:tcPr>
          <w:p w14:paraId="567733F4" w14:textId="62AC2EBE" w:rsidR="00515EF4" w:rsidRPr="00D53DAF" w:rsidRDefault="00515EF4" w:rsidP="00C55A22">
            <w:pPr>
              <w:pStyle w:val="ProductList-OfferingBody"/>
              <w:jc w:val="center"/>
            </w:pPr>
            <w:r w:rsidRPr="00D53DAF">
              <w:t>&lt; %99</w:t>
            </w:r>
          </w:p>
        </w:tc>
        <w:tc>
          <w:tcPr>
            <w:tcW w:w="5400" w:type="dxa"/>
          </w:tcPr>
          <w:p w14:paraId="3610FC92" w14:textId="77777777" w:rsidR="00515EF4" w:rsidRPr="00D53DAF" w:rsidRDefault="00515EF4" w:rsidP="00C55A22">
            <w:pPr>
              <w:pStyle w:val="ProductList-OfferingBody"/>
              <w:jc w:val="center"/>
            </w:pPr>
            <w:r w:rsidRPr="00D53DAF">
              <w:t>50%</w:t>
            </w:r>
          </w:p>
        </w:tc>
      </w:tr>
      <w:tr w:rsidR="00515EF4" w:rsidRPr="00DC56A8" w14:paraId="5F2E73BA" w14:textId="77777777" w:rsidTr="00777804">
        <w:tc>
          <w:tcPr>
            <w:tcW w:w="5400" w:type="dxa"/>
          </w:tcPr>
          <w:p w14:paraId="1DE42D45" w14:textId="028A190D" w:rsidR="00515EF4" w:rsidRPr="00D53DAF" w:rsidRDefault="00515EF4" w:rsidP="00C55A22">
            <w:pPr>
              <w:pStyle w:val="ProductList-OfferingBody"/>
              <w:jc w:val="center"/>
            </w:pPr>
            <w:r w:rsidRPr="00D53DAF">
              <w:t>&lt; %95</w:t>
            </w:r>
          </w:p>
        </w:tc>
        <w:tc>
          <w:tcPr>
            <w:tcW w:w="5400" w:type="dxa"/>
          </w:tcPr>
          <w:p w14:paraId="55A96903" w14:textId="77777777" w:rsidR="00515EF4" w:rsidRPr="00D53DAF" w:rsidRDefault="00515EF4" w:rsidP="00C55A22">
            <w:pPr>
              <w:pStyle w:val="ProductList-OfferingBody"/>
              <w:jc w:val="center"/>
            </w:pPr>
            <w:r w:rsidRPr="00D53DAF">
              <w:t>100%</w:t>
            </w:r>
          </w:p>
        </w:tc>
      </w:tr>
    </w:tbl>
    <w:bookmarkStart w:id="121" w:name="_Toc457821597"/>
    <w:bookmarkStart w:id="122" w:name="_Toc465333785"/>
    <w:bookmarkStart w:id="123" w:name="_Toc464226363"/>
    <w:p w14:paraId="52611590" w14:textId="77777777" w:rsidR="009A55F1" w:rsidRPr="00D53DAF" w:rsidRDefault="009A55F1" w:rsidP="00C55A2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"İçindekiler"</w:instrText>
      </w:r>
      <w:r>
        <w:fldChar w:fldCharType="separate"/>
      </w:r>
      <w:r w:rsidRPr="00D53DAF">
        <w:rPr>
          <w:rStyle w:val="Hyperlink"/>
          <w:sz w:val="16"/>
          <w:szCs w:val="16"/>
        </w:rPr>
        <w:t>İçindekiler</w:t>
      </w:r>
      <w:r>
        <w:rPr>
          <w:rStyle w:val="Hyperlink"/>
          <w:sz w:val="16"/>
          <w:szCs w:val="16"/>
        </w:rPr>
        <w:fldChar w:fldCharType="end"/>
      </w:r>
      <w:r w:rsidRPr="00D53DAF">
        <w:rPr>
          <w:sz w:val="16"/>
          <w:szCs w:val="16"/>
        </w:rPr>
        <w:t xml:space="preserve"> / </w:t>
      </w:r>
      <w:hyperlink w:anchor="Definitions" w:tooltip="Tanımlar Tablosu" w:history="1">
        <w:r w:rsidRPr="00D53DAF">
          <w:rPr>
            <w:rStyle w:val="Hyperlink"/>
            <w:sz w:val="16"/>
            <w:szCs w:val="16"/>
          </w:rPr>
          <w:t>Tanımlar Tablosu</w:t>
        </w:r>
      </w:hyperlink>
    </w:p>
    <w:p w14:paraId="5E5DAB1A" w14:textId="10273A1B" w:rsidR="007322C2" w:rsidRPr="003B799E" w:rsidRDefault="007322C2" w:rsidP="003B799E">
      <w:pPr>
        <w:pStyle w:val="ProductList-Offering2Heading"/>
        <w:keepNext/>
        <w:tabs>
          <w:tab w:val="clear" w:pos="360"/>
          <w:tab w:val="clear" w:pos="720"/>
          <w:tab w:val="clear" w:pos="1080"/>
        </w:tabs>
        <w:outlineLvl w:val="2"/>
      </w:pPr>
      <w:bookmarkStart w:id="124" w:name="_Toc80886193"/>
      <w:bookmarkEnd w:id="121"/>
      <w:bookmarkEnd w:id="122"/>
      <w:bookmarkEnd w:id="123"/>
      <w:r w:rsidRPr="003B799E">
        <w:t>Uç Nokta için</w:t>
      </w:r>
      <w:r>
        <w:t xml:space="preserve"> </w:t>
      </w:r>
      <w:bookmarkStart w:id="125" w:name="_Toc13833097"/>
      <w:bookmarkStart w:id="126" w:name="_Toc55920329"/>
      <w:bookmarkEnd w:id="125"/>
      <w:bookmarkEnd w:id="126"/>
      <w:r w:rsidRPr="003B799E">
        <w:t>Microsoft Defender</w:t>
      </w:r>
      <w:bookmarkEnd w:id="124"/>
      <w:r>
        <w:t xml:space="preserve"> </w:t>
      </w:r>
    </w:p>
    <w:p w14:paraId="4A79E148"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b/>
          <w:color w:val="00188F"/>
          <w:sz w:val="18"/>
        </w:rPr>
        <w:t>Ek Tanımlar</w:t>
      </w:r>
      <w:r w:rsidRPr="008C4C81">
        <w:rPr>
          <w:rFonts w:ascii="Calibri" w:eastAsia="Calibri" w:hAnsi="Calibri" w:cs="Arial"/>
          <w:b/>
          <w:bCs/>
          <w:sz w:val="18"/>
        </w:rPr>
        <w:t>:</w:t>
      </w:r>
    </w:p>
    <w:p w14:paraId="40C46305" w14:textId="77777777" w:rsidR="007322C2" w:rsidRPr="007322C2" w:rsidRDefault="007322C2" w:rsidP="007322C2">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Microsoft Defender Gelişmiş Tehdit Koruması portalı için bir fatura ayında birikmiş toplam dakika sayısıdır. Kullanılabilir Maksimum Dakika Sayısı, ekleme sürecinin başarılı şekilde tamamlanması sonucunda Kiracı oluşturulduğu zamandan itibaren hesaplanır.</w:t>
      </w:r>
    </w:p>
    <w:p w14:paraId="491784D1" w14:textId="77777777" w:rsidR="007322C2" w:rsidRPr="007322C2" w:rsidRDefault="007322C2" w:rsidP="007322C2">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Kiracı</w:t>
      </w:r>
      <w:r>
        <w:rPr>
          <w:rFonts w:ascii="Calibri" w:eastAsia="Calibri" w:hAnsi="Calibri" w:cs="Arial"/>
          <w:sz w:val="18"/>
        </w:rPr>
        <w:t>” Microsoft Defender Gelişmiş Tehdit Koruması için müşteriye özel bulut ortamını temsil eder.</w:t>
      </w:r>
    </w:p>
    <w:p w14:paraId="264F2323" w14:textId="77777777" w:rsidR="007322C2" w:rsidRPr="007322C2" w:rsidRDefault="007322C2" w:rsidP="007322C2">
      <w:pPr>
        <w:tabs>
          <w:tab w:val="left" w:pos="360"/>
          <w:tab w:val="left" w:pos="720"/>
          <w:tab w:val="left" w:pos="1080"/>
        </w:tabs>
        <w:spacing w:after="0" w:line="240" w:lineRule="auto"/>
        <w:rPr>
          <w:sz w:val="18"/>
          <w:szCs w:val="18"/>
        </w:rPr>
      </w:pPr>
    </w:p>
    <w:p w14:paraId="773F29BF" w14:textId="4503CE0E" w:rsidR="00526DAE" w:rsidRPr="00EF7CF9" w:rsidRDefault="007322C2" w:rsidP="007322C2">
      <w:pPr>
        <w:pStyle w:val="ProductList-Body"/>
      </w:pPr>
      <w:r w:rsidRPr="008C4C81">
        <w:rPr>
          <w:rFonts w:ascii="Calibri" w:eastAsia="Calibri" w:hAnsi="Calibri" w:cs="Arial"/>
          <w:b/>
          <w:color w:val="00188F"/>
          <w:szCs w:val="18"/>
        </w:rPr>
        <w:t>Kesinti Süresi</w:t>
      </w:r>
      <w:r w:rsidRPr="008C4C81">
        <w:rPr>
          <w:rFonts w:ascii="Calibri" w:eastAsia="Calibri" w:hAnsi="Calibri" w:cs="Arial"/>
          <w:b/>
          <w:bCs/>
          <w:szCs w:val="18"/>
        </w:rPr>
        <w:t xml:space="preserve">: </w:t>
      </w:r>
      <w:r w:rsidRPr="008C4C81">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rsidR="00526DAE">
        <w:t>.</w:t>
      </w:r>
    </w:p>
    <w:p w14:paraId="45D08783" w14:textId="77777777" w:rsidR="006B32F0" w:rsidRPr="007322C2" w:rsidRDefault="006B32F0" w:rsidP="00C55A22">
      <w:pPr>
        <w:pStyle w:val="ProductList-Body"/>
        <w:rPr>
          <w:szCs w:val="18"/>
        </w:rPr>
      </w:pPr>
    </w:p>
    <w:p w14:paraId="6BEB8C59" w14:textId="77777777" w:rsidR="006B32F0" w:rsidRPr="00D53DAF" w:rsidRDefault="006B32F0" w:rsidP="00073E95">
      <w:pPr>
        <w:pStyle w:val="ProductList-Body"/>
      </w:pPr>
      <w:r w:rsidRPr="00D53DAF">
        <w:rPr>
          <w:b/>
          <w:color w:val="00188F"/>
        </w:rPr>
        <w:t>Aylık Çalışma Süresi Yüzdesi</w:t>
      </w:r>
      <w:r w:rsidRPr="00D53DAF">
        <w:t>: Aylık Çalışma Süresi Yüzdesi, aşağıdaki formül kullanılarak hesaplanır:</w:t>
      </w:r>
    </w:p>
    <w:p w14:paraId="4674116A" w14:textId="77777777" w:rsidR="006B32F0" w:rsidRPr="00D53DAF" w:rsidRDefault="006B32F0" w:rsidP="00073E95">
      <w:pPr>
        <w:pStyle w:val="ProductList-Body"/>
      </w:pPr>
    </w:p>
    <w:p w14:paraId="6DCCFCAD" w14:textId="77777777" w:rsidR="006B32F0" w:rsidRPr="00DC56A8" w:rsidRDefault="000C3B22" w:rsidP="00C55A2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Kullanılabilir Maksimum Dakika Sayısı </m:t>
              </m:r>
              <m:r>
                <w:rPr>
                  <w:rFonts w:ascii="Cambria Math" w:hAnsi="Cambria Math" w:cs="Calibri"/>
                  <w:sz w:val="18"/>
                  <w:szCs w:val="18"/>
                </w:rPr>
                <m:t>-</m:t>
              </m:r>
              <m:r>
                <m:rPr>
                  <m:nor/>
                </m:rPr>
                <w:rPr>
                  <w:rFonts w:ascii="Cambria Math" w:hAnsi="Cambria Math"/>
                  <w:i/>
                  <w:sz w:val="18"/>
                  <w:szCs w:val="18"/>
                </w:rPr>
                <m:t>Kapalı Kalma Süresi</m:t>
              </m:r>
              <m:r>
                <m:rPr>
                  <m:nor/>
                </m:rPr>
                <w:rPr>
                  <w:rFonts w:ascii="Cambria Math" w:hAnsi="Cambria Math" w:cs="Calibri"/>
                  <w:sz w:val="18"/>
                  <w:szCs w:val="18"/>
                </w:rPr>
                <m:t xml:space="preserve"> </m:t>
              </m:r>
            </m:num>
            <m:den>
              <m:r>
                <m:rPr>
                  <m:nor/>
                </m:rPr>
                <w:rPr>
                  <w:rFonts w:ascii="Cambria Math" w:hAnsi="Cambria Math"/>
                  <w:i/>
                  <w:sz w:val="18"/>
                  <w:szCs w:val="18"/>
                </w:rPr>
                <m:t>Kullanılabilir Maksimum Dakika Sayısı</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C066BA3" w14:textId="77777777" w:rsidR="006B32F0" w:rsidRPr="00D53DAF" w:rsidRDefault="006B32F0" w:rsidP="00C55A22">
      <w:pPr>
        <w:pStyle w:val="ProductList-Body"/>
      </w:pPr>
      <w:r w:rsidRPr="00D53DAF">
        <w:rPr>
          <w:szCs w:val="18"/>
        </w:rPr>
        <w:t>Kapalı Kalma Süresinin kullanıcı dakikaları esas alınarak ölçüldüğü durumlarda; yani, her ay için, Kapalı Kalma Süresi, söz konusu ay içinde gerçekleşen her Olayın toplam süresinin (dakika cinsinden), söz konusu Olaydan etkilenen kullanıcı sayısı ile çarpımına eşittir.</w:t>
      </w:r>
    </w:p>
    <w:p w14:paraId="4D5C308B" w14:textId="77777777" w:rsidR="006B32F0" w:rsidRPr="00D53DAF" w:rsidRDefault="006B32F0" w:rsidP="00C55A22">
      <w:pPr>
        <w:pStyle w:val="ProductList-Body"/>
      </w:pPr>
    </w:p>
    <w:p w14:paraId="64BF26BA" w14:textId="77777777" w:rsidR="006B32F0" w:rsidRPr="00D53DAF" w:rsidRDefault="006B32F0" w:rsidP="00C55A22">
      <w:pPr>
        <w:pStyle w:val="ProductList-Body"/>
      </w:pPr>
      <w:r w:rsidRPr="00D53DAF">
        <w:rPr>
          <w:b/>
          <w:color w:val="00188F"/>
        </w:rPr>
        <w:t>Hizmet Kredisi</w:t>
      </w:r>
      <w:r w:rsidRPr="00D53DA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32F0" w:rsidRPr="00DC56A8" w14:paraId="17E119FE" w14:textId="77777777" w:rsidTr="00CA5FE5">
        <w:trPr>
          <w:tblHeader/>
        </w:trPr>
        <w:tc>
          <w:tcPr>
            <w:tcW w:w="5400" w:type="dxa"/>
            <w:shd w:val="clear" w:color="auto" w:fill="0072C6"/>
          </w:tcPr>
          <w:p w14:paraId="143D8C6F" w14:textId="77777777" w:rsidR="006B32F0" w:rsidRPr="00D53DAF" w:rsidRDefault="006B32F0" w:rsidP="00CA5FE5">
            <w:pPr>
              <w:pStyle w:val="ProductList-OfferingBody"/>
              <w:jc w:val="center"/>
              <w:rPr>
                <w:color w:val="FFFFFF" w:themeColor="background1"/>
              </w:rPr>
            </w:pPr>
            <w:r w:rsidRPr="00D53DAF">
              <w:rPr>
                <w:color w:val="FFFFFF" w:themeColor="background1"/>
              </w:rPr>
              <w:t>Aylık Çalışma Süresi Yüzdesi</w:t>
            </w:r>
          </w:p>
        </w:tc>
        <w:tc>
          <w:tcPr>
            <w:tcW w:w="5400" w:type="dxa"/>
            <w:shd w:val="clear" w:color="auto" w:fill="0072C6"/>
          </w:tcPr>
          <w:p w14:paraId="18413027" w14:textId="77777777" w:rsidR="006B32F0" w:rsidRPr="00D53DAF" w:rsidRDefault="006B32F0" w:rsidP="00CA5FE5">
            <w:pPr>
              <w:pStyle w:val="ProductList-OfferingBody"/>
              <w:jc w:val="center"/>
              <w:rPr>
                <w:color w:val="FFFFFF" w:themeColor="background1"/>
              </w:rPr>
            </w:pPr>
            <w:r w:rsidRPr="00D53DAF">
              <w:rPr>
                <w:color w:val="FFFFFF" w:themeColor="background1"/>
              </w:rPr>
              <w:t>Hizmet Kredisi</w:t>
            </w:r>
          </w:p>
        </w:tc>
      </w:tr>
      <w:tr w:rsidR="006B32F0" w:rsidRPr="00DC56A8" w14:paraId="6EE4EFF1" w14:textId="77777777" w:rsidTr="00CA5FE5">
        <w:tc>
          <w:tcPr>
            <w:tcW w:w="5400" w:type="dxa"/>
          </w:tcPr>
          <w:p w14:paraId="31AEE63D" w14:textId="47EFE150" w:rsidR="006B32F0" w:rsidRPr="00D53DAF" w:rsidRDefault="007F3CF5" w:rsidP="00CA5FE5">
            <w:pPr>
              <w:pStyle w:val="ProductList-OfferingBody"/>
              <w:jc w:val="center"/>
            </w:pPr>
            <w:r w:rsidRPr="00D53DAF">
              <w:t>&lt; %99,9</w:t>
            </w:r>
          </w:p>
        </w:tc>
        <w:tc>
          <w:tcPr>
            <w:tcW w:w="5400" w:type="dxa"/>
          </w:tcPr>
          <w:p w14:paraId="1DC37825" w14:textId="77777777" w:rsidR="006B32F0" w:rsidRPr="00D53DAF" w:rsidRDefault="006B32F0" w:rsidP="00CA5FE5">
            <w:pPr>
              <w:pStyle w:val="ProductList-OfferingBody"/>
              <w:jc w:val="center"/>
            </w:pPr>
            <w:r w:rsidRPr="00D53DAF">
              <w:t>10%</w:t>
            </w:r>
          </w:p>
        </w:tc>
      </w:tr>
      <w:tr w:rsidR="006B32F0" w:rsidRPr="00DC56A8" w14:paraId="3DCEA9EA" w14:textId="77777777" w:rsidTr="00CA5FE5">
        <w:tc>
          <w:tcPr>
            <w:tcW w:w="5400" w:type="dxa"/>
          </w:tcPr>
          <w:p w14:paraId="5FD5DBD9" w14:textId="72DD621C" w:rsidR="006B32F0" w:rsidRPr="00D53DAF" w:rsidRDefault="007F3CF5" w:rsidP="00CA5FE5">
            <w:pPr>
              <w:pStyle w:val="ProductList-OfferingBody"/>
              <w:jc w:val="center"/>
            </w:pPr>
            <w:r w:rsidRPr="00D53DAF">
              <w:t>&lt; %99</w:t>
            </w:r>
          </w:p>
        </w:tc>
        <w:tc>
          <w:tcPr>
            <w:tcW w:w="5400" w:type="dxa"/>
          </w:tcPr>
          <w:p w14:paraId="2A5FF1DE" w14:textId="77777777" w:rsidR="006B32F0" w:rsidRPr="00D53DAF" w:rsidRDefault="006B32F0" w:rsidP="00CA5FE5">
            <w:pPr>
              <w:pStyle w:val="ProductList-OfferingBody"/>
              <w:jc w:val="center"/>
            </w:pPr>
            <w:r w:rsidRPr="00D53DAF">
              <w:t>25%</w:t>
            </w:r>
          </w:p>
        </w:tc>
      </w:tr>
    </w:tbl>
    <w:p w14:paraId="3C594ECC" w14:textId="77777777" w:rsidR="006B32F0" w:rsidRPr="00D53DAF" w:rsidRDefault="006B32F0" w:rsidP="006B32F0">
      <w:pPr>
        <w:pStyle w:val="ProductList-Body"/>
      </w:pPr>
    </w:p>
    <w:p w14:paraId="4930CB50" w14:textId="77777777" w:rsidR="006B32F0" w:rsidRPr="00D53DAF" w:rsidRDefault="006B32F0" w:rsidP="006B32F0">
      <w:pPr>
        <w:pStyle w:val="ProductList-Body"/>
      </w:pPr>
      <w:r w:rsidRPr="00D53DAF">
        <w:rPr>
          <w:b/>
          <w:color w:val="00188F"/>
        </w:rPr>
        <w:t>Hizmet Düzeyi Özel Durumları</w:t>
      </w:r>
      <w:r w:rsidRPr="00D53DAF">
        <w:t>: Bu Hizmet Düzeyi Anlaşması, Kiracılara yönelik herhangi bir deneme/önizleme sürümü için geçerli değildir.</w:t>
      </w:r>
    </w:p>
    <w:p w14:paraId="2BA447F3" w14:textId="77777777" w:rsidR="009A55F1" w:rsidRPr="00D53DAF" w:rsidRDefault="000C3B22" w:rsidP="009A55F1">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9A55F1" w:rsidRPr="00D53DAF">
          <w:rPr>
            <w:rStyle w:val="Hyperlink"/>
            <w:sz w:val="16"/>
            <w:szCs w:val="16"/>
          </w:rPr>
          <w:t>İçindekiler</w:t>
        </w:r>
      </w:hyperlink>
      <w:r w:rsidR="009A55F1" w:rsidRPr="00D53DAF">
        <w:rPr>
          <w:sz w:val="16"/>
          <w:szCs w:val="16"/>
        </w:rPr>
        <w:t xml:space="preserve"> / </w:t>
      </w:r>
      <w:hyperlink w:anchor="Definitions" w:tooltip="Tanımlar Tablosu" w:history="1">
        <w:r w:rsidR="009A55F1" w:rsidRPr="00D53DAF">
          <w:rPr>
            <w:rStyle w:val="Hyperlink"/>
            <w:sz w:val="16"/>
            <w:szCs w:val="16"/>
          </w:rPr>
          <w:t>Tanımlar Tablosu</w:t>
        </w:r>
      </w:hyperlink>
    </w:p>
    <w:p w14:paraId="497143C6" w14:textId="77777777" w:rsidR="003B799E" w:rsidRPr="00EF7CF9" w:rsidRDefault="003B799E" w:rsidP="003B799E">
      <w:pPr>
        <w:pStyle w:val="ProductList-Offering2Heading"/>
        <w:outlineLvl w:val="2"/>
      </w:pPr>
      <w:bookmarkStart w:id="127" w:name="_Toc64891130"/>
      <w:bookmarkStart w:id="128" w:name="_Toc80886194"/>
      <w:r>
        <w:t>Evrensel Yazdırma</w:t>
      </w:r>
      <w:bookmarkEnd w:id="127"/>
      <w:bookmarkEnd w:id="128"/>
    </w:p>
    <w:p w14:paraId="1941F127" w14:textId="77777777" w:rsidR="003B799E" w:rsidRPr="00EF7CF9" w:rsidRDefault="003B799E" w:rsidP="003B799E">
      <w:pPr>
        <w:pStyle w:val="ProductList-Body"/>
      </w:pPr>
      <w:r>
        <w:rPr>
          <w:b/>
          <w:color w:val="00188F"/>
        </w:rPr>
        <w:t>Kesinti Süresi</w:t>
      </w:r>
      <w:r w:rsidRPr="00245AD1">
        <w:rPr>
          <w:b/>
          <w:bCs/>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11CD3711" w14:textId="77777777" w:rsidR="003B799E" w:rsidRPr="00EF7CF9" w:rsidRDefault="003B799E" w:rsidP="003B799E">
      <w:pPr>
        <w:pStyle w:val="ProductList-Body"/>
      </w:pPr>
    </w:p>
    <w:p w14:paraId="08C64F1C" w14:textId="77777777" w:rsidR="003B799E" w:rsidRPr="00EF7CF9" w:rsidRDefault="003B799E" w:rsidP="003B799E">
      <w:pPr>
        <w:pStyle w:val="ProductList-Body"/>
      </w:pPr>
      <w:r>
        <w:rPr>
          <w:b/>
          <w:color w:val="00188F"/>
        </w:rPr>
        <w:t>Aylık Çalışma Süresi Yüzdesi</w:t>
      </w:r>
      <w:r w:rsidRPr="00245AD1">
        <w:rPr>
          <w:b/>
          <w:bCs/>
        </w:rPr>
        <w:t xml:space="preserve">: </w:t>
      </w:r>
      <w:r>
        <w:t>Aylık Çalışma Süresi Yüzdesi aşağıdaki formül kullanılarak hesaplanır:</w:t>
      </w:r>
    </w:p>
    <w:p w14:paraId="3AD5A709" w14:textId="77777777" w:rsidR="003B799E" w:rsidRPr="00EF7CF9" w:rsidRDefault="003B799E" w:rsidP="003B799E">
      <w:pPr>
        <w:pStyle w:val="ProductList-Body"/>
      </w:pPr>
    </w:p>
    <w:p w14:paraId="3175D126" w14:textId="77777777" w:rsidR="003B799E" w:rsidRPr="00EF7CF9" w:rsidRDefault="000C3B22" w:rsidP="003B799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0FE56038" w14:textId="77777777" w:rsidR="003B799E" w:rsidRPr="00EF7CF9" w:rsidRDefault="003B799E" w:rsidP="003B799E">
      <w:pPr>
        <w:pStyle w:val="ProductList-Body"/>
        <w:rPr>
          <w:szCs w:val="18"/>
        </w:rPr>
      </w:pPr>
      <w:r>
        <w:rPr>
          <w:szCs w:val="18"/>
        </w:rPr>
        <w:t>Çalışmama Süresinin kullanıcı dakikaları esas alınarak ölçüldüğü durumlarda, yani her ay için Çalışmama Süresi, söz konusu ay içinde gerçekleşen her Olayın toplam süresinin (dakika cinsinden), söz konusu Olaydan etkilenen kullanıcı sayısı ile çarpımına eşittir.</w:t>
      </w:r>
    </w:p>
    <w:p w14:paraId="6DA90DC5" w14:textId="77777777" w:rsidR="003B799E" w:rsidRPr="00EF7CF9" w:rsidRDefault="003B799E" w:rsidP="003B799E">
      <w:pPr>
        <w:pStyle w:val="ProductList-Body"/>
      </w:pPr>
    </w:p>
    <w:p w14:paraId="09823F12" w14:textId="77777777" w:rsidR="003B799E" w:rsidRPr="00EF7CF9" w:rsidRDefault="003B799E" w:rsidP="003B799E">
      <w:pPr>
        <w:pStyle w:val="ProductList-Body"/>
      </w:pPr>
      <w:r>
        <w:rPr>
          <w:b/>
          <w:color w:val="00188F"/>
        </w:rPr>
        <w:t>Hizmet Kredisi</w:t>
      </w:r>
      <w:r w:rsidRPr="00245AD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799E" w:rsidRPr="00B44CF9" w14:paraId="3A990826" w14:textId="77777777" w:rsidTr="00417C02">
        <w:trPr>
          <w:tblHeader/>
        </w:trPr>
        <w:tc>
          <w:tcPr>
            <w:tcW w:w="5400" w:type="dxa"/>
            <w:shd w:val="clear" w:color="auto" w:fill="0072C6"/>
          </w:tcPr>
          <w:p w14:paraId="64BA5CCB" w14:textId="77777777" w:rsidR="003B799E" w:rsidRPr="00EF7CF9" w:rsidRDefault="003B799E" w:rsidP="00417C02">
            <w:pPr>
              <w:pStyle w:val="ProductList-OfferingBody"/>
              <w:jc w:val="center"/>
              <w:rPr>
                <w:color w:val="FFFFFF" w:themeColor="background1"/>
              </w:rPr>
            </w:pPr>
            <w:r>
              <w:rPr>
                <w:color w:val="FFFFFF" w:themeColor="background1"/>
              </w:rPr>
              <w:t>Aylık Çalışma Süresi Yüzdesi</w:t>
            </w:r>
          </w:p>
        </w:tc>
        <w:tc>
          <w:tcPr>
            <w:tcW w:w="5400" w:type="dxa"/>
            <w:shd w:val="clear" w:color="auto" w:fill="0072C6"/>
          </w:tcPr>
          <w:p w14:paraId="5C86CDFB" w14:textId="77777777" w:rsidR="003B799E" w:rsidRPr="00EF7CF9" w:rsidRDefault="003B799E" w:rsidP="00417C02">
            <w:pPr>
              <w:pStyle w:val="ProductList-OfferingBody"/>
              <w:jc w:val="center"/>
              <w:rPr>
                <w:color w:val="FFFFFF" w:themeColor="background1"/>
              </w:rPr>
            </w:pPr>
            <w:r>
              <w:rPr>
                <w:color w:val="FFFFFF" w:themeColor="background1"/>
              </w:rPr>
              <w:t>Hizmet Kredisi</w:t>
            </w:r>
          </w:p>
        </w:tc>
      </w:tr>
      <w:tr w:rsidR="003B799E" w:rsidRPr="00B44CF9" w14:paraId="399D7D02" w14:textId="77777777" w:rsidTr="00417C02">
        <w:tc>
          <w:tcPr>
            <w:tcW w:w="5400" w:type="dxa"/>
          </w:tcPr>
          <w:p w14:paraId="1BDA7E36" w14:textId="77777777" w:rsidR="003B799E" w:rsidRPr="00EF7CF9" w:rsidRDefault="003B799E" w:rsidP="00417C02">
            <w:pPr>
              <w:pStyle w:val="ProductList-OfferingBody"/>
              <w:jc w:val="center"/>
            </w:pPr>
            <w:r>
              <w:t>&lt; %99,9</w:t>
            </w:r>
          </w:p>
        </w:tc>
        <w:tc>
          <w:tcPr>
            <w:tcW w:w="5400" w:type="dxa"/>
          </w:tcPr>
          <w:p w14:paraId="2828A061" w14:textId="77777777" w:rsidR="003B799E" w:rsidRPr="00EF7CF9" w:rsidRDefault="003B799E" w:rsidP="00417C02">
            <w:pPr>
              <w:pStyle w:val="ProductList-OfferingBody"/>
              <w:jc w:val="center"/>
            </w:pPr>
            <w:r>
              <w:t>%25</w:t>
            </w:r>
          </w:p>
        </w:tc>
      </w:tr>
      <w:tr w:rsidR="003B799E" w:rsidRPr="00B44CF9" w14:paraId="72FF0A90" w14:textId="77777777" w:rsidTr="00417C02">
        <w:tc>
          <w:tcPr>
            <w:tcW w:w="5400" w:type="dxa"/>
          </w:tcPr>
          <w:p w14:paraId="69D19269" w14:textId="77777777" w:rsidR="003B799E" w:rsidRPr="00EF7CF9" w:rsidRDefault="003B799E" w:rsidP="00417C02">
            <w:pPr>
              <w:pStyle w:val="ProductList-OfferingBody"/>
              <w:jc w:val="center"/>
            </w:pPr>
            <w:r>
              <w:t>%99'dan daha az</w:t>
            </w:r>
          </w:p>
        </w:tc>
        <w:tc>
          <w:tcPr>
            <w:tcW w:w="5400" w:type="dxa"/>
          </w:tcPr>
          <w:p w14:paraId="27EABA6F" w14:textId="77777777" w:rsidR="003B799E" w:rsidRPr="00EF7CF9" w:rsidRDefault="003B799E" w:rsidP="00417C02">
            <w:pPr>
              <w:pStyle w:val="ProductList-OfferingBody"/>
              <w:keepNext/>
              <w:jc w:val="center"/>
            </w:pPr>
            <w:r>
              <w:t>%50</w:t>
            </w:r>
          </w:p>
        </w:tc>
      </w:tr>
      <w:tr w:rsidR="003B799E" w:rsidRPr="00B44CF9" w14:paraId="5E8E086D" w14:textId="77777777" w:rsidTr="00417C02">
        <w:tc>
          <w:tcPr>
            <w:tcW w:w="5400" w:type="dxa"/>
          </w:tcPr>
          <w:p w14:paraId="3D453923" w14:textId="77777777" w:rsidR="003B799E" w:rsidRPr="00EF7CF9" w:rsidRDefault="003B799E" w:rsidP="00417C02">
            <w:pPr>
              <w:pStyle w:val="ProductList-OfferingBody"/>
              <w:jc w:val="center"/>
            </w:pPr>
            <w:r>
              <w:t>%95'ten daha az</w:t>
            </w:r>
          </w:p>
        </w:tc>
        <w:tc>
          <w:tcPr>
            <w:tcW w:w="5400" w:type="dxa"/>
          </w:tcPr>
          <w:p w14:paraId="23ADD340" w14:textId="77777777" w:rsidR="003B799E" w:rsidRDefault="003B799E" w:rsidP="00417C02">
            <w:pPr>
              <w:pStyle w:val="ProductList-OfferingBody"/>
              <w:keepNext/>
              <w:jc w:val="center"/>
            </w:pPr>
            <w:r>
              <w:t>%100</w:t>
            </w:r>
          </w:p>
        </w:tc>
      </w:tr>
    </w:tbl>
    <w:p w14:paraId="09E6370F" w14:textId="77777777" w:rsidR="003B799E" w:rsidRPr="00EF7CF9" w:rsidRDefault="003B799E" w:rsidP="003B799E">
      <w:pPr>
        <w:pStyle w:val="ProductList-Body"/>
      </w:pPr>
    </w:p>
    <w:p w14:paraId="5FDAFEC8" w14:textId="77777777" w:rsidR="003B799E" w:rsidRDefault="003B799E" w:rsidP="003B799E">
      <w:pPr>
        <w:pStyle w:val="ProductList-Body"/>
      </w:pPr>
      <w:r>
        <w:rPr>
          <w:b/>
          <w:color w:val="00188F"/>
        </w:rPr>
        <w:t>Hizmet Düzeyi Özel Durumları</w:t>
      </w:r>
      <w:r w:rsidRPr="00245AD1">
        <w:rPr>
          <w:b/>
          <w:bCs/>
        </w:rPr>
        <w:t>:</w:t>
      </w:r>
      <w:r>
        <w:t xml:space="preserve"> Bu Hizmet Düzeyi Anlaşması, Kiracılara yönelik herhangi bir deneme/önizleme sürümü için geçerli değildir.</w:t>
      </w:r>
    </w:p>
    <w:p w14:paraId="7C93C16B" w14:textId="77777777" w:rsidR="003B799E" w:rsidRPr="00D53DAF" w:rsidRDefault="000C3B22" w:rsidP="003B799E">
      <w:pPr>
        <w:pStyle w:val="ProductList-Body"/>
        <w:shd w:val="clear" w:color="auto" w:fill="808080" w:themeFill="background1" w:themeFillShade="80"/>
        <w:tabs>
          <w:tab w:val="clear" w:pos="360"/>
          <w:tab w:val="clear" w:pos="720"/>
          <w:tab w:val="clear" w:pos="1080"/>
        </w:tabs>
        <w:spacing w:before="120" w:after="240"/>
        <w:jc w:val="right"/>
      </w:pPr>
      <w:hyperlink w:anchor="TOC" w:tooltip="İçindekiler" w:history="1">
        <w:r w:rsidR="003B799E" w:rsidRPr="00D53DAF">
          <w:rPr>
            <w:rStyle w:val="Hyperlink"/>
            <w:sz w:val="16"/>
            <w:szCs w:val="16"/>
          </w:rPr>
          <w:t>İçindekiler</w:t>
        </w:r>
      </w:hyperlink>
      <w:r w:rsidR="003B799E" w:rsidRPr="00D53DAF">
        <w:rPr>
          <w:sz w:val="16"/>
          <w:szCs w:val="16"/>
        </w:rPr>
        <w:t xml:space="preserve"> / </w:t>
      </w:r>
      <w:hyperlink w:anchor="Definitions" w:tooltip="Tanımlar Tablosu" w:history="1">
        <w:r w:rsidR="003B799E" w:rsidRPr="00D53DAF">
          <w:rPr>
            <w:rStyle w:val="Hyperlink"/>
            <w:sz w:val="16"/>
            <w:szCs w:val="16"/>
          </w:rPr>
          <w:t>Tanımlar Tablosu</w:t>
        </w:r>
      </w:hyperlink>
    </w:p>
    <w:p w14:paraId="11A5E848" w14:textId="77777777" w:rsidR="007D7A22" w:rsidRPr="00C36486" w:rsidRDefault="007D7A22" w:rsidP="007D7A22">
      <w:pPr>
        <w:pStyle w:val="ProductList-Offering2Heading"/>
        <w:tabs>
          <w:tab w:val="clear" w:pos="360"/>
          <w:tab w:val="clear" w:pos="720"/>
          <w:tab w:val="clear" w:pos="1080"/>
        </w:tabs>
        <w:outlineLvl w:val="2"/>
      </w:pPr>
      <w:bookmarkStart w:id="129" w:name="_Toc77624055"/>
      <w:bookmarkStart w:id="130" w:name="_Toc80886195"/>
      <w:r>
        <w:t>Windows 365</w:t>
      </w:r>
      <w:bookmarkEnd w:id="129"/>
      <w:bookmarkEnd w:id="130"/>
    </w:p>
    <w:p w14:paraId="24CCC8DC" w14:textId="77777777" w:rsidR="007D7A22" w:rsidRPr="00C36486" w:rsidRDefault="007D7A22" w:rsidP="007D7A22">
      <w:pPr>
        <w:pStyle w:val="ProductList-Body"/>
      </w:pPr>
      <w:r>
        <w:rPr>
          <w:b/>
          <w:color w:val="00188F"/>
        </w:rPr>
        <w:t>Cloud Bilgisayar:</w:t>
      </w:r>
      <w:r>
        <w:t xml:space="preserve"> bir kullanıcıya lisanslanan belirli bir Windows 365 örneği.</w:t>
      </w:r>
    </w:p>
    <w:p w14:paraId="5F425AF7" w14:textId="77777777" w:rsidR="007D7A22" w:rsidRPr="00C36486" w:rsidRDefault="007D7A22" w:rsidP="007D7A22">
      <w:pPr>
        <w:pStyle w:val="ProductList-Body"/>
      </w:pPr>
    </w:p>
    <w:p w14:paraId="0FA894AB" w14:textId="77777777" w:rsidR="007D7A22" w:rsidRPr="00C36486" w:rsidRDefault="007D7A22" w:rsidP="007D7A22">
      <w:pPr>
        <w:pStyle w:val="ProductList-Body"/>
      </w:pPr>
      <w:r>
        <w:rPr>
          <w:b/>
          <w:color w:val="00188F"/>
        </w:rPr>
        <w:t>Kesinti Süresi:</w:t>
      </w:r>
      <w:r>
        <w:t xml:space="preserve"> dakika cinsinden ölçülür, belirli bir kullanıcının belirli bir Bulut Bilgisayara tüm bağlantı denemelerinin başarısız olduğu toplam süre. Aşağıdaki hata türleri hariç tutulur:</w:t>
      </w:r>
    </w:p>
    <w:p w14:paraId="515C1CEA" w14:textId="77777777" w:rsidR="007D7A22" w:rsidRPr="00C36486" w:rsidRDefault="007D7A22" w:rsidP="007D7A22">
      <w:pPr>
        <w:pStyle w:val="ProductList-Body"/>
        <w:numPr>
          <w:ilvl w:val="0"/>
          <w:numId w:val="15"/>
        </w:numPr>
      </w:pPr>
      <w:r>
        <w:t>Bulut Bilgisayarın, temel Azure altyapısıyla ilgisi olmadan çalışamaz durumda olmasından kaynaklanan arızalar (ör. hasarlı veya bozuk işletim sistemi, işletim sistemi yapılandırması veya yanlış yapılandırma); ve</w:t>
      </w:r>
    </w:p>
    <w:p w14:paraId="55CE3112" w14:textId="77777777" w:rsidR="007D7A22" w:rsidRPr="00C36486" w:rsidRDefault="007D7A22" w:rsidP="007D7A22">
      <w:pPr>
        <w:pStyle w:val="ProductList-Body"/>
        <w:numPr>
          <w:ilvl w:val="0"/>
          <w:numId w:val="15"/>
        </w:numPr>
      </w:pPr>
      <w:r>
        <w:t>Bulut Bilgisayara yüklenen bir uygulamadan veya başka bir yazılımdan kaynaklanan arıza.</w:t>
      </w:r>
    </w:p>
    <w:p w14:paraId="623D673D" w14:textId="77777777" w:rsidR="007D7A22" w:rsidRPr="00C36486" w:rsidRDefault="007D7A22" w:rsidP="007D7A22">
      <w:pPr>
        <w:pStyle w:val="ProductList-Body"/>
      </w:pPr>
    </w:p>
    <w:p w14:paraId="68AE77FC" w14:textId="77777777" w:rsidR="007D7A22" w:rsidRPr="00C36486" w:rsidRDefault="007D7A22" w:rsidP="007D7A22">
      <w:pPr>
        <w:pStyle w:val="ProductList-Body"/>
      </w:pPr>
      <w:r>
        <w:rPr>
          <w:b/>
          <w:color w:val="00188F"/>
        </w:rPr>
        <w:t>Bireysel Kesinti Süresi</w:t>
      </w:r>
      <w:r>
        <w:t>: Bir kullanıcının her bir aydaki Kesinti Süresini ifade eder.</w:t>
      </w:r>
    </w:p>
    <w:p w14:paraId="083DDCCF" w14:textId="77777777" w:rsidR="007D7A22" w:rsidRPr="00C36486" w:rsidRDefault="007D7A22" w:rsidP="007D7A22">
      <w:pPr>
        <w:pStyle w:val="ProductList-Body"/>
      </w:pPr>
    </w:p>
    <w:p w14:paraId="484CB802" w14:textId="77777777" w:rsidR="007D7A22" w:rsidRPr="00C36486" w:rsidRDefault="007D7A22" w:rsidP="007D7A22">
      <w:pPr>
        <w:pStyle w:val="ProductList-Body"/>
      </w:pPr>
      <w:r>
        <w:rPr>
          <w:b/>
          <w:color w:val="00188F"/>
        </w:rPr>
        <w:t>Bireysel Dakikalar</w:t>
      </w:r>
      <w:r>
        <w:t>: Bir kullanıcının her bir aydaki Kullanıcı Dakikalarını ifade eder.</w:t>
      </w:r>
    </w:p>
    <w:p w14:paraId="423BF127" w14:textId="77777777" w:rsidR="007D7A22" w:rsidRPr="00C36486" w:rsidRDefault="007D7A22" w:rsidP="007D7A22">
      <w:pPr>
        <w:pStyle w:val="ProductList-Body"/>
      </w:pPr>
    </w:p>
    <w:p w14:paraId="109F4980" w14:textId="77777777" w:rsidR="007D7A22" w:rsidRPr="00C36486" w:rsidRDefault="007D7A22" w:rsidP="007D7A22">
      <w:pPr>
        <w:pStyle w:val="ProductList-Body"/>
        <w:tabs>
          <w:tab w:val="clear" w:pos="360"/>
          <w:tab w:val="clear" w:pos="720"/>
          <w:tab w:val="clear" w:pos="1080"/>
        </w:tabs>
      </w:pPr>
      <w:r>
        <w:rPr>
          <w:b/>
          <w:color w:val="00188F"/>
        </w:rPr>
        <w:t>Bireysel Çalışma Süresi Yüzdesi</w:t>
      </w:r>
      <w:r>
        <w:t>: Bireysel Çalışma Süresi Yüzdesi şu şekilde hesaplanır:</w:t>
      </w:r>
    </w:p>
    <w:p w14:paraId="49D36F4B" w14:textId="77777777" w:rsidR="007D7A22" w:rsidRPr="00C36486" w:rsidRDefault="007D7A22" w:rsidP="007D7A22">
      <w:pPr>
        <w:pStyle w:val="ProductList-Body"/>
        <w:tabs>
          <w:tab w:val="clear" w:pos="360"/>
          <w:tab w:val="clear" w:pos="720"/>
          <w:tab w:val="clear" w:pos="1080"/>
        </w:tabs>
      </w:pPr>
    </w:p>
    <w:p w14:paraId="4F616823" w14:textId="77777777" w:rsidR="007D7A22" w:rsidRPr="00966D6B" w:rsidRDefault="000C3B22"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Bireysel Dakikalar -Bireysel Kesinti Süresi</m:t>
              </m:r>
              <m:r>
                <w:rPr>
                  <w:rFonts w:ascii="Cambria Math" w:hAnsi="Cambria Math" w:cs="Calibri"/>
                  <w:sz w:val="18"/>
                  <w:szCs w:val="18"/>
                </w:rPr>
                <m:t xml:space="preserve"> </m:t>
              </m:r>
            </m:num>
            <m:den>
              <m:r>
                <w:rPr>
                  <w:rFonts w:ascii="Cambria Math" w:hAnsi="Cambria Math"/>
                  <w:sz w:val="18"/>
                  <w:szCs w:val="18"/>
                </w:rPr>
                <m:t>Bireysel Dakikalar</m:t>
              </m:r>
            </m:den>
          </m:f>
          <m:r>
            <w:rPr>
              <w:rFonts w:ascii="Cambria Math" w:hAnsi="Cambria Math" w:cs="Calibri"/>
              <w:sz w:val="18"/>
              <w:szCs w:val="18"/>
            </w:rPr>
            <m:t xml:space="preserve"> x 100</m:t>
          </m:r>
        </m:oMath>
      </m:oMathPara>
    </w:p>
    <w:p w14:paraId="66E4E306" w14:textId="77777777" w:rsidR="007D7A22" w:rsidRPr="00C36486" w:rsidRDefault="007D7A22" w:rsidP="007D7A22">
      <w:pPr>
        <w:pStyle w:val="ProductList-Body"/>
        <w:tabs>
          <w:tab w:val="clear" w:pos="360"/>
          <w:tab w:val="clear" w:pos="720"/>
          <w:tab w:val="clear" w:pos="1080"/>
        </w:tabs>
      </w:pPr>
      <w:r>
        <w:rPr>
          <w:b/>
          <w:color w:val="00188F"/>
        </w:rPr>
        <w:t>Kullanıcı Başına Kredi</w:t>
      </w:r>
      <w:r>
        <w:t>: Bölgesel Çalışma Süresi Yüzdesinin %99,9'dan az olduğu bir ay için, Kullanıcı Başına Kredi, aşağıdaki tabloya göre Bireysel Çalışma Süresi Yüzdesinin %99,9'dan az olduğu her kullanıcı için İlgili Aylık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A22" w:rsidRPr="00B44CF9" w14:paraId="51F4E537" w14:textId="77777777" w:rsidTr="00401302">
        <w:trPr>
          <w:tblHeader/>
        </w:trPr>
        <w:tc>
          <w:tcPr>
            <w:tcW w:w="5400" w:type="dxa"/>
            <w:shd w:val="clear" w:color="auto" w:fill="0072C6"/>
          </w:tcPr>
          <w:p w14:paraId="75E654FD" w14:textId="77777777" w:rsidR="007D7A22" w:rsidRPr="00EF7CF9" w:rsidRDefault="007D7A22" w:rsidP="00401302">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205758C3" w14:textId="77777777" w:rsidR="007D7A22" w:rsidRPr="00EF7CF9" w:rsidRDefault="007D7A22" w:rsidP="00401302">
            <w:pPr>
              <w:pStyle w:val="ProductList-OfferingBody"/>
              <w:jc w:val="center"/>
              <w:rPr>
                <w:color w:val="FFFFFF" w:themeColor="background1"/>
              </w:rPr>
            </w:pPr>
            <w:r>
              <w:rPr>
                <w:color w:val="FFFFFF" w:themeColor="background1"/>
              </w:rPr>
              <w:t>Kullanıcı Başına Kredi</w:t>
            </w:r>
          </w:p>
        </w:tc>
      </w:tr>
      <w:tr w:rsidR="007D7A22" w:rsidRPr="00B44CF9" w14:paraId="64ABBB9D" w14:textId="77777777" w:rsidTr="00401302">
        <w:tc>
          <w:tcPr>
            <w:tcW w:w="5400" w:type="dxa"/>
          </w:tcPr>
          <w:p w14:paraId="3B0A478C" w14:textId="77777777" w:rsidR="007D7A22" w:rsidRPr="00EF7CF9" w:rsidRDefault="007D7A22" w:rsidP="00401302">
            <w:pPr>
              <w:pStyle w:val="ProductList-OfferingBody"/>
              <w:jc w:val="center"/>
            </w:pPr>
            <w:r>
              <w:t>%99,9'dan daha az</w:t>
            </w:r>
          </w:p>
        </w:tc>
        <w:tc>
          <w:tcPr>
            <w:tcW w:w="5400" w:type="dxa"/>
          </w:tcPr>
          <w:p w14:paraId="1467942A" w14:textId="77777777" w:rsidR="007D7A22" w:rsidRPr="00EF7CF9" w:rsidRDefault="007D7A22" w:rsidP="00401302">
            <w:pPr>
              <w:pStyle w:val="ProductList-OfferingBody"/>
              <w:jc w:val="center"/>
            </w:pPr>
            <w:r>
              <w:t>10%</w:t>
            </w:r>
          </w:p>
        </w:tc>
      </w:tr>
      <w:tr w:rsidR="007D7A22" w:rsidRPr="00B44CF9" w14:paraId="154D2603" w14:textId="77777777" w:rsidTr="00401302">
        <w:tc>
          <w:tcPr>
            <w:tcW w:w="5400" w:type="dxa"/>
          </w:tcPr>
          <w:p w14:paraId="2B496442" w14:textId="77777777" w:rsidR="007D7A22" w:rsidRPr="00EF7CF9" w:rsidRDefault="007D7A22" w:rsidP="00401302">
            <w:pPr>
              <w:pStyle w:val="ProductList-OfferingBody"/>
              <w:jc w:val="center"/>
            </w:pPr>
            <w:r>
              <w:t>%99'dan daha az</w:t>
            </w:r>
          </w:p>
        </w:tc>
        <w:tc>
          <w:tcPr>
            <w:tcW w:w="5400" w:type="dxa"/>
          </w:tcPr>
          <w:p w14:paraId="3997F2DF" w14:textId="77777777" w:rsidR="007D7A22" w:rsidRPr="00EF7CF9" w:rsidRDefault="007D7A22" w:rsidP="00401302">
            <w:pPr>
              <w:pStyle w:val="ProductList-OfferingBody"/>
              <w:keepNext/>
              <w:jc w:val="center"/>
            </w:pPr>
            <w:r>
              <w:t>25%</w:t>
            </w:r>
          </w:p>
        </w:tc>
      </w:tr>
      <w:tr w:rsidR="007D7A22" w:rsidRPr="00B44CF9" w14:paraId="5DCA7DEE" w14:textId="77777777" w:rsidTr="00401302">
        <w:tc>
          <w:tcPr>
            <w:tcW w:w="5400" w:type="dxa"/>
          </w:tcPr>
          <w:p w14:paraId="4BB80221" w14:textId="77777777" w:rsidR="007D7A22" w:rsidRPr="00EF7CF9" w:rsidRDefault="007D7A22" w:rsidP="00401302">
            <w:pPr>
              <w:pStyle w:val="ProductList-OfferingBody"/>
              <w:jc w:val="center"/>
            </w:pPr>
            <w:r>
              <w:t>%95'ten daha az</w:t>
            </w:r>
          </w:p>
        </w:tc>
        <w:tc>
          <w:tcPr>
            <w:tcW w:w="5400" w:type="dxa"/>
          </w:tcPr>
          <w:p w14:paraId="6D3678F0" w14:textId="77777777" w:rsidR="007D7A22" w:rsidRDefault="007D7A22" w:rsidP="00401302">
            <w:pPr>
              <w:pStyle w:val="ProductList-OfferingBody"/>
              <w:keepNext/>
              <w:jc w:val="center"/>
            </w:pPr>
            <w:r>
              <w:t>100%</w:t>
            </w:r>
          </w:p>
        </w:tc>
      </w:tr>
    </w:tbl>
    <w:p w14:paraId="3C4DFF49" w14:textId="77777777" w:rsidR="007D7A22" w:rsidRPr="00C36486" w:rsidRDefault="007D7A22" w:rsidP="007D7A22">
      <w:pPr>
        <w:pStyle w:val="ProductList-Body"/>
        <w:tabs>
          <w:tab w:val="clear" w:pos="360"/>
          <w:tab w:val="clear" w:pos="720"/>
          <w:tab w:val="clear" w:pos="1080"/>
        </w:tabs>
      </w:pPr>
    </w:p>
    <w:p w14:paraId="1747559C" w14:textId="77777777" w:rsidR="007D7A22" w:rsidRPr="00C36486" w:rsidRDefault="007D7A22" w:rsidP="007D7A22">
      <w:pPr>
        <w:pStyle w:val="ProductList-Body"/>
      </w:pPr>
      <w:r>
        <w:rPr>
          <w:b/>
          <w:color w:val="00188F"/>
        </w:rPr>
        <w:t>Bölge</w:t>
      </w:r>
      <w:r>
        <w:t xml:space="preserve">: ayrıntılı olarak belirtilen bölgeler anlamına gelir: </w:t>
      </w:r>
      <w:hyperlink r:id="rId21" w:history="1">
        <w:r>
          <w:rPr>
            <w:rStyle w:val="Hyperlink"/>
          </w:rPr>
          <w:t>https://aka.ms/DSLARegionLink</w:t>
        </w:r>
      </w:hyperlink>
      <w:r>
        <w:t>.</w:t>
      </w:r>
    </w:p>
    <w:p w14:paraId="26ABFD18" w14:textId="77777777" w:rsidR="007D7A22" w:rsidRPr="00C36486" w:rsidRDefault="007D7A22" w:rsidP="007D7A22">
      <w:pPr>
        <w:pStyle w:val="ProductList-Body"/>
      </w:pPr>
    </w:p>
    <w:p w14:paraId="2F1936C5" w14:textId="77777777" w:rsidR="007D7A22" w:rsidRPr="00C36486" w:rsidRDefault="007D7A22" w:rsidP="007D7A22">
      <w:pPr>
        <w:pStyle w:val="ProductList-Body"/>
      </w:pPr>
      <w:r>
        <w:rPr>
          <w:b/>
          <w:color w:val="00188F"/>
        </w:rPr>
        <w:t>Bölgesel Kesinti Süresi</w:t>
      </w:r>
      <w:r>
        <w:t>: her ay için bir Bölgedeki tüm Kesinti Sürenizin toplamı anlamına gelir.</w:t>
      </w:r>
    </w:p>
    <w:p w14:paraId="7556EE1E" w14:textId="77777777" w:rsidR="007D7A22" w:rsidRPr="00C36486" w:rsidRDefault="007D7A22" w:rsidP="007D7A22">
      <w:pPr>
        <w:pStyle w:val="ProductList-Body"/>
      </w:pPr>
    </w:p>
    <w:p w14:paraId="22F9EAD6" w14:textId="77777777" w:rsidR="007D7A22" w:rsidRPr="00C36486" w:rsidRDefault="007D7A22" w:rsidP="007D7A22">
      <w:pPr>
        <w:pStyle w:val="ProductList-Body"/>
      </w:pPr>
      <w:r>
        <w:rPr>
          <w:b/>
          <w:color w:val="00188F"/>
        </w:rPr>
        <w:t>Bölgesel Dakikalar</w:t>
      </w:r>
      <w:r>
        <w:t>: Bir Bölgede her bir aydaki Kullanıcı Dakikalarını ifade eder.</w:t>
      </w:r>
    </w:p>
    <w:p w14:paraId="68B2E9FC" w14:textId="77777777" w:rsidR="007D7A22" w:rsidRPr="00C36486" w:rsidRDefault="007D7A22" w:rsidP="007D7A22">
      <w:pPr>
        <w:pStyle w:val="ProductList-Body"/>
      </w:pPr>
    </w:p>
    <w:p w14:paraId="32C74502" w14:textId="77777777" w:rsidR="007D7A22" w:rsidRPr="00C36486" w:rsidRDefault="007D7A22" w:rsidP="007D7A22">
      <w:pPr>
        <w:pStyle w:val="ProductList-Body"/>
        <w:tabs>
          <w:tab w:val="clear" w:pos="360"/>
          <w:tab w:val="clear" w:pos="720"/>
          <w:tab w:val="clear" w:pos="1080"/>
        </w:tabs>
      </w:pPr>
      <w:r>
        <w:rPr>
          <w:b/>
          <w:color w:val="00188F"/>
        </w:rPr>
        <w:t>Bölgesel Çalışma Süresi Yüzdesi</w:t>
      </w:r>
      <w:r>
        <w:t>: aşağıdaki formül kullanılarak hesaplanır:</w:t>
      </w:r>
    </w:p>
    <w:p w14:paraId="21AF3D1D" w14:textId="77777777" w:rsidR="007D7A22" w:rsidRPr="00C36486" w:rsidRDefault="007D7A22" w:rsidP="007D7A22">
      <w:pPr>
        <w:pStyle w:val="ProductList-Body"/>
        <w:tabs>
          <w:tab w:val="clear" w:pos="360"/>
          <w:tab w:val="clear" w:pos="720"/>
          <w:tab w:val="clear" w:pos="1080"/>
        </w:tabs>
      </w:pPr>
    </w:p>
    <w:p w14:paraId="5AC83DC7" w14:textId="77777777" w:rsidR="007D7A22" w:rsidRPr="00966D6B" w:rsidRDefault="000C3B22" w:rsidP="007D7A2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Bölgesel Dakikalar -Bölgesel Kesinti Süresi</m:t>
              </m:r>
              <m:r>
                <w:rPr>
                  <w:rFonts w:ascii="Cambria Math" w:hAnsi="Cambria Math" w:cs="Calibri"/>
                  <w:sz w:val="18"/>
                  <w:szCs w:val="18"/>
                </w:rPr>
                <m:t xml:space="preserve"> </m:t>
              </m:r>
            </m:num>
            <m:den>
              <m:r>
                <w:rPr>
                  <w:rFonts w:ascii="Cambria Math" w:hAnsi="Cambria Math"/>
                  <w:sz w:val="18"/>
                  <w:szCs w:val="18"/>
                </w:rPr>
                <m:t>Bölgesel Dakikalar</m:t>
              </m:r>
            </m:den>
          </m:f>
          <m:r>
            <w:rPr>
              <w:rFonts w:ascii="Cambria Math" w:hAnsi="Cambria Math" w:cs="Calibri"/>
              <w:sz w:val="18"/>
              <w:szCs w:val="18"/>
            </w:rPr>
            <m:t xml:space="preserve"> x 100</m:t>
          </m:r>
        </m:oMath>
      </m:oMathPara>
    </w:p>
    <w:p w14:paraId="4EF6D6A1" w14:textId="77777777" w:rsidR="007D7A22" w:rsidRPr="00C36486" w:rsidRDefault="007D7A22" w:rsidP="007D7A22">
      <w:pPr>
        <w:pStyle w:val="ProductList-Body"/>
        <w:tabs>
          <w:tab w:val="clear" w:pos="360"/>
          <w:tab w:val="clear" w:pos="720"/>
          <w:tab w:val="clear" w:pos="1080"/>
        </w:tabs>
      </w:pPr>
      <w:r>
        <w:rPr>
          <w:b/>
          <w:color w:val="00188F"/>
        </w:rPr>
        <w:t>Hizmet Kredisi</w:t>
      </w:r>
      <w:r>
        <w:t>: Windows 365 için Hizmet Kredileri, İlgili Aylık Hizmet Ücretinin bir yüzdesi değil, tüm Kullanıcı Başına Kredilerin toplamı olacaktır.</w:t>
      </w:r>
    </w:p>
    <w:p w14:paraId="6B45B761" w14:textId="77777777" w:rsidR="007D7A22" w:rsidRDefault="007D7A22" w:rsidP="002024BF">
      <w:pPr>
        <w:pStyle w:val="ProductList-Body"/>
        <w:tabs>
          <w:tab w:val="clear" w:pos="360"/>
          <w:tab w:val="clear" w:pos="720"/>
          <w:tab w:val="clear" w:pos="1080"/>
        </w:tabs>
      </w:pPr>
    </w:p>
    <w:p w14:paraId="5E8BF013" w14:textId="40828C1B" w:rsidR="007D7A22" w:rsidRPr="00D53DAF" w:rsidRDefault="007D7A22" w:rsidP="002024BF">
      <w:pPr>
        <w:pStyle w:val="ProductList-Body"/>
        <w:tabs>
          <w:tab w:val="clear" w:pos="360"/>
          <w:tab w:val="clear" w:pos="720"/>
          <w:tab w:val="clear" w:pos="1080"/>
        </w:tabs>
        <w:sectPr w:rsidR="007D7A22" w:rsidRPr="00D53DAF" w:rsidSect="0011362B">
          <w:footerReference w:type="default" r:id="rId22"/>
          <w:footerReference w:type="first" r:id="rId23"/>
          <w:pgSz w:w="12240" w:h="15840"/>
          <w:pgMar w:top="1440" w:right="720" w:bottom="1260" w:left="720" w:header="720" w:footer="720" w:gutter="0"/>
          <w:cols w:space="720"/>
          <w:titlePg/>
          <w:docGrid w:linePitch="360"/>
        </w:sectPr>
      </w:pPr>
    </w:p>
    <w:p w14:paraId="20EFEAC1" w14:textId="2C5483E3" w:rsidR="00EC2549" w:rsidRPr="00D53DAF" w:rsidRDefault="00EC2549" w:rsidP="00D46DC5">
      <w:pPr>
        <w:pStyle w:val="ProductList-SectionHeading"/>
        <w:tabs>
          <w:tab w:val="clear" w:pos="360"/>
          <w:tab w:val="clear" w:pos="720"/>
          <w:tab w:val="clear" w:pos="1080"/>
        </w:tabs>
      </w:pPr>
      <w:bookmarkStart w:id="131" w:name="AppendixA"/>
      <w:bookmarkStart w:id="132" w:name="_Toc80886196"/>
      <w:r w:rsidRPr="00D53DAF">
        <w:lastRenderedPageBreak/>
        <w:t>Ek A</w:t>
      </w:r>
      <w:bookmarkEnd w:id="131"/>
      <w:r w:rsidRPr="00D53DAF">
        <w:t xml:space="preserve"> – Virüs Saptama ve Engelleme, İstenmeyen E-posta Etkinliği ya da Yanlış Pozitif İçin Hizmet Seviyesi Taahhüdü</w:t>
      </w:r>
      <w:bookmarkEnd w:id="132"/>
    </w:p>
    <w:p w14:paraId="24580D76" w14:textId="2F541BE7" w:rsidR="00D46DC5" w:rsidRPr="00D53DAF" w:rsidRDefault="00D46DC5" w:rsidP="00D46DC5">
      <w:pPr>
        <w:pStyle w:val="ProductList-Body"/>
        <w:tabs>
          <w:tab w:val="clear" w:pos="360"/>
          <w:tab w:val="clear" w:pos="720"/>
          <w:tab w:val="clear" w:pos="1080"/>
        </w:tabs>
      </w:pPr>
      <w:r w:rsidRPr="00D53DAF">
        <w:t>Bağımsız bir Hizmet olarak ya da ECAL paketi veya Exchange Kurumsal CAL aracılığıyla Hizmetlerle birlikte lisanslanan Exchange Çevrimiçi ve EOP ile ilgili olarak, şunlar için aşağıda açıklanan Hizmet Seviyesini karşılamamamız durumunda Hizmet Kredisi almaya uygun olabilirsiniz:</w:t>
      </w:r>
      <w:r w:rsidR="000A6E45" w:rsidRPr="00D53DAF">
        <w:t xml:space="preserve"> </w:t>
      </w:r>
      <w:r w:rsidRPr="00D53DAF">
        <w:t>(1) Virüs Saptama ve Engelleme, (2) İstenmeyen E-posta Etkinliği ya da (3) Yanlış Pozitif.</w:t>
      </w:r>
      <w:r w:rsidR="000A6E45" w:rsidRPr="00D53DAF">
        <w:t xml:space="preserve"> </w:t>
      </w:r>
      <w:r w:rsidRPr="00D53DAF">
        <w:t>Bu bağımsız Hizmet Seviyelerinden herhangi birinin karşılanmaması durumunda, bir Hizmet Kredisi için bir talep gönderebilirsiniz.</w:t>
      </w:r>
      <w:r w:rsidR="000A6E45" w:rsidRPr="00D53DAF">
        <w:t xml:space="preserve"> </w:t>
      </w:r>
      <w:r w:rsidRPr="00D53DAF">
        <w:t>Bir Olayın Exchange Çevrimiçi ya da EOP için birden fazla hizmet düzeyi sözleşmesi ölçüsünü karşılayamamamıza neden olması durumunda, her Hizmet için anılan olay başına bir Hizmet Kredisi talebinde bulunabilirsiniz.</w:t>
      </w:r>
    </w:p>
    <w:p w14:paraId="0B087758" w14:textId="77777777" w:rsidR="00D46DC5" w:rsidRPr="00D53DAF" w:rsidRDefault="00D46DC5" w:rsidP="00D46DC5">
      <w:pPr>
        <w:pStyle w:val="ProductList-Body"/>
        <w:tabs>
          <w:tab w:val="clear" w:pos="360"/>
          <w:tab w:val="clear" w:pos="720"/>
          <w:tab w:val="clear" w:pos="1080"/>
        </w:tabs>
      </w:pPr>
    </w:p>
    <w:p w14:paraId="61092289" w14:textId="4FE5C0A7" w:rsidR="00D46DC5" w:rsidRPr="00D53DAF" w:rsidRDefault="00D46DC5" w:rsidP="00D46DC5">
      <w:pPr>
        <w:pStyle w:val="ProductList-Body"/>
        <w:numPr>
          <w:ilvl w:val="0"/>
          <w:numId w:val="7"/>
        </w:numPr>
        <w:tabs>
          <w:tab w:val="clear" w:pos="360"/>
          <w:tab w:val="clear" w:pos="720"/>
          <w:tab w:val="clear" w:pos="1080"/>
        </w:tabs>
        <w:ind w:left="360" w:hanging="360"/>
      </w:pPr>
      <w:r w:rsidRPr="00D53DAF">
        <w:rPr>
          <w:b/>
          <w:color w:val="00188F"/>
        </w:rPr>
        <w:t>Virüs Saptama ve Engelleme Hizmet Seviyesi</w:t>
      </w:r>
    </w:p>
    <w:p w14:paraId="367EC43A" w14:textId="71E23483"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Virüs Saptama ve Engelleme</w:t>
      </w:r>
      <w:r w:rsidRPr="00D53DAF">
        <w:t>”</w:t>
      </w:r>
      <w:r w:rsidR="00D46DC5" w:rsidRPr="00D53DAF">
        <w:t>, Virüs bulaşmasının önlenmesi için Virüslerin filtreler tarafından saptanması ve engellenmesi olarak tanımlanmıştır.</w:t>
      </w:r>
      <w:r w:rsidR="000A6E45" w:rsidRPr="00D53DAF">
        <w:t xml:space="preserve"> </w:t>
      </w:r>
      <w:r w:rsidRPr="00D53DAF">
        <w:t>“</w:t>
      </w:r>
      <w:r w:rsidR="00D46DC5" w:rsidRPr="00D53DAF">
        <w:t>Virüsler</w:t>
      </w:r>
      <w:r w:rsidRPr="00D53DAF">
        <w:t>”</w:t>
      </w:r>
      <w:r w:rsidR="00D46DC5" w:rsidRPr="00D53DAF">
        <w:t>, genel olarak bilinen kötücül yazılımlar olarak tanımlanmıştır ve bunlara virüsler, solucanlar ve Truva atları dahildir.</w:t>
      </w:r>
    </w:p>
    <w:p w14:paraId="383AB279" w14:textId="7C5941E4" w:rsidR="00D46DC5" w:rsidRPr="00D53DAF" w:rsidRDefault="00D46DC5" w:rsidP="00D46DC5">
      <w:pPr>
        <w:pStyle w:val="ProductList-Body"/>
        <w:numPr>
          <w:ilvl w:val="1"/>
          <w:numId w:val="6"/>
        </w:numPr>
        <w:tabs>
          <w:tab w:val="clear" w:pos="360"/>
          <w:tab w:val="clear" w:pos="720"/>
          <w:tab w:val="clear" w:pos="1080"/>
        </w:tabs>
        <w:ind w:left="720"/>
      </w:pPr>
      <w:r w:rsidRPr="00D53DAF">
        <w:t>Bir Virüs, yaygın olarak kullanılan ticari virüs tarama motorlarının virüsü saptayabildiği ve saptama yeteneğinin EOP ağı çapında mevcut olduğu durumlarda bilinen virüs olarak kabul edilir.</w:t>
      </w:r>
    </w:p>
    <w:p w14:paraId="3EDD97C9" w14:textId="0741C4BD" w:rsidR="00D46DC5" w:rsidRPr="00D53DAF" w:rsidRDefault="00D46DC5" w:rsidP="00D46DC5">
      <w:pPr>
        <w:pStyle w:val="ProductList-Body"/>
        <w:numPr>
          <w:ilvl w:val="1"/>
          <w:numId w:val="6"/>
        </w:numPr>
        <w:tabs>
          <w:tab w:val="clear" w:pos="360"/>
          <w:tab w:val="clear" w:pos="720"/>
          <w:tab w:val="clear" w:pos="1080"/>
        </w:tabs>
        <w:ind w:left="720"/>
      </w:pPr>
      <w:r w:rsidRPr="00D53DAF">
        <w:t>Kasti olmayan bir virüs bulaşmasının sonucu olmalıdır.</w:t>
      </w:r>
    </w:p>
    <w:p w14:paraId="5614CCF7" w14:textId="01253259" w:rsidR="00D46DC5" w:rsidRPr="00D53DAF" w:rsidRDefault="00D46DC5" w:rsidP="00D46DC5">
      <w:pPr>
        <w:pStyle w:val="ProductList-Body"/>
        <w:numPr>
          <w:ilvl w:val="1"/>
          <w:numId w:val="6"/>
        </w:numPr>
        <w:tabs>
          <w:tab w:val="clear" w:pos="360"/>
          <w:tab w:val="clear" w:pos="720"/>
          <w:tab w:val="clear" w:pos="1080"/>
        </w:tabs>
        <w:ind w:left="720"/>
      </w:pPr>
      <w:r w:rsidRPr="00D53DAF">
        <w:t>Virüs, EOP virüs filtresi tarafından taranmış olmalıdır.</w:t>
      </w:r>
    </w:p>
    <w:p w14:paraId="7707FC7D" w14:textId="21F74FB9" w:rsidR="00D46DC5" w:rsidRPr="00D53DAF" w:rsidRDefault="00D46DC5" w:rsidP="00D46DC5">
      <w:pPr>
        <w:pStyle w:val="ProductList-Body"/>
        <w:numPr>
          <w:ilvl w:val="1"/>
          <w:numId w:val="6"/>
        </w:numPr>
        <w:tabs>
          <w:tab w:val="clear" w:pos="360"/>
          <w:tab w:val="clear" w:pos="720"/>
          <w:tab w:val="clear" w:pos="1080"/>
        </w:tabs>
        <w:ind w:left="720"/>
      </w:pPr>
      <w:r w:rsidRPr="00D53DAF">
        <w:t>EOP, size bilinen bir virüs içeren bir e-posta iletmesi durumunda, bunu size bildirecek ve virüsün belirlenmesi ve kaldırılması için sizinle birlikte çalışacaktır. Bunun sonucunda virüsün bulaşması önlenirse, Virüs Saptama ve Engelleme Hizmet Seviyesi kapsamında bir Hizmet Kredisi alma hakkınız bulunmaz.</w:t>
      </w:r>
    </w:p>
    <w:p w14:paraId="086E42AC" w14:textId="7A7D04B9"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 Seviyesi aşağıdaki durumlarda geçerli değildir:</w:t>
      </w:r>
    </w:p>
    <w:p w14:paraId="09006C52" w14:textId="524237E8" w:rsidR="00D46DC5" w:rsidRPr="00D53DAF" w:rsidRDefault="00D46DC5" w:rsidP="00D46DC5">
      <w:pPr>
        <w:pStyle w:val="ProductList-Body"/>
        <w:numPr>
          <w:ilvl w:val="2"/>
          <w:numId w:val="6"/>
        </w:numPr>
        <w:tabs>
          <w:tab w:val="clear" w:pos="360"/>
          <w:tab w:val="clear" w:pos="720"/>
          <w:tab w:val="clear" w:pos="1080"/>
        </w:tabs>
        <w:ind w:left="1080" w:hanging="360"/>
      </w:pPr>
      <w:r w:rsidRPr="00D53DAF">
        <w:t>Hedefli olması ya da sınırlı kullanımı nedeniyle virüslere karşı koruma topluluğu tarafından bilinmeyen ve virüslere karşı koruma ürünleri tarafından bir virüs olarak takip edilmeyen istenmeyen e-posta, kimlik hırsızlığı ve diğer dolandırıcılık girişimleri, reklam yazılımları ve casus yazılım türleri gibi kötücül yazılım olarak sınıflandırılmayan yasaya veya amaca aykırı e-posta kullanımı biçimleri.</w:t>
      </w:r>
    </w:p>
    <w:p w14:paraId="7048433A" w14:textId="7661DAAF" w:rsidR="00D46DC5" w:rsidRPr="00D53DAF" w:rsidRDefault="00D46DC5" w:rsidP="00D46DC5">
      <w:pPr>
        <w:pStyle w:val="ProductList-Body"/>
        <w:numPr>
          <w:ilvl w:val="2"/>
          <w:numId w:val="6"/>
        </w:numPr>
        <w:tabs>
          <w:tab w:val="clear" w:pos="360"/>
          <w:tab w:val="clear" w:pos="720"/>
          <w:tab w:val="clear" w:pos="1080"/>
        </w:tabs>
        <w:ind w:left="1080" w:hanging="360"/>
      </w:pPr>
      <w:r w:rsidRPr="00D53DAF">
        <w:t>İletim hatası raporlarında, bildirimlerde ya da geri dönen e-postalarda bulunan bozuk, kusurlu, eksik ya da etkin olmayan virüsler.</w:t>
      </w:r>
    </w:p>
    <w:p w14:paraId="1F48062D" w14:textId="230F736C" w:rsidR="00D46DC5" w:rsidRPr="00D53DAF" w:rsidRDefault="00D46DC5" w:rsidP="00D46DC5">
      <w:pPr>
        <w:pStyle w:val="ProductList-Body"/>
        <w:numPr>
          <w:ilvl w:val="1"/>
          <w:numId w:val="6"/>
        </w:numPr>
        <w:tabs>
          <w:tab w:val="clear" w:pos="360"/>
          <w:tab w:val="clear" w:pos="720"/>
          <w:tab w:val="clear" w:pos="1080"/>
        </w:tabs>
        <w:ind w:left="720"/>
      </w:pPr>
      <w:r w:rsidRPr="00D53DAF">
        <w:t>Virüs Saptama ve Engelleme Hizmeti için sunulan Hizmet Kredisi: Takvim ayı başına en fazla bir taleple sınırlı olmak üzere, bir takvim ayı içinde virüs bulaşması durumunda sağlanacak Hizmet Kredisi, İlgili Aylık Hizmet Ücretinin %25'idir.</w:t>
      </w:r>
    </w:p>
    <w:p w14:paraId="5A7D88E7" w14:textId="77777777" w:rsidR="00D46DC5" w:rsidRPr="00D53DAF" w:rsidRDefault="00D46DC5" w:rsidP="00D46DC5">
      <w:pPr>
        <w:pStyle w:val="ProductList-Body"/>
        <w:tabs>
          <w:tab w:val="clear" w:pos="360"/>
          <w:tab w:val="clear" w:pos="720"/>
          <w:tab w:val="clear" w:pos="1080"/>
        </w:tabs>
        <w:ind w:left="720"/>
      </w:pPr>
    </w:p>
    <w:p w14:paraId="2921BACD" w14:textId="22CBB5DA"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İstenmeyen E-posta Etkinliği Hizmet Seviyesi</w:t>
      </w:r>
    </w:p>
    <w:p w14:paraId="0E0804C5" w14:textId="6204EDEB"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İstenmeyen E-posta Etkinliği</w:t>
      </w:r>
      <w:r w:rsidRPr="00D53DAF">
        <w:t>”</w:t>
      </w:r>
      <w:r w:rsidR="00D46DC5" w:rsidRPr="00D53DAF">
        <w:t>, filtreleme sistemi tarafından saptanan gelen istenmeyen e-posta yüzdesi olarak tanımlanır ve günlük olarak ölçülür.</w:t>
      </w:r>
    </w:p>
    <w:p w14:paraId="64ABB92E" w14:textId="79612D0E"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etkinliği tahminlerine geçersiz posta kutularına gönderilen e-postalara ilişkin yanlış negatifler dahil değildir.</w:t>
      </w:r>
    </w:p>
    <w:p w14:paraId="2AEBFBB8" w14:textId="200A7D15"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iletisinin hizmetimiz tarafından işlenmiş olması ve bozuk, hatalı oluşturulmuş ya da eksik olmaması gerekmektedir.</w:t>
      </w:r>
    </w:p>
    <w:p w14:paraId="3A248BCC" w14:textId="4D6D4002" w:rsidR="00D46DC5" w:rsidRPr="00D53DAF" w:rsidRDefault="00D46DC5" w:rsidP="00D46DC5">
      <w:pPr>
        <w:pStyle w:val="ProductList-Body"/>
        <w:numPr>
          <w:ilvl w:val="1"/>
          <w:numId w:val="6"/>
        </w:numPr>
        <w:tabs>
          <w:tab w:val="clear" w:pos="360"/>
          <w:tab w:val="clear" w:pos="720"/>
          <w:tab w:val="clear" w:pos="1080"/>
        </w:tabs>
        <w:ind w:left="720"/>
      </w:pPr>
      <w:r w:rsidRPr="00D53DAF">
        <w:t xml:space="preserve">İstenmeyen E-posta Etkinliği Hizmet Seviyesi, çoğunluğu İngilizce olmayan içerikten oluşan e-postalar için geçerli değildir. </w:t>
      </w:r>
    </w:p>
    <w:p w14:paraId="2713F5AA" w14:textId="733D5B19" w:rsidR="00D46DC5" w:rsidRPr="00D53DAF" w:rsidRDefault="00D46DC5" w:rsidP="00D46DC5">
      <w:pPr>
        <w:pStyle w:val="ProductList-Body"/>
        <w:numPr>
          <w:ilvl w:val="1"/>
          <w:numId w:val="6"/>
        </w:numPr>
        <w:tabs>
          <w:tab w:val="clear" w:pos="360"/>
          <w:tab w:val="clear" w:pos="720"/>
          <w:tab w:val="clear" w:pos="1080"/>
        </w:tabs>
        <w:ind w:left="720"/>
      </w:pPr>
      <w:r w:rsidRPr="00D53DAF">
        <w:t>İstenmeyen e-posta sınıflandırmasının subjektif olduğunu ve istenmeyen e-posta yakalama oranı tahminini tarafınızdan zamanında sağlanan kanıtlar doğrultusunda iyi niyet ölçüleri dahilinde yaptığımızı kabul etmektesiniz.</w:t>
      </w:r>
    </w:p>
    <w:p w14:paraId="3D467451" w14:textId="13DCCE23" w:rsidR="00B10E8D" w:rsidRPr="00D53DAF" w:rsidRDefault="00D46DC5" w:rsidP="00D46DC5">
      <w:pPr>
        <w:pStyle w:val="ProductList-Body"/>
        <w:numPr>
          <w:ilvl w:val="1"/>
          <w:numId w:val="6"/>
        </w:numPr>
        <w:tabs>
          <w:tab w:val="clear" w:pos="360"/>
          <w:tab w:val="clear" w:pos="720"/>
          <w:tab w:val="clear" w:pos="1080"/>
        </w:tabs>
        <w:ind w:left="720"/>
      </w:pPr>
      <w:r w:rsidRPr="00D53DAF">
        <w:t>İstenmeyen E-posta Etkinliği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2676193" w14:textId="77777777" w:rsidTr="00D46DC5">
        <w:trPr>
          <w:tblHeader/>
        </w:trPr>
        <w:tc>
          <w:tcPr>
            <w:tcW w:w="5040" w:type="dxa"/>
            <w:shd w:val="clear" w:color="auto" w:fill="0072C6"/>
          </w:tcPr>
          <w:p w14:paraId="6236433A" w14:textId="40A88204" w:rsidR="00D46DC5" w:rsidRPr="00D53DAF" w:rsidRDefault="00D46DC5" w:rsidP="00002CD6">
            <w:pPr>
              <w:pStyle w:val="ProductList-OfferingBody"/>
              <w:jc w:val="center"/>
              <w:rPr>
                <w:color w:val="FFFFFF" w:themeColor="background1"/>
              </w:rPr>
            </w:pPr>
            <w:r w:rsidRPr="00D53DAF">
              <w:rPr>
                <w:color w:val="FFFFFF" w:themeColor="background1"/>
              </w:rPr>
              <w:t>İstenmeyen E-posta Etkinliğinin %99'un altında olduğu Takvim Ayının %'si</w:t>
            </w:r>
          </w:p>
        </w:tc>
        <w:tc>
          <w:tcPr>
            <w:tcW w:w="5040" w:type="dxa"/>
            <w:shd w:val="clear" w:color="auto" w:fill="0072C6"/>
          </w:tcPr>
          <w:p w14:paraId="56BE0234"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09A914F6" w14:textId="77777777" w:rsidTr="00D46DC5">
        <w:tc>
          <w:tcPr>
            <w:tcW w:w="5040" w:type="dxa"/>
          </w:tcPr>
          <w:p w14:paraId="631738B0" w14:textId="06EFBC07" w:rsidR="00D46DC5" w:rsidRPr="00D53DAF" w:rsidRDefault="00D46DC5" w:rsidP="00002CD6">
            <w:pPr>
              <w:pStyle w:val="ProductList-OfferingBody"/>
              <w:jc w:val="center"/>
            </w:pPr>
            <w:r w:rsidRPr="00D53DAF">
              <w:t>&gt;%25</w:t>
            </w:r>
          </w:p>
        </w:tc>
        <w:tc>
          <w:tcPr>
            <w:tcW w:w="5040" w:type="dxa"/>
          </w:tcPr>
          <w:p w14:paraId="0CE6B48C" w14:textId="77777777" w:rsidR="00D46DC5" w:rsidRPr="00D53DAF" w:rsidRDefault="00D46DC5" w:rsidP="00002CD6">
            <w:pPr>
              <w:pStyle w:val="ProductList-OfferingBody"/>
              <w:jc w:val="center"/>
            </w:pPr>
            <w:r w:rsidRPr="00D53DAF">
              <w:t>25%</w:t>
            </w:r>
          </w:p>
        </w:tc>
      </w:tr>
      <w:tr w:rsidR="00D46DC5" w:rsidRPr="00DC56A8" w14:paraId="351EBE61" w14:textId="77777777" w:rsidTr="00D46DC5">
        <w:tc>
          <w:tcPr>
            <w:tcW w:w="5040" w:type="dxa"/>
          </w:tcPr>
          <w:p w14:paraId="3695DA63" w14:textId="360D03C8" w:rsidR="00D46DC5" w:rsidRPr="00D53DAF" w:rsidRDefault="00D46DC5" w:rsidP="00002CD6">
            <w:pPr>
              <w:pStyle w:val="ProductList-OfferingBody"/>
              <w:jc w:val="center"/>
            </w:pPr>
            <w:r w:rsidRPr="00D53DAF">
              <w:t>&gt; %50</w:t>
            </w:r>
          </w:p>
        </w:tc>
        <w:tc>
          <w:tcPr>
            <w:tcW w:w="5040" w:type="dxa"/>
          </w:tcPr>
          <w:p w14:paraId="2DE7EA92" w14:textId="77777777" w:rsidR="00D46DC5" w:rsidRPr="00D53DAF" w:rsidRDefault="00D46DC5" w:rsidP="00002CD6">
            <w:pPr>
              <w:pStyle w:val="ProductList-OfferingBody"/>
              <w:jc w:val="center"/>
            </w:pPr>
            <w:r w:rsidRPr="00D53DAF">
              <w:t>50%</w:t>
            </w:r>
          </w:p>
        </w:tc>
      </w:tr>
      <w:tr w:rsidR="00D46DC5" w:rsidRPr="00DC56A8" w14:paraId="5EBFF820" w14:textId="77777777" w:rsidTr="00D46DC5">
        <w:tc>
          <w:tcPr>
            <w:tcW w:w="5040" w:type="dxa"/>
          </w:tcPr>
          <w:p w14:paraId="777A52D2" w14:textId="2C56D2B6" w:rsidR="00D46DC5" w:rsidRPr="00D53DAF" w:rsidRDefault="00D46DC5" w:rsidP="00002CD6">
            <w:pPr>
              <w:pStyle w:val="ProductList-OfferingBody"/>
              <w:jc w:val="center"/>
            </w:pPr>
            <w:r w:rsidRPr="00D53DAF">
              <w:t>100%</w:t>
            </w:r>
          </w:p>
        </w:tc>
        <w:tc>
          <w:tcPr>
            <w:tcW w:w="5040" w:type="dxa"/>
          </w:tcPr>
          <w:p w14:paraId="2AC83C59" w14:textId="77777777" w:rsidR="00D46DC5" w:rsidRPr="00D53DAF" w:rsidRDefault="00D46DC5" w:rsidP="00002CD6">
            <w:pPr>
              <w:pStyle w:val="ProductList-OfferingBody"/>
              <w:jc w:val="center"/>
            </w:pPr>
            <w:r w:rsidRPr="00D53DAF">
              <w:t>100%</w:t>
            </w:r>
          </w:p>
        </w:tc>
      </w:tr>
    </w:tbl>
    <w:p w14:paraId="5FF28ED0" w14:textId="77777777" w:rsidR="00D46DC5" w:rsidRPr="00D53DAF" w:rsidRDefault="00D46DC5" w:rsidP="00D46DC5">
      <w:pPr>
        <w:pStyle w:val="ProductList-Body"/>
        <w:tabs>
          <w:tab w:val="clear" w:pos="360"/>
          <w:tab w:val="clear" w:pos="720"/>
          <w:tab w:val="clear" w:pos="1080"/>
        </w:tabs>
      </w:pPr>
    </w:p>
    <w:p w14:paraId="790AF5B7" w14:textId="450B8A56" w:rsidR="00D46DC5" w:rsidRPr="00D53DAF" w:rsidRDefault="00D46DC5" w:rsidP="00D46DC5">
      <w:pPr>
        <w:pStyle w:val="ProductList-Body"/>
        <w:numPr>
          <w:ilvl w:val="0"/>
          <w:numId w:val="6"/>
        </w:numPr>
        <w:tabs>
          <w:tab w:val="clear" w:pos="360"/>
          <w:tab w:val="clear" w:pos="720"/>
          <w:tab w:val="clear" w:pos="1080"/>
        </w:tabs>
        <w:ind w:left="360" w:hanging="360"/>
      </w:pPr>
      <w:r w:rsidRPr="00D53DAF">
        <w:rPr>
          <w:b/>
          <w:color w:val="00188F"/>
        </w:rPr>
        <w:t>Yanlış Pozitif Hizmet Seviyesi</w:t>
      </w:r>
    </w:p>
    <w:p w14:paraId="34815E06" w14:textId="3E2644B4" w:rsidR="00D46DC5" w:rsidRPr="00D53DAF" w:rsidRDefault="006634B8" w:rsidP="00D46DC5">
      <w:pPr>
        <w:pStyle w:val="ProductList-Body"/>
        <w:numPr>
          <w:ilvl w:val="1"/>
          <w:numId w:val="6"/>
        </w:numPr>
        <w:tabs>
          <w:tab w:val="clear" w:pos="360"/>
          <w:tab w:val="clear" w:pos="720"/>
          <w:tab w:val="clear" w:pos="1080"/>
        </w:tabs>
        <w:ind w:left="720"/>
      </w:pPr>
      <w:r w:rsidRPr="00D53DAF">
        <w:t>“</w:t>
      </w:r>
      <w:r w:rsidR="00D46DC5" w:rsidRPr="00D53DAF">
        <w:t>Yanlış Pozitif</w:t>
      </w:r>
      <w:r w:rsidRPr="00D53DAF">
        <w:t>”</w:t>
      </w:r>
      <w:r w:rsidR="00D46DC5" w:rsidRPr="00D53DAF">
        <w:t>, filtreleme sistemi tarafından hata sonucu istenmeyen e-posta olarak tanımlanan yasal iş e-postalarının bir takvim ayı içerisinde hizmet tarafından işlenen tüm e-postalara oranı olarak tanımlanır.</w:t>
      </w:r>
    </w:p>
    <w:p w14:paraId="6200DF6C" w14:textId="75E7A01E" w:rsidR="00D46DC5" w:rsidRPr="00D53DAF" w:rsidRDefault="00D46DC5" w:rsidP="00D46DC5">
      <w:pPr>
        <w:pStyle w:val="ProductList-Body"/>
        <w:numPr>
          <w:ilvl w:val="1"/>
          <w:numId w:val="6"/>
        </w:numPr>
        <w:tabs>
          <w:tab w:val="clear" w:pos="360"/>
          <w:tab w:val="clear" w:pos="720"/>
          <w:tab w:val="clear" w:pos="1080"/>
        </w:tabs>
        <w:ind w:left="720"/>
      </w:pPr>
      <w:r w:rsidRPr="00D53DAF">
        <w:t>Tüm üstbilgiler dahil olmak üzere tam, orijinal iletilerin yasaya veya amaca aykırı kullanım ekibine bildirilmesi gerekmektedir.</w:t>
      </w:r>
    </w:p>
    <w:p w14:paraId="56882ADE" w14:textId="51F69848" w:rsidR="00D46DC5" w:rsidRPr="00D53DAF" w:rsidRDefault="00D46DC5" w:rsidP="00D46DC5">
      <w:pPr>
        <w:pStyle w:val="ProductList-Body"/>
        <w:numPr>
          <w:ilvl w:val="1"/>
          <w:numId w:val="6"/>
        </w:numPr>
        <w:tabs>
          <w:tab w:val="clear" w:pos="360"/>
          <w:tab w:val="clear" w:pos="720"/>
          <w:tab w:val="clear" w:pos="1080"/>
        </w:tabs>
        <w:ind w:left="720"/>
      </w:pPr>
      <w:r w:rsidRPr="00D53DAF">
        <w:t>Yalnızca geçerli posta kutularına gönderilen e-postalar için geçerlidir.</w:t>
      </w:r>
    </w:p>
    <w:p w14:paraId="40E1716C" w14:textId="7C3CE5E2"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sınıflandırmasının subjektif olduğunu ve yanlış pozitif oranı tahminini tarafınızdan zamanında sağlanan kanıtlar doğrultusunda iyi niyet ölçüleri dahilinde yaptığımızı kabul etmektesiniz.</w:t>
      </w:r>
    </w:p>
    <w:p w14:paraId="23C90FDB" w14:textId="474C063D" w:rsidR="00D46DC5" w:rsidRPr="00D53DAF" w:rsidRDefault="00D46DC5" w:rsidP="00D46DC5">
      <w:pPr>
        <w:pStyle w:val="ProductList-Body"/>
        <w:numPr>
          <w:ilvl w:val="1"/>
          <w:numId w:val="6"/>
        </w:numPr>
        <w:tabs>
          <w:tab w:val="clear" w:pos="360"/>
          <w:tab w:val="clear" w:pos="720"/>
          <w:tab w:val="clear" w:pos="1080"/>
        </w:tabs>
        <w:ind w:left="720"/>
      </w:pPr>
      <w:r w:rsidRPr="00D53DAF">
        <w:t>Bu Yanlış Pozitif Hizmet Seviyesi, aşağıdakiler için geçerli olmayacaktır:</w:t>
      </w:r>
    </w:p>
    <w:p w14:paraId="7372134E" w14:textId="4A9824CE" w:rsidR="00D46DC5" w:rsidRPr="00D53DAF" w:rsidRDefault="00D46DC5" w:rsidP="00D46DC5">
      <w:pPr>
        <w:pStyle w:val="ProductList-Body"/>
        <w:numPr>
          <w:ilvl w:val="2"/>
          <w:numId w:val="6"/>
        </w:numPr>
        <w:tabs>
          <w:tab w:val="clear" w:pos="360"/>
          <w:tab w:val="clear" w:pos="720"/>
          <w:tab w:val="clear" w:pos="1080"/>
        </w:tabs>
        <w:ind w:left="1080" w:hanging="360"/>
      </w:pPr>
      <w:r w:rsidRPr="00D53DAF">
        <w:t>toplu, kişisel ya da pornografik e-postalar</w:t>
      </w:r>
    </w:p>
    <w:p w14:paraId="7A5B93DD" w14:textId="481EF0D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çoğunluğu İngilizce olmayan içerikten oluşan e-postalar</w:t>
      </w:r>
    </w:p>
    <w:p w14:paraId="2644814B" w14:textId="660B23B4" w:rsidR="00D46DC5" w:rsidRPr="00D53DAF" w:rsidRDefault="00D46DC5" w:rsidP="00D46DC5">
      <w:pPr>
        <w:pStyle w:val="ProductList-Body"/>
        <w:numPr>
          <w:ilvl w:val="2"/>
          <w:numId w:val="6"/>
        </w:numPr>
        <w:tabs>
          <w:tab w:val="clear" w:pos="360"/>
          <w:tab w:val="clear" w:pos="720"/>
          <w:tab w:val="clear" w:pos="1080"/>
        </w:tabs>
        <w:ind w:left="1080" w:hanging="360"/>
      </w:pPr>
      <w:r w:rsidRPr="00D53DAF">
        <w:t>bir politika kuralı, saygınlık filtrelemesi ya da SMTP bağlantısı filtrelemesi tarafından engellenen e-postalar</w:t>
      </w:r>
    </w:p>
    <w:p w14:paraId="2D20E567" w14:textId="54658CED" w:rsidR="00D46DC5" w:rsidRPr="00D53DAF" w:rsidRDefault="00D46DC5" w:rsidP="00D46DC5">
      <w:pPr>
        <w:pStyle w:val="ProductList-Body"/>
        <w:numPr>
          <w:ilvl w:val="2"/>
          <w:numId w:val="6"/>
        </w:numPr>
        <w:tabs>
          <w:tab w:val="clear" w:pos="360"/>
          <w:tab w:val="clear" w:pos="720"/>
          <w:tab w:val="clear" w:pos="1080"/>
        </w:tabs>
        <w:ind w:left="1080" w:hanging="360"/>
      </w:pPr>
      <w:r w:rsidRPr="00D53DAF">
        <w:t>önemsiz e-posta klasörüne iletilen e-postalar</w:t>
      </w:r>
    </w:p>
    <w:p w14:paraId="775DAECE" w14:textId="56DC4673" w:rsidR="00D46DC5" w:rsidRPr="00D53DAF" w:rsidRDefault="00D46DC5" w:rsidP="00D46DC5">
      <w:pPr>
        <w:pStyle w:val="ProductList-Body"/>
        <w:numPr>
          <w:ilvl w:val="1"/>
          <w:numId w:val="6"/>
        </w:numPr>
        <w:tabs>
          <w:tab w:val="clear" w:pos="360"/>
          <w:tab w:val="clear" w:pos="720"/>
          <w:tab w:val="clear" w:pos="1080"/>
        </w:tabs>
        <w:ind w:left="720"/>
      </w:pPr>
      <w:r w:rsidRPr="00D53DAF">
        <w:t>Yanlış Pozitif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C56A8" w14:paraId="55319DD5" w14:textId="77777777" w:rsidTr="00F575B8">
        <w:trPr>
          <w:tblHeader/>
        </w:trPr>
        <w:tc>
          <w:tcPr>
            <w:tcW w:w="5040" w:type="dxa"/>
            <w:shd w:val="clear" w:color="auto" w:fill="0072C6"/>
          </w:tcPr>
          <w:p w14:paraId="6B8ECFE6" w14:textId="148C7377" w:rsidR="00D46DC5" w:rsidRPr="00D53DAF" w:rsidRDefault="00D46DC5" w:rsidP="00002CD6">
            <w:pPr>
              <w:pStyle w:val="ProductList-OfferingBody"/>
              <w:jc w:val="center"/>
              <w:rPr>
                <w:color w:val="FFFFFF" w:themeColor="background1"/>
              </w:rPr>
            </w:pPr>
            <w:r w:rsidRPr="00D53DAF">
              <w:rPr>
                <w:color w:val="FFFFFF" w:themeColor="background1"/>
              </w:rPr>
              <w:lastRenderedPageBreak/>
              <w:t>Bir Takvim Ayı içindeki Yanlış Pozitif Oranı</w:t>
            </w:r>
          </w:p>
        </w:tc>
        <w:tc>
          <w:tcPr>
            <w:tcW w:w="5040" w:type="dxa"/>
            <w:shd w:val="clear" w:color="auto" w:fill="0072C6"/>
          </w:tcPr>
          <w:p w14:paraId="60CA8A89" w14:textId="77777777" w:rsidR="00D46DC5" w:rsidRPr="00D53DAF" w:rsidRDefault="00D46DC5" w:rsidP="00002CD6">
            <w:pPr>
              <w:pStyle w:val="ProductList-OfferingBody"/>
              <w:jc w:val="center"/>
              <w:rPr>
                <w:color w:val="FFFFFF" w:themeColor="background1"/>
              </w:rPr>
            </w:pPr>
            <w:r w:rsidRPr="00D53DAF">
              <w:rPr>
                <w:color w:val="FFFFFF" w:themeColor="background1"/>
              </w:rPr>
              <w:t>Hizmet Kredisi</w:t>
            </w:r>
          </w:p>
        </w:tc>
      </w:tr>
      <w:tr w:rsidR="00D46DC5" w:rsidRPr="00DC56A8" w14:paraId="7AE054B0" w14:textId="77777777" w:rsidTr="00F575B8">
        <w:tc>
          <w:tcPr>
            <w:tcW w:w="5040" w:type="dxa"/>
          </w:tcPr>
          <w:p w14:paraId="6B80DC14" w14:textId="5D72AD03" w:rsidR="00D46DC5" w:rsidRPr="00D53DAF" w:rsidRDefault="00D46DC5" w:rsidP="00002CD6">
            <w:pPr>
              <w:pStyle w:val="ProductList-OfferingBody"/>
              <w:jc w:val="center"/>
            </w:pPr>
            <w:r w:rsidRPr="00D53DAF">
              <w:t>&gt; 1:250.000</w:t>
            </w:r>
          </w:p>
        </w:tc>
        <w:tc>
          <w:tcPr>
            <w:tcW w:w="5040" w:type="dxa"/>
          </w:tcPr>
          <w:p w14:paraId="4987D417" w14:textId="77777777" w:rsidR="00D46DC5" w:rsidRPr="00D53DAF" w:rsidRDefault="00D46DC5" w:rsidP="00002CD6">
            <w:pPr>
              <w:pStyle w:val="ProductList-OfferingBody"/>
              <w:jc w:val="center"/>
            </w:pPr>
            <w:r w:rsidRPr="00D53DAF">
              <w:t>25%</w:t>
            </w:r>
          </w:p>
        </w:tc>
      </w:tr>
      <w:tr w:rsidR="00D46DC5" w:rsidRPr="00DC56A8" w14:paraId="3254687C" w14:textId="77777777" w:rsidTr="00F575B8">
        <w:tc>
          <w:tcPr>
            <w:tcW w:w="5040" w:type="dxa"/>
          </w:tcPr>
          <w:p w14:paraId="0B1DD814" w14:textId="13644447" w:rsidR="00D46DC5" w:rsidRPr="00D53DAF" w:rsidRDefault="00D46DC5" w:rsidP="00002CD6">
            <w:pPr>
              <w:pStyle w:val="ProductList-OfferingBody"/>
              <w:jc w:val="center"/>
            </w:pPr>
            <w:r w:rsidRPr="00D53DAF">
              <w:t>&gt; 1:10.000</w:t>
            </w:r>
          </w:p>
        </w:tc>
        <w:tc>
          <w:tcPr>
            <w:tcW w:w="5040" w:type="dxa"/>
          </w:tcPr>
          <w:p w14:paraId="12F73FB9" w14:textId="77777777" w:rsidR="00D46DC5" w:rsidRPr="00D53DAF" w:rsidRDefault="00D46DC5" w:rsidP="00002CD6">
            <w:pPr>
              <w:pStyle w:val="ProductList-OfferingBody"/>
              <w:jc w:val="center"/>
            </w:pPr>
            <w:r w:rsidRPr="00D53DAF">
              <w:t>50%</w:t>
            </w:r>
          </w:p>
        </w:tc>
      </w:tr>
      <w:tr w:rsidR="00D46DC5" w:rsidRPr="00DC56A8" w14:paraId="54FC3522" w14:textId="77777777" w:rsidTr="00F575B8">
        <w:tc>
          <w:tcPr>
            <w:tcW w:w="5040" w:type="dxa"/>
          </w:tcPr>
          <w:p w14:paraId="6B393370" w14:textId="089C18C2" w:rsidR="00D46DC5" w:rsidRPr="00D53DAF" w:rsidRDefault="00F575B8" w:rsidP="00002CD6">
            <w:pPr>
              <w:pStyle w:val="ProductList-OfferingBody"/>
              <w:jc w:val="center"/>
            </w:pPr>
            <w:r w:rsidRPr="00D53DAF">
              <w:t>&gt; 1:100</w:t>
            </w:r>
          </w:p>
        </w:tc>
        <w:tc>
          <w:tcPr>
            <w:tcW w:w="5040" w:type="dxa"/>
          </w:tcPr>
          <w:p w14:paraId="0C773A17" w14:textId="77777777" w:rsidR="00D46DC5" w:rsidRPr="00D53DAF" w:rsidRDefault="00D46DC5" w:rsidP="00002CD6">
            <w:pPr>
              <w:pStyle w:val="ProductList-OfferingBody"/>
              <w:jc w:val="center"/>
            </w:pPr>
            <w:r w:rsidRPr="00D53DAF">
              <w:t>100%</w:t>
            </w:r>
          </w:p>
        </w:tc>
      </w:tr>
    </w:tbl>
    <w:p w14:paraId="4AEF8266" w14:textId="77777777" w:rsidR="00D46DC5" w:rsidRPr="00D53DAF" w:rsidRDefault="00D46DC5" w:rsidP="00D46DC5">
      <w:pPr>
        <w:pStyle w:val="ProductList-Body"/>
        <w:tabs>
          <w:tab w:val="clear" w:pos="360"/>
          <w:tab w:val="clear" w:pos="720"/>
          <w:tab w:val="clear" w:pos="1080"/>
        </w:tabs>
      </w:pPr>
    </w:p>
    <w:p w14:paraId="1194507A" w14:textId="77777777" w:rsidR="00B10E8D" w:rsidRPr="00DC56A8" w:rsidRDefault="00B10E8D" w:rsidP="002024BF">
      <w:pPr>
        <w:rPr>
          <w:sz w:val="18"/>
          <w:szCs w:val="18"/>
        </w:rPr>
        <w:sectPr w:rsidR="00B10E8D" w:rsidRPr="00DC56A8" w:rsidSect="00752730">
          <w:footerReference w:type="default" r:id="rId24"/>
          <w:footerReference w:type="first" r:id="rId25"/>
          <w:pgSz w:w="12240" w:h="15840"/>
          <w:pgMar w:top="1440" w:right="720" w:bottom="1440" w:left="720" w:header="720" w:footer="720" w:gutter="0"/>
          <w:cols w:space="720"/>
          <w:titlePg/>
          <w:docGrid w:linePitch="360"/>
        </w:sectPr>
      </w:pPr>
    </w:p>
    <w:p w14:paraId="2CB1EA6B" w14:textId="46706F05" w:rsidR="00914BDB" w:rsidRPr="00D53DAF" w:rsidRDefault="00EC2549" w:rsidP="00F575B8">
      <w:pPr>
        <w:pStyle w:val="ProductList-SectionHeading"/>
        <w:tabs>
          <w:tab w:val="clear" w:pos="360"/>
          <w:tab w:val="clear" w:pos="720"/>
          <w:tab w:val="clear" w:pos="1080"/>
        </w:tabs>
      </w:pPr>
      <w:bookmarkStart w:id="133" w:name="AppendixB"/>
      <w:bookmarkStart w:id="134" w:name="_Toc80886197"/>
      <w:r w:rsidRPr="00D53DAF">
        <w:lastRenderedPageBreak/>
        <w:t>Ek B</w:t>
      </w:r>
      <w:bookmarkEnd w:id="133"/>
      <w:r w:rsidRPr="00D53DAF">
        <w:t xml:space="preserve"> - Çalışma Süresi ve E-posta İletimi İçin Hizmet Seviyesi Taahhüdü</w:t>
      </w:r>
      <w:bookmarkEnd w:id="134"/>
    </w:p>
    <w:p w14:paraId="73A17672" w14:textId="3E6EB6F5" w:rsidR="00F575B8" w:rsidRPr="00D53DAF" w:rsidRDefault="00F575B8" w:rsidP="00F575B8">
      <w:pPr>
        <w:pStyle w:val="ProductList-Body"/>
        <w:tabs>
          <w:tab w:val="clear" w:pos="360"/>
          <w:tab w:val="clear" w:pos="720"/>
          <w:tab w:val="clear" w:pos="1080"/>
        </w:tabs>
      </w:pPr>
      <w:r w:rsidRPr="00D53DAF">
        <w:t>Bağımsız bir Hizmet, ECAL paketi veya Hizmetlerle birlikte Exchange Kurumsal CAL olarak lisanslanan EOP ile ilgili olarak, (1) Çalışma Süresi ve (2) E-posta İletimi için aşağıda açıklanan Hizmet Seviyesini karşılamamamız durumunda Hizmet Kredisi almaya uygun olabilirsiniz:</w:t>
      </w:r>
      <w:r w:rsidR="000A6E45" w:rsidRPr="00D53DAF">
        <w:t xml:space="preserve"> </w:t>
      </w:r>
    </w:p>
    <w:p w14:paraId="1449EFF3" w14:textId="2368C54B"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Aylık Çalışma Süresi Yüzdesi</w:t>
      </w:r>
      <w:r w:rsidR="007604DF" w:rsidRPr="00D53DAF">
        <w:t>:</w:t>
      </w:r>
    </w:p>
    <w:p w14:paraId="1B335C9B" w14:textId="7386EC8E" w:rsidR="009677CB" w:rsidRPr="00D53DAF" w:rsidRDefault="00F575B8" w:rsidP="00F575B8">
      <w:pPr>
        <w:pStyle w:val="ProductList-Body"/>
        <w:tabs>
          <w:tab w:val="clear" w:pos="360"/>
          <w:tab w:val="clear" w:pos="720"/>
          <w:tab w:val="clear" w:pos="1080"/>
        </w:tabs>
        <w:ind w:left="360"/>
      </w:pPr>
      <w:r w:rsidRPr="00D53DAF">
        <w:t>EOP için Aylık Çalışma Süresi Yüzdesinin herhangi bir ayda %99,999'un altına düşmesi durumunda, aşağıda belirtilen Hizmet Kredisini almaya uygun olabilirsiniz: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DC56A8" w14:paraId="1B79F8D0" w14:textId="77777777" w:rsidTr="00F575B8">
        <w:trPr>
          <w:tblHeader/>
        </w:trPr>
        <w:tc>
          <w:tcPr>
            <w:tcW w:w="5220" w:type="dxa"/>
            <w:shd w:val="clear" w:color="auto" w:fill="0072C6"/>
          </w:tcPr>
          <w:p w14:paraId="493D279D" w14:textId="292C4E87" w:rsidR="00F575B8" w:rsidRPr="00D53DAF" w:rsidRDefault="00707882"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Aylık Çalışma Süresi Yüzdesi</w:t>
            </w:r>
          </w:p>
        </w:tc>
        <w:tc>
          <w:tcPr>
            <w:tcW w:w="5220" w:type="dxa"/>
            <w:shd w:val="clear" w:color="auto" w:fill="0072C6"/>
          </w:tcPr>
          <w:p w14:paraId="4A257EB0" w14:textId="77777777" w:rsidR="00F575B8" w:rsidRPr="00D53DAF" w:rsidRDefault="00F575B8" w:rsidP="00002CD6">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21AE8FA2" w14:textId="77777777" w:rsidTr="00F575B8">
        <w:tc>
          <w:tcPr>
            <w:tcW w:w="5220" w:type="dxa"/>
          </w:tcPr>
          <w:p w14:paraId="314AF2FE" w14:textId="640E7489" w:rsidR="00F575B8" w:rsidRPr="00D53DAF" w:rsidRDefault="00F575B8" w:rsidP="00002CD6">
            <w:pPr>
              <w:pStyle w:val="ProductList-OfferingBody"/>
              <w:jc w:val="center"/>
            </w:pPr>
            <w:r w:rsidRPr="00D53DAF">
              <w:t>&lt;%99,999</w:t>
            </w:r>
          </w:p>
        </w:tc>
        <w:tc>
          <w:tcPr>
            <w:tcW w:w="5220" w:type="dxa"/>
          </w:tcPr>
          <w:p w14:paraId="2358D34A" w14:textId="77777777" w:rsidR="00F575B8" w:rsidRPr="00D53DAF" w:rsidRDefault="00F575B8" w:rsidP="00002CD6">
            <w:pPr>
              <w:pStyle w:val="ProductList-OfferingBody"/>
              <w:tabs>
                <w:tab w:val="clear" w:pos="360"/>
                <w:tab w:val="clear" w:pos="720"/>
                <w:tab w:val="clear" w:pos="1080"/>
              </w:tabs>
              <w:jc w:val="center"/>
            </w:pPr>
            <w:r w:rsidRPr="00D53DAF">
              <w:t>25%</w:t>
            </w:r>
          </w:p>
        </w:tc>
      </w:tr>
      <w:tr w:rsidR="00F575B8" w:rsidRPr="00DC56A8" w14:paraId="3A67E451" w14:textId="77777777" w:rsidTr="00F575B8">
        <w:tc>
          <w:tcPr>
            <w:tcW w:w="5220" w:type="dxa"/>
          </w:tcPr>
          <w:p w14:paraId="40C8F3D9" w14:textId="36226FBE" w:rsidR="00F575B8" w:rsidRPr="00D53DAF" w:rsidRDefault="00F575B8" w:rsidP="00002CD6">
            <w:pPr>
              <w:pStyle w:val="ProductList-OfferingBody"/>
              <w:jc w:val="center"/>
            </w:pPr>
            <w:r w:rsidRPr="00D53DAF">
              <w:t>&lt;%99,0</w:t>
            </w:r>
          </w:p>
        </w:tc>
        <w:tc>
          <w:tcPr>
            <w:tcW w:w="5220" w:type="dxa"/>
          </w:tcPr>
          <w:p w14:paraId="783F95EF" w14:textId="77777777" w:rsidR="00F575B8" w:rsidRPr="00D53DAF" w:rsidRDefault="00F575B8" w:rsidP="00002CD6">
            <w:pPr>
              <w:pStyle w:val="ProductList-OfferingBody"/>
              <w:tabs>
                <w:tab w:val="clear" w:pos="360"/>
                <w:tab w:val="clear" w:pos="720"/>
                <w:tab w:val="clear" w:pos="1080"/>
              </w:tabs>
              <w:jc w:val="center"/>
            </w:pPr>
            <w:r w:rsidRPr="00D53DAF">
              <w:t>50%</w:t>
            </w:r>
          </w:p>
        </w:tc>
      </w:tr>
      <w:tr w:rsidR="00F575B8" w:rsidRPr="00DC56A8" w14:paraId="238218A2" w14:textId="77777777" w:rsidTr="00F575B8">
        <w:tc>
          <w:tcPr>
            <w:tcW w:w="5220" w:type="dxa"/>
          </w:tcPr>
          <w:p w14:paraId="3EAEBFE2" w14:textId="5A13B88D" w:rsidR="00F575B8" w:rsidRPr="00D53DAF" w:rsidRDefault="00F575B8" w:rsidP="00002CD6">
            <w:pPr>
              <w:pStyle w:val="ProductList-OfferingBody"/>
              <w:jc w:val="center"/>
            </w:pPr>
            <w:r w:rsidRPr="00D53DAF">
              <w:t>&lt;%98,0</w:t>
            </w:r>
          </w:p>
        </w:tc>
        <w:tc>
          <w:tcPr>
            <w:tcW w:w="5220" w:type="dxa"/>
          </w:tcPr>
          <w:p w14:paraId="51040D61" w14:textId="77777777" w:rsidR="00F575B8" w:rsidRPr="00D53DAF" w:rsidRDefault="00F575B8" w:rsidP="00002CD6">
            <w:pPr>
              <w:pStyle w:val="ProductList-OfferingBody"/>
              <w:tabs>
                <w:tab w:val="clear" w:pos="360"/>
                <w:tab w:val="clear" w:pos="720"/>
                <w:tab w:val="clear" w:pos="1080"/>
              </w:tabs>
              <w:jc w:val="center"/>
            </w:pPr>
            <w:r w:rsidRPr="00D53DAF">
              <w:t>100%</w:t>
            </w:r>
          </w:p>
        </w:tc>
      </w:tr>
    </w:tbl>
    <w:p w14:paraId="6B892818" w14:textId="77777777" w:rsidR="0087035B" w:rsidRPr="00D53DAF" w:rsidRDefault="0087035B" w:rsidP="00F575B8">
      <w:pPr>
        <w:pStyle w:val="ProductList-Body"/>
        <w:tabs>
          <w:tab w:val="clear" w:pos="360"/>
          <w:tab w:val="clear" w:pos="720"/>
          <w:tab w:val="clear" w:pos="1080"/>
        </w:tabs>
      </w:pPr>
    </w:p>
    <w:p w14:paraId="538B442A" w14:textId="26A67469" w:rsidR="00F575B8" w:rsidRPr="00D53DAF" w:rsidRDefault="00F575B8" w:rsidP="00F575B8">
      <w:pPr>
        <w:pStyle w:val="ProductList-Body"/>
        <w:numPr>
          <w:ilvl w:val="0"/>
          <w:numId w:val="11"/>
        </w:numPr>
        <w:tabs>
          <w:tab w:val="clear" w:pos="360"/>
          <w:tab w:val="clear" w:pos="720"/>
          <w:tab w:val="clear" w:pos="1080"/>
        </w:tabs>
        <w:ind w:left="360" w:hanging="360"/>
        <w:rPr>
          <w:b/>
        </w:rPr>
      </w:pPr>
      <w:r w:rsidRPr="00D53DAF">
        <w:rPr>
          <w:b/>
          <w:color w:val="00188F"/>
        </w:rPr>
        <w:t>E-posta İletimi Hizmet Seviyesi</w:t>
      </w:r>
      <w:r w:rsidR="007604DF" w:rsidRPr="00D53DAF">
        <w:t>:</w:t>
      </w:r>
    </w:p>
    <w:p w14:paraId="20C2EBE9" w14:textId="42AEA510" w:rsidR="00F575B8" w:rsidRPr="00D53DAF" w:rsidRDefault="006634B8" w:rsidP="00F575B8">
      <w:pPr>
        <w:pStyle w:val="ProductList-Body"/>
        <w:numPr>
          <w:ilvl w:val="1"/>
          <w:numId w:val="2"/>
        </w:numPr>
        <w:tabs>
          <w:tab w:val="clear" w:pos="360"/>
          <w:tab w:val="clear" w:pos="720"/>
          <w:tab w:val="clear" w:pos="1080"/>
        </w:tabs>
        <w:ind w:left="720" w:hanging="360"/>
      </w:pPr>
      <w:r w:rsidRPr="00D53DAF">
        <w:t>“</w:t>
      </w:r>
      <w:r w:rsidR="00F575B8" w:rsidRPr="00D53DAF">
        <w:t>E-posta İletim Süresi</w:t>
      </w:r>
      <w:r w:rsidRPr="00D53DAF">
        <w:t>”</w:t>
      </w:r>
      <w:r w:rsidR="00F575B8" w:rsidRPr="00D53DAF">
        <w:t>, bir takvim ayı boyunca dakika cinsinden ölçülen e-posta iletim sürelerinin ortalaması olarak tanımlanır ve burada e-posta iletimi, bir iş e-postasının EOP ağına girmesi ile ilk iletim girişiminin yapılması arasındaki süre olarak tanımlanır.</w:t>
      </w:r>
    </w:p>
    <w:p w14:paraId="70E0FC4B" w14:textId="0584D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 Süresi ölçülür ve her 5 dakikada bir kaydedilir, ardından geçen süreye göre sıralanır.</w:t>
      </w:r>
      <w:r w:rsidR="000A6E45" w:rsidRPr="00D53DAF">
        <w:t xml:space="preserve"> </w:t>
      </w:r>
      <w:r w:rsidRPr="00D53DAF">
        <w:t>Takvim ayı için ortalamanın belirlenmesinde ölçümlerin en hızlı %95'i esas alınır.</w:t>
      </w:r>
    </w:p>
    <w:p w14:paraId="023BC15C" w14:textId="7E81AA2E" w:rsidR="00F575B8" w:rsidRPr="00D53DAF" w:rsidRDefault="00F575B8" w:rsidP="00F575B8">
      <w:pPr>
        <w:pStyle w:val="ProductList-Body"/>
        <w:numPr>
          <w:ilvl w:val="1"/>
          <w:numId w:val="2"/>
        </w:numPr>
        <w:tabs>
          <w:tab w:val="clear" w:pos="360"/>
          <w:tab w:val="clear" w:pos="720"/>
          <w:tab w:val="clear" w:pos="1080"/>
        </w:tabs>
        <w:ind w:left="720" w:hanging="360"/>
      </w:pPr>
      <w:r w:rsidRPr="00D53DAF">
        <w:t>İletim süresini ölçmek için benzetim ya da test e-postaları kullanmaktayız.</w:t>
      </w:r>
    </w:p>
    <w:p w14:paraId="4975A07E" w14:textId="4F6A9DD9"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 Seviyesi, yalnızca geçerli e-posta hesaplarına iletilen yasal iş e-postaları (toplu e-posta olmayan) için geçerlidir.</w:t>
      </w:r>
    </w:p>
    <w:p w14:paraId="409AD2D9" w14:textId="4836607A" w:rsidR="00F575B8" w:rsidRPr="00D53DAF" w:rsidRDefault="00F575B8" w:rsidP="00F575B8">
      <w:pPr>
        <w:pStyle w:val="ProductList-Body"/>
        <w:numPr>
          <w:ilvl w:val="1"/>
          <w:numId w:val="2"/>
        </w:numPr>
        <w:tabs>
          <w:tab w:val="clear" w:pos="360"/>
          <w:tab w:val="clear" w:pos="720"/>
          <w:tab w:val="clear" w:pos="1080"/>
        </w:tabs>
        <w:ind w:left="720" w:hanging="360"/>
      </w:pPr>
      <w:r w:rsidRPr="00D53DAF">
        <w:t>Bu E-posta İletimi Hizmet Seviyesi, aşağıdakiler için geçerli değildir:</w:t>
      </w:r>
    </w:p>
    <w:p w14:paraId="0E97ADD8" w14:textId="69200F92" w:rsidR="00F575B8" w:rsidRPr="00D53DAF" w:rsidRDefault="00F575B8" w:rsidP="00F575B8">
      <w:pPr>
        <w:pStyle w:val="ProductList-Body"/>
        <w:numPr>
          <w:ilvl w:val="0"/>
          <w:numId w:val="12"/>
        </w:numPr>
        <w:tabs>
          <w:tab w:val="clear" w:pos="360"/>
          <w:tab w:val="clear" w:pos="720"/>
          <w:tab w:val="clear" w:pos="1080"/>
        </w:tabs>
        <w:ind w:hanging="360"/>
      </w:pPr>
      <w:r w:rsidRPr="00D53DAF">
        <w:t>E-postaların karantinaya ya da arşive iletilmesi</w:t>
      </w:r>
    </w:p>
    <w:p w14:paraId="6BF4F73B" w14:textId="7BB0EB00" w:rsidR="00F575B8" w:rsidRPr="00D53DAF" w:rsidRDefault="00F575B8" w:rsidP="00F575B8">
      <w:pPr>
        <w:pStyle w:val="ProductList-Body"/>
        <w:numPr>
          <w:ilvl w:val="0"/>
          <w:numId w:val="12"/>
        </w:numPr>
        <w:tabs>
          <w:tab w:val="clear" w:pos="360"/>
          <w:tab w:val="clear" w:pos="720"/>
          <w:tab w:val="clear" w:pos="1080"/>
        </w:tabs>
        <w:ind w:hanging="360"/>
      </w:pPr>
      <w:r w:rsidRPr="00D53DAF">
        <w:t>Erteleme kuyruklarında bulunan e-postalar</w:t>
      </w:r>
    </w:p>
    <w:p w14:paraId="2FBD8261" w14:textId="4D346605" w:rsidR="00F575B8" w:rsidRPr="00D53DAF" w:rsidRDefault="00F575B8" w:rsidP="00F575B8">
      <w:pPr>
        <w:pStyle w:val="ProductList-Body"/>
        <w:numPr>
          <w:ilvl w:val="0"/>
          <w:numId w:val="12"/>
        </w:numPr>
        <w:tabs>
          <w:tab w:val="clear" w:pos="360"/>
          <w:tab w:val="clear" w:pos="720"/>
          <w:tab w:val="clear" w:pos="1080"/>
        </w:tabs>
        <w:ind w:hanging="360"/>
      </w:pPr>
      <w:r w:rsidRPr="00D53DAF">
        <w:t>Hizmet reddi saldırıları (DoS)</w:t>
      </w:r>
    </w:p>
    <w:p w14:paraId="143F851A" w14:textId="6E3AB3F1" w:rsidR="00F575B8" w:rsidRPr="00D53DAF" w:rsidRDefault="00F575B8" w:rsidP="00F575B8">
      <w:pPr>
        <w:pStyle w:val="ProductList-Body"/>
        <w:numPr>
          <w:ilvl w:val="0"/>
          <w:numId w:val="12"/>
        </w:numPr>
        <w:tabs>
          <w:tab w:val="clear" w:pos="360"/>
          <w:tab w:val="clear" w:pos="720"/>
          <w:tab w:val="clear" w:pos="1080"/>
        </w:tabs>
        <w:ind w:hanging="360"/>
      </w:pPr>
      <w:r w:rsidRPr="00D53DAF">
        <w:t>E-posta döngüleri</w:t>
      </w:r>
    </w:p>
    <w:p w14:paraId="77BA73A9" w14:textId="5D16147E" w:rsidR="00F575B8" w:rsidRPr="00D53DAF" w:rsidRDefault="00F575B8" w:rsidP="00F575B8">
      <w:pPr>
        <w:pStyle w:val="ProductList-Body"/>
        <w:numPr>
          <w:ilvl w:val="1"/>
          <w:numId w:val="2"/>
        </w:numPr>
        <w:tabs>
          <w:tab w:val="clear" w:pos="360"/>
          <w:tab w:val="clear" w:pos="720"/>
          <w:tab w:val="clear" w:pos="1080"/>
        </w:tabs>
        <w:ind w:left="720" w:hanging="360"/>
      </w:pPr>
      <w:r w:rsidRPr="00D53DAF">
        <w:t>E-posta İletimi Hizmeti için sunulan Hizmet Kredisi:</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C56A8" w14:paraId="2A6CFEAA" w14:textId="77777777" w:rsidTr="00F575B8">
        <w:trPr>
          <w:tblHeader/>
        </w:trPr>
        <w:tc>
          <w:tcPr>
            <w:tcW w:w="5040" w:type="dxa"/>
            <w:shd w:val="clear" w:color="auto" w:fill="0072C6"/>
          </w:tcPr>
          <w:p w14:paraId="50F7C2E3" w14:textId="2393568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Ortalama E-posta İletim Süresi (yukarıda tanımlandığı şekilde)</w:t>
            </w:r>
          </w:p>
        </w:tc>
        <w:tc>
          <w:tcPr>
            <w:tcW w:w="5040" w:type="dxa"/>
            <w:shd w:val="clear" w:color="auto" w:fill="0072C6"/>
          </w:tcPr>
          <w:p w14:paraId="4BFC559B" w14:textId="77777777" w:rsidR="00F575B8" w:rsidRPr="00D53DAF" w:rsidRDefault="00F575B8" w:rsidP="0015445A">
            <w:pPr>
              <w:pStyle w:val="ProductList-OfferingBody"/>
              <w:tabs>
                <w:tab w:val="clear" w:pos="360"/>
                <w:tab w:val="clear" w:pos="720"/>
                <w:tab w:val="clear" w:pos="1080"/>
              </w:tabs>
              <w:jc w:val="center"/>
              <w:rPr>
                <w:color w:val="FFFFFF" w:themeColor="background1"/>
              </w:rPr>
            </w:pPr>
            <w:r w:rsidRPr="00D53DAF">
              <w:rPr>
                <w:color w:val="FFFFFF" w:themeColor="background1"/>
              </w:rPr>
              <w:t>Hizmet Kredisi</w:t>
            </w:r>
          </w:p>
        </w:tc>
      </w:tr>
      <w:tr w:rsidR="00F575B8" w:rsidRPr="00DC56A8" w14:paraId="43017F18" w14:textId="77777777" w:rsidTr="00F575B8">
        <w:tc>
          <w:tcPr>
            <w:tcW w:w="5040" w:type="dxa"/>
          </w:tcPr>
          <w:p w14:paraId="3272940E" w14:textId="7EEF9CE1" w:rsidR="00F575B8" w:rsidRPr="00D53DAF" w:rsidRDefault="00F575B8" w:rsidP="0015445A">
            <w:pPr>
              <w:pStyle w:val="ProductList-OfferingBody"/>
              <w:tabs>
                <w:tab w:val="clear" w:pos="360"/>
                <w:tab w:val="clear" w:pos="720"/>
                <w:tab w:val="clear" w:pos="1080"/>
              </w:tabs>
              <w:jc w:val="center"/>
            </w:pPr>
            <w:r w:rsidRPr="00D53DAF">
              <w:t>&gt; 1</w:t>
            </w:r>
          </w:p>
        </w:tc>
        <w:tc>
          <w:tcPr>
            <w:tcW w:w="5040" w:type="dxa"/>
          </w:tcPr>
          <w:p w14:paraId="70A69DD2" w14:textId="77777777" w:rsidR="00F575B8" w:rsidRPr="00D53DAF" w:rsidRDefault="00F575B8" w:rsidP="0015445A">
            <w:pPr>
              <w:pStyle w:val="ProductList-OfferingBody"/>
              <w:tabs>
                <w:tab w:val="clear" w:pos="360"/>
                <w:tab w:val="clear" w:pos="720"/>
                <w:tab w:val="clear" w:pos="1080"/>
              </w:tabs>
              <w:jc w:val="center"/>
            </w:pPr>
            <w:r w:rsidRPr="00D53DAF">
              <w:t>25%</w:t>
            </w:r>
          </w:p>
        </w:tc>
      </w:tr>
      <w:tr w:rsidR="00F575B8" w:rsidRPr="00DC56A8" w14:paraId="79F59676" w14:textId="77777777" w:rsidTr="00F575B8">
        <w:tc>
          <w:tcPr>
            <w:tcW w:w="5040" w:type="dxa"/>
          </w:tcPr>
          <w:p w14:paraId="2B7594A9" w14:textId="49625CD2" w:rsidR="00F575B8" w:rsidRPr="00D53DAF" w:rsidRDefault="00F575B8" w:rsidP="0015445A">
            <w:pPr>
              <w:pStyle w:val="ProductList-OfferingBody"/>
              <w:tabs>
                <w:tab w:val="clear" w:pos="360"/>
                <w:tab w:val="clear" w:pos="720"/>
                <w:tab w:val="clear" w:pos="1080"/>
              </w:tabs>
              <w:jc w:val="center"/>
            </w:pPr>
            <w:r w:rsidRPr="00D53DAF">
              <w:t>&gt; 4</w:t>
            </w:r>
          </w:p>
        </w:tc>
        <w:tc>
          <w:tcPr>
            <w:tcW w:w="5040" w:type="dxa"/>
          </w:tcPr>
          <w:p w14:paraId="58D4E22C" w14:textId="77777777" w:rsidR="00F575B8" w:rsidRPr="00D53DAF" w:rsidRDefault="00F575B8" w:rsidP="0015445A">
            <w:pPr>
              <w:pStyle w:val="ProductList-OfferingBody"/>
              <w:tabs>
                <w:tab w:val="clear" w:pos="360"/>
                <w:tab w:val="clear" w:pos="720"/>
                <w:tab w:val="clear" w:pos="1080"/>
              </w:tabs>
              <w:jc w:val="center"/>
            </w:pPr>
            <w:r w:rsidRPr="00D53DAF">
              <w:t>50%</w:t>
            </w:r>
          </w:p>
        </w:tc>
      </w:tr>
      <w:tr w:rsidR="00F575B8" w:rsidRPr="00DC56A8" w14:paraId="04734B85" w14:textId="77777777" w:rsidTr="00F575B8">
        <w:tc>
          <w:tcPr>
            <w:tcW w:w="5040" w:type="dxa"/>
          </w:tcPr>
          <w:p w14:paraId="5D9A1CF5" w14:textId="5D8FD282" w:rsidR="00F575B8" w:rsidRPr="00D53DAF" w:rsidRDefault="00F575B8" w:rsidP="0015445A">
            <w:pPr>
              <w:pStyle w:val="ProductList-OfferingBody"/>
              <w:tabs>
                <w:tab w:val="clear" w:pos="360"/>
                <w:tab w:val="clear" w:pos="720"/>
                <w:tab w:val="clear" w:pos="1080"/>
              </w:tabs>
              <w:jc w:val="center"/>
            </w:pPr>
            <w:r w:rsidRPr="00D53DAF">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D53DAF">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AAE97" w14:textId="77777777" w:rsidR="00721FA7" w:rsidRDefault="00721FA7" w:rsidP="009A573F">
      <w:pPr>
        <w:spacing w:after="0" w:line="240" w:lineRule="auto"/>
      </w:pPr>
      <w:r>
        <w:separator/>
      </w:r>
    </w:p>
  </w:endnote>
  <w:endnote w:type="continuationSeparator" w:id="0">
    <w:p w14:paraId="22B9C37A" w14:textId="77777777" w:rsidR="00721FA7" w:rsidRDefault="00721FA7" w:rsidP="009A573F">
      <w:pPr>
        <w:spacing w:after="0" w:line="240" w:lineRule="auto"/>
      </w:pPr>
      <w:r>
        <w:continuationSeparator/>
      </w:r>
    </w:p>
  </w:endnote>
  <w:endnote w:type="continuationNotice" w:id="1">
    <w:p w14:paraId="77682C48" w14:textId="77777777" w:rsidR="00721FA7" w:rsidRDefault="00721F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15A2D634" w14:textId="77777777" w:rsidTr="00CA55D9">
      <w:tc>
        <w:tcPr>
          <w:tcW w:w="1255" w:type="dxa"/>
          <w:shd w:val="clear" w:color="auto" w:fill="BFBFBF" w:themeFill="background1" w:themeFillShade="BF"/>
          <w:vAlign w:val="center"/>
        </w:tcPr>
        <w:p w14:paraId="2DBC2034" w14:textId="77777777" w:rsidR="00BC7F97" w:rsidRPr="00C76DF3" w:rsidRDefault="000C3B22"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252C3380"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C7F97" w:rsidRPr="00C76DF3" w:rsidRDefault="000C3B22"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0F966FD9"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C7F97" w:rsidRPr="00C76DF3" w:rsidRDefault="000C3B22" w:rsidP="00370875">
          <w:pPr>
            <w:pStyle w:val="ProductList-OfferingBody"/>
            <w:ind w:left="-72" w:right="-75"/>
            <w:jc w:val="center"/>
            <w:rPr>
              <w:color w:val="808080" w:themeColor="background1" w:themeShade="80"/>
              <w:sz w:val="14"/>
              <w:szCs w:val="14"/>
            </w:rPr>
          </w:pPr>
          <w:hyperlink w:anchor="Glossary" w:history="1">
            <w:r w:rsidR="00BC7F97">
              <w:rPr>
                <w:rStyle w:val="Hyperlink"/>
                <w:sz w:val="14"/>
                <w:szCs w:val="14"/>
              </w:rPr>
              <w:t>Sözlük</w:t>
            </w:r>
          </w:hyperlink>
          <w:r w:rsidR="00BC7F9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C7F97" w:rsidRPr="00C76DF3" w:rsidRDefault="000C3B22" w:rsidP="00370875">
          <w:pPr>
            <w:pStyle w:val="ProductList-OfferingBody"/>
            <w:ind w:left="-72" w:right="-77"/>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5" w:type="dxa"/>
          <w:tcBorders>
            <w:top w:val="nil"/>
            <w:bottom w:val="nil"/>
          </w:tcBorders>
          <w:vAlign w:val="center"/>
        </w:tcPr>
        <w:p w14:paraId="69800AFB"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C7F97" w:rsidRPr="00C76DF3" w:rsidRDefault="000C3B22"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0" w:type="dxa"/>
          <w:tcBorders>
            <w:top w:val="nil"/>
            <w:bottom w:val="nil"/>
          </w:tcBorders>
        </w:tcPr>
        <w:p w14:paraId="4F6F3066"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C7F97" w:rsidRPr="00C76DF3" w:rsidRDefault="000C3B2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C7F97">
              <w:rPr>
                <w:rStyle w:val="Hyperlink"/>
                <w:sz w:val="14"/>
                <w:szCs w:val="14"/>
              </w:rPr>
              <w:t xml:space="preserve">Çevrimiçi </w:t>
            </w:r>
            <w:r w:rsidR="00BC7F97">
              <w:rPr>
                <w:rStyle w:val="Hyperlink"/>
                <w:sz w:val="14"/>
                <w:szCs w:val="14"/>
              </w:rPr>
              <w:t>Hizmetler</w:t>
            </w:r>
          </w:hyperlink>
          <w:hyperlink w:anchor="Services" w:history="1"/>
        </w:p>
      </w:tc>
      <w:tc>
        <w:tcPr>
          <w:tcW w:w="270" w:type="dxa"/>
          <w:tcBorders>
            <w:top w:val="nil"/>
            <w:bottom w:val="nil"/>
          </w:tcBorders>
          <w:vAlign w:val="center"/>
        </w:tcPr>
        <w:p w14:paraId="68411511"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C7F97" w:rsidRPr="00C76DF3" w:rsidRDefault="000C3B22"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4CB1671F"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C7F97" w:rsidRPr="00C76DF3" w:rsidRDefault="000C3B22"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23003BC5" w14:textId="77777777" w:rsidR="00BC7F97" w:rsidRDefault="00BC7F9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206969C3" w14:textId="77777777" w:rsidTr="00E54F2A">
      <w:tc>
        <w:tcPr>
          <w:tcW w:w="1975" w:type="dxa"/>
          <w:shd w:val="clear" w:color="auto" w:fill="F2F2F2" w:themeFill="background1" w:themeFillShade="F2"/>
          <w:vAlign w:val="center"/>
        </w:tcPr>
        <w:p w14:paraId="48A4F28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AF9B94D"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946B40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874A64B"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E1C3E7E" w14:textId="77777777" w:rsidR="00BC7F97" w:rsidRPr="00C76DF3" w:rsidRDefault="000C3B2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1C967145"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2842388"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253EC7A"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3D684" w14:textId="77777777" w:rsidR="00BC7F97" w:rsidRPr="00C76DF3" w:rsidRDefault="000C3B2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70B0F39" w14:textId="77777777" w:rsidR="00BC7F97" w:rsidRDefault="00BC7F97" w:rsidP="00E54F2A">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54AD6481" w14:textId="77777777" w:rsidTr="0035473A">
      <w:tc>
        <w:tcPr>
          <w:tcW w:w="1975" w:type="dxa"/>
          <w:shd w:val="clear" w:color="auto" w:fill="F2F2F2" w:themeFill="background1" w:themeFillShade="F2"/>
          <w:vAlign w:val="center"/>
        </w:tcPr>
        <w:p w14:paraId="3F5827CC"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3FB9500"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58FFD50"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FF5B783"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08DE113" w14:textId="77777777" w:rsidR="00BC7F97" w:rsidRPr="00C76DF3" w:rsidRDefault="000C3B2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E00707E"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1E85C67"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3A2DB1F6"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610FC58" w14:textId="77777777" w:rsidR="00BC7F97" w:rsidRPr="00C76DF3" w:rsidRDefault="000C3B2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AF58CF8" w14:textId="77777777" w:rsidR="00BC7F97" w:rsidRDefault="00BC7F97" w:rsidP="0020171B">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668B3EF" w14:textId="77777777" w:rsidTr="0020171B">
      <w:tc>
        <w:tcPr>
          <w:tcW w:w="1975" w:type="dxa"/>
          <w:shd w:val="clear" w:color="auto" w:fill="F2F2F2" w:themeFill="background1" w:themeFillShade="F2"/>
          <w:vAlign w:val="center"/>
        </w:tcPr>
        <w:p w14:paraId="53A5C001"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18C3C97F"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A15CC87"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1542425"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3FB75C3" w14:textId="77777777" w:rsidR="00BC7F97" w:rsidRPr="00C76DF3" w:rsidRDefault="000C3B2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0E176E8"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49B7D8B"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C2C207B"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13E6C037" w14:textId="77777777" w:rsidR="00BC7F97" w:rsidRPr="00C76DF3" w:rsidRDefault="000C3B2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9CB82E8" w14:textId="77777777" w:rsidR="00BC7F97" w:rsidRDefault="00BC7F97" w:rsidP="0020171B">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3539B995" w14:textId="77777777" w:rsidTr="0035473A">
      <w:tc>
        <w:tcPr>
          <w:tcW w:w="1975" w:type="dxa"/>
          <w:shd w:val="clear" w:color="auto" w:fill="F2F2F2" w:themeFill="background1" w:themeFillShade="F2"/>
          <w:vAlign w:val="center"/>
        </w:tcPr>
        <w:p w14:paraId="67A61E22"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ADEDBC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A29B45"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332B5319"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1FC64B" w14:textId="77777777" w:rsidR="00BC7F97" w:rsidRPr="00C76DF3" w:rsidRDefault="000C3B2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7E06FE6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D5B1A2C"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5B07F8F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BE682EE" w14:textId="77777777" w:rsidR="00BC7F97" w:rsidRPr="00C76DF3" w:rsidRDefault="000C3B2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029149CC" w14:textId="77777777" w:rsidR="00BC7F97" w:rsidRPr="00850761" w:rsidRDefault="00BC7F97" w:rsidP="0020171B">
    <w:pPr>
      <w:pStyle w:val="ProductList-Body"/>
      <w:tabs>
        <w:tab w:val="clear" w:pos="360"/>
        <w:tab w:val="clear" w:pos="720"/>
        <w:tab w:val="clear" w:pos="1080"/>
      </w:tabs>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C7F97" w:rsidRDefault="00BC7F97"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A87D1EE" w14:textId="77777777" w:rsidTr="00527659">
      <w:tc>
        <w:tcPr>
          <w:tcW w:w="1975" w:type="dxa"/>
          <w:shd w:val="clear" w:color="auto" w:fill="BFBFBF" w:themeFill="background1" w:themeFillShade="BF"/>
          <w:vAlign w:val="center"/>
        </w:tcPr>
        <w:p w14:paraId="2FDA2F77" w14:textId="7411BB2C" w:rsidR="00BC7F97" w:rsidRPr="00527659" w:rsidRDefault="00BC7F97" w:rsidP="00527659">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605BAA64" w14:textId="42A34929"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7A4A714" w14:textId="42F37349" w:rsidR="00BC7F97" w:rsidRPr="00343874" w:rsidRDefault="00BC7F97" w:rsidP="00343874">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42AA818F" w14:textId="225B2A21"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3915E1" w14:textId="26D3A27F" w:rsidR="00BC7F97" w:rsidRPr="00C76DF3" w:rsidRDefault="000C3B22" w:rsidP="0034387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030924C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D5413D" w14:textId="7348CA02" w:rsidR="00BC7F97" w:rsidRPr="00C818EC" w:rsidRDefault="00BC7F97" w:rsidP="00C818EC">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60346B32" w14:textId="2EA5B7B0"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014A2F" w14:textId="5E7DC60F" w:rsidR="00BC7F97" w:rsidRPr="00C76DF3" w:rsidRDefault="000C3B2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178D5DAC" w14:textId="77777777" w:rsidR="00BC7F97" w:rsidRDefault="00BC7F97" w:rsidP="00527659">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80DBE89" w14:textId="77777777" w:rsidTr="00CA5FE5">
      <w:tc>
        <w:tcPr>
          <w:tcW w:w="1975" w:type="dxa"/>
          <w:shd w:val="clear" w:color="auto" w:fill="BFBFBF" w:themeFill="background1" w:themeFillShade="BF"/>
          <w:vAlign w:val="center"/>
        </w:tcPr>
        <w:p w14:paraId="20737C54" w14:textId="77777777" w:rsidR="00BC7F97" w:rsidRPr="00527659" w:rsidRDefault="00BC7F97" w:rsidP="00124FD3">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975697A" w14:textId="77777777" w:rsidR="00BC7F97" w:rsidRPr="00C76DF3" w:rsidRDefault="00BC7F97" w:rsidP="00124FD3">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5C2151" w14:textId="77777777" w:rsidR="00BC7F97" w:rsidRPr="00343874" w:rsidRDefault="00BC7F97" w:rsidP="00124FD3">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017722E1" w14:textId="77777777" w:rsidR="00BC7F97" w:rsidRPr="00C76DF3" w:rsidRDefault="00BC7F97" w:rsidP="00124FD3">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281CE5B" w14:textId="77777777" w:rsidR="00BC7F97" w:rsidRPr="00C76DF3" w:rsidRDefault="000C3B22" w:rsidP="00124FD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8D650E0" w14:textId="77777777" w:rsidR="00BC7F97" w:rsidRPr="00C76DF3" w:rsidRDefault="00BC7F97" w:rsidP="00124FD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0E9822F" w14:textId="77777777" w:rsidR="00BC7F97" w:rsidRPr="00C818EC" w:rsidRDefault="00BC7F97" w:rsidP="00124FD3">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93412A1" w14:textId="77777777" w:rsidR="00BC7F97" w:rsidRPr="00C76DF3" w:rsidRDefault="00BC7F97" w:rsidP="00124FD3">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DBB5DE4" w14:textId="77777777" w:rsidR="00BC7F97" w:rsidRPr="00C76DF3" w:rsidRDefault="000C3B22" w:rsidP="00124FD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55876EE2" w14:textId="77777777" w:rsidR="00BC7F97" w:rsidRDefault="00BC7F9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C7F97" w:rsidRPr="00C76DF3" w14:paraId="49EBE58A" w14:textId="77777777" w:rsidTr="00B5200C">
      <w:tc>
        <w:tcPr>
          <w:tcW w:w="1255" w:type="dxa"/>
          <w:shd w:val="clear" w:color="auto" w:fill="F2F2F2" w:themeFill="background1" w:themeFillShade="F2"/>
          <w:vAlign w:val="center"/>
        </w:tcPr>
        <w:p w14:paraId="102377D2" w14:textId="77777777" w:rsidR="00BC7F97" w:rsidRPr="00C76DF3" w:rsidRDefault="000C3B22" w:rsidP="00370875">
          <w:pPr>
            <w:pStyle w:val="ProductList-OfferingBody"/>
            <w:ind w:left="-77" w:right="-73"/>
            <w:jc w:val="center"/>
            <w:rPr>
              <w:color w:val="808080" w:themeColor="background1" w:themeShade="80"/>
              <w:sz w:val="14"/>
              <w:szCs w:val="14"/>
            </w:rPr>
          </w:pPr>
          <w:hyperlink w:anchor="TableOfContents" w:history="1">
            <w:r w:rsidR="00BC7F97">
              <w:rPr>
                <w:rStyle w:val="Hyperlink"/>
                <w:sz w:val="14"/>
                <w:szCs w:val="14"/>
              </w:rPr>
              <w:t>İçindekiler</w:t>
            </w:r>
          </w:hyperlink>
        </w:p>
      </w:tc>
      <w:tc>
        <w:tcPr>
          <w:tcW w:w="181" w:type="dxa"/>
          <w:tcBorders>
            <w:top w:val="nil"/>
            <w:bottom w:val="nil"/>
          </w:tcBorders>
          <w:vAlign w:val="center"/>
        </w:tcPr>
        <w:p w14:paraId="3BB867E4" w14:textId="77777777" w:rsidR="00BC7F97" w:rsidRPr="00C76DF3" w:rsidRDefault="00BC7F9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C7F97" w:rsidRPr="00C76DF3" w:rsidRDefault="000C3B22" w:rsidP="00370875">
          <w:pPr>
            <w:pStyle w:val="ProductList-OfferingBody"/>
            <w:ind w:left="-72" w:right="-74"/>
            <w:jc w:val="center"/>
            <w:rPr>
              <w:color w:val="808080" w:themeColor="background1" w:themeShade="80"/>
              <w:sz w:val="14"/>
              <w:szCs w:val="14"/>
            </w:rPr>
          </w:pPr>
          <w:hyperlink w:anchor="Introduction" w:history="1">
            <w:r w:rsidR="00BC7F97">
              <w:rPr>
                <w:rStyle w:val="Hyperlink"/>
                <w:sz w:val="14"/>
                <w:szCs w:val="14"/>
              </w:rPr>
              <w:t>Giriş</w:t>
            </w:r>
          </w:hyperlink>
        </w:p>
      </w:tc>
      <w:tc>
        <w:tcPr>
          <w:tcW w:w="182" w:type="dxa"/>
          <w:tcBorders>
            <w:top w:val="nil"/>
            <w:bottom w:val="nil"/>
          </w:tcBorders>
          <w:vAlign w:val="center"/>
        </w:tcPr>
        <w:p w14:paraId="53D82520" w14:textId="77777777" w:rsidR="00BC7F97" w:rsidRPr="00C76DF3" w:rsidRDefault="00BC7F9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C7F97" w:rsidRPr="00C76DF3" w:rsidRDefault="000C3B22" w:rsidP="00370875">
          <w:pPr>
            <w:pStyle w:val="ProductList-OfferingBody"/>
            <w:ind w:left="-72" w:right="-75"/>
            <w:jc w:val="center"/>
            <w:rPr>
              <w:color w:val="808080" w:themeColor="background1" w:themeShade="80"/>
              <w:sz w:val="14"/>
              <w:szCs w:val="14"/>
            </w:rPr>
          </w:pPr>
          <w:hyperlink w:anchor="LicenseTerms" w:history="1">
            <w:r w:rsidR="00BC7F97">
              <w:rPr>
                <w:rStyle w:val="Hyperlink"/>
                <w:sz w:val="14"/>
                <w:szCs w:val="14"/>
              </w:rPr>
              <w:t>Lisans Koşulları</w:t>
            </w:r>
          </w:hyperlink>
        </w:p>
      </w:tc>
      <w:tc>
        <w:tcPr>
          <w:tcW w:w="183" w:type="dxa"/>
          <w:tcBorders>
            <w:top w:val="nil"/>
            <w:bottom w:val="nil"/>
          </w:tcBorders>
          <w:vAlign w:val="center"/>
        </w:tcPr>
        <w:p w14:paraId="1125AF40" w14:textId="77777777" w:rsidR="00BC7F97" w:rsidRPr="00C76DF3" w:rsidRDefault="00BC7F9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C7F97" w:rsidRPr="00C76DF3" w:rsidRDefault="000C3B22" w:rsidP="00370875">
          <w:pPr>
            <w:pStyle w:val="ProductList-OfferingBody"/>
            <w:ind w:left="-72" w:right="-77"/>
            <w:jc w:val="center"/>
            <w:rPr>
              <w:color w:val="808080" w:themeColor="background1" w:themeShade="80"/>
              <w:sz w:val="14"/>
              <w:szCs w:val="14"/>
            </w:rPr>
          </w:pPr>
          <w:hyperlink w:anchor="Software" w:history="1">
            <w:r w:rsidR="00BC7F97">
              <w:rPr>
                <w:rStyle w:val="Hyperlink"/>
                <w:sz w:val="14"/>
                <w:szCs w:val="14"/>
              </w:rPr>
              <w:t>Yazılım</w:t>
            </w:r>
          </w:hyperlink>
        </w:p>
      </w:tc>
      <w:tc>
        <w:tcPr>
          <w:tcW w:w="185" w:type="dxa"/>
          <w:tcBorders>
            <w:top w:val="nil"/>
            <w:bottom w:val="nil"/>
          </w:tcBorders>
          <w:vAlign w:val="center"/>
        </w:tcPr>
        <w:p w14:paraId="1E5F93B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C7F97" w:rsidRPr="00C76DF3" w:rsidRDefault="000C3B22" w:rsidP="000506C5">
          <w:pPr>
            <w:pStyle w:val="ProductList-OfferingBody"/>
            <w:ind w:left="-72" w:right="-77"/>
            <w:jc w:val="center"/>
            <w:rPr>
              <w:color w:val="808080" w:themeColor="background1" w:themeShade="80"/>
              <w:sz w:val="14"/>
              <w:szCs w:val="14"/>
            </w:rPr>
          </w:pPr>
          <w:hyperlink w:anchor="OnlineServices" w:history="1">
            <w:r w:rsidR="00BC7F97">
              <w:rPr>
                <w:rStyle w:val="Hyperlink"/>
                <w:sz w:val="14"/>
                <w:szCs w:val="14"/>
              </w:rPr>
              <w:t>Çevrimiçi Hizmetler</w:t>
            </w:r>
          </w:hyperlink>
        </w:p>
      </w:tc>
      <w:tc>
        <w:tcPr>
          <w:tcW w:w="180" w:type="dxa"/>
          <w:tcBorders>
            <w:top w:val="nil"/>
            <w:bottom w:val="nil"/>
          </w:tcBorders>
        </w:tcPr>
        <w:p w14:paraId="774E3CA7" w14:textId="77777777" w:rsidR="00BC7F97" w:rsidRPr="00C76DF3" w:rsidRDefault="00BC7F9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C7F97" w:rsidRPr="00C76DF3" w:rsidRDefault="000C3B2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C7F97">
                <w:rPr>
                  <w:rStyle w:val="Hyperlink"/>
                  <w:sz w:val="14"/>
                  <w:szCs w:val="14"/>
                </w:rPr>
                <w:t>Sözlük</w:t>
              </w:r>
            </w:hyperlink>
          </w:hyperlink>
          <w:hyperlink w:anchor="Services" w:history="1"/>
        </w:p>
      </w:tc>
      <w:tc>
        <w:tcPr>
          <w:tcW w:w="270" w:type="dxa"/>
          <w:tcBorders>
            <w:top w:val="nil"/>
            <w:bottom w:val="nil"/>
          </w:tcBorders>
          <w:vAlign w:val="center"/>
        </w:tcPr>
        <w:p w14:paraId="5133B465" w14:textId="77777777" w:rsidR="00BC7F97" w:rsidRPr="00C76DF3" w:rsidRDefault="00BC7F9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C7F97" w:rsidRPr="00C76DF3" w:rsidRDefault="000C3B22" w:rsidP="00370875">
          <w:pPr>
            <w:pStyle w:val="ProductList-OfferingBody"/>
            <w:ind w:left="-72" w:right="-76"/>
            <w:jc w:val="center"/>
            <w:rPr>
              <w:color w:val="808080" w:themeColor="background1" w:themeShade="80"/>
              <w:sz w:val="14"/>
              <w:szCs w:val="14"/>
            </w:rPr>
          </w:pPr>
          <w:hyperlink w:anchor="AppendixA" w:history="1">
            <w:r w:rsidR="00BC7F97">
              <w:rPr>
                <w:rStyle w:val="Hyperlink"/>
                <w:sz w:val="14"/>
                <w:szCs w:val="14"/>
              </w:rPr>
              <w:t>Ekler</w:t>
            </w:r>
          </w:hyperlink>
        </w:p>
      </w:tc>
      <w:tc>
        <w:tcPr>
          <w:tcW w:w="184" w:type="dxa"/>
          <w:tcBorders>
            <w:top w:val="nil"/>
            <w:bottom w:val="nil"/>
          </w:tcBorders>
          <w:vAlign w:val="center"/>
        </w:tcPr>
        <w:p w14:paraId="54B478A3" w14:textId="77777777" w:rsidR="00BC7F97" w:rsidRPr="00C76DF3" w:rsidRDefault="00BC7F9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C7F97" w:rsidRPr="00C76DF3" w:rsidRDefault="000C3B22" w:rsidP="00370875">
          <w:pPr>
            <w:pStyle w:val="ProductList-OfferingBody"/>
            <w:ind w:left="-72" w:right="-74"/>
            <w:jc w:val="center"/>
            <w:rPr>
              <w:color w:val="808080" w:themeColor="background1" w:themeShade="80"/>
              <w:sz w:val="14"/>
              <w:szCs w:val="14"/>
            </w:rPr>
          </w:pPr>
          <w:hyperlink w:anchor="Index" w:history="1">
            <w:r w:rsidR="00BC7F97">
              <w:rPr>
                <w:rStyle w:val="Hyperlink"/>
                <w:sz w:val="14"/>
                <w:szCs w:val="14"/>
              </w:rPr>
              <w:t>Dizin</w:t>
            </w:r>
          </w:hyperlink>
        </w:p>
      </w:tc>
    </w:tr>
  </w:tbl>
  <w:p w14:paraId="79D1A8DC" w14:textId="77777777" w:rsidR="00BC7F97" w:rsidRDefault="00BC7F97"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152CD3E0" w14:textId="77777777" w:rsidTr="002D2EA8">
      <w:tc>
        <w:tcPr>
          <w:tcW w:w="1975" w:type="dxa"/>
          <w:shd w:val="clear" w:color="auto" w:fill="F2F2F2" w:themeFill="background1" w:themeFillShade="F2"/>
          <w:vAlign w:val="center"/>
        </w:tcPr>
        <w:p w14:paraId="7E1FD12A"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25A82282"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E409E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500ACD8F"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BA7E" w14:textId="77777777" w:rsidR="00BC7F97" w:rsidRPr="00C76DF3" w:rsidRDefault="000C3B2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510B61EB"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B84EA9"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5AE7E84"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384E9F" w14:textId="77777777" w:rsidR="00BC7F97" w:rsidRPr="00C76DF3" w:rsidRDefault="000C3B2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3C8EEFF" w14:textId="77777777" w:rsidR="00BC7F97" w:rsidRDefault="00BC7F97" w:rsidP="002D2EA8">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BC480A6" w14:textId="77777777" w:rsidTr="0035473A">
      <w:tc>
        <w:tcPr>
          <w:tcW w:w="1975" w:type="dxa"/>
          <w:shd w:val="clear" w:color="auto" w:fill="F2F2F2" w:themeFill="background1" w:themeFillShade="F2"/>
          <w:vAlign w:val="center"/>
        </w:tcPr>
        <w:p w14:paraId="33E00687"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3467468E"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90A836F"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23612EF7"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625373F3" w14:textId="77777777" w:rsidR="00BC7F97" w:rsidRPr="00C76DF3" w:rsidRDefault="000C3B2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3694104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41A6A5"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16A2F7E3"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50C812E" w14:textId="77777777" w:rsidR="00BC7F97" w:rsidRPr="00C76DF3" w:rsidRDefault="000C3B2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C885052" w14:textId="77777777" w:rsidR="00BC7F97" w:rsidRDefault="00BC7F97" w:rsidP="002D2EA8">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4207D4D0" w14:textId="77777777" w:rsidTr="002D2EA8">
      <w:tc>
        <w:tcPr>
          <w:tcW w:w="1975" w:type="dxa"/>
          <w:shd w:val="clear" w:color="auto" w:fill="F2F2F2" w:themeFill="background1" w:themeFillShade="F2"/>
          <w:vAlign w:val="center"/>
        </w:tcPr>
        <w:p w14:paraId="597C0610"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06016AA9"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F657682"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280645E"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2974FD4" w14:textId="77777777" w:rsidR="00BC7F97" w:rsidRPr="00C76DF3" w:rsidRDefault="000C3B2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1DE3E39"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605F21E"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2D262179"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ADED7C1" w14:textId="77777777" w:rsidR="00BC7F97" w:rsidRPr="00C76DF3" w:rsidRDefault="000C3B2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417C1743" w14:textId="77777777" w:rsidR="00BC7F97" w:rsidRDefault="00BC7F97" w:rsidP="002D2EA8">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BC7F97" w:rsidRPr="00C76DF3" w14:paraId="0B987F14" w14:textId="77777777" w:rsidTr="0035473A">
      <w:tc>
        <w:tcPr>
          <w:tcW w:w="1975" w:type="dxa"/>
          <w:shd w:val="clear" w:color="auto" w:fill="F2F2F2" w:themeFill="background1" w:themeFillShade="F2"/>
          <w:vAlign w:val="center"/>
        </w:tcPr>
        <w:p w14:paraId="210CAF6D" w14:textId="77777777" w:rsidR="00BC7F97" w:rsidRPr="00527659" w:rsidRDefault="00BC7F97" w:rsidP="0035473A">
          <w:pPr>
            <w:pStyle w:val="ProductList-OfferingBody"/>
            <w:tabs>
              <w:tab w:val="clear" w:pos="360"/>
              <w:tab w:val="clear" w:pos="720"/>
              <w:tab w:val="clear" w:pos="1080"/>
            </w:tabs>
            <w:ind w:left="-72" w:right="-74"/>
            <w:jc w:val="center"/>
            <w:rPr>
              <w:rStyle w:val="Hyperlink"/>
              <w:sz w:val="14"/>
              <w:szCs w:val="14"/>
            </w:rPr>
          </w:pPr>
          <w:r w:rsidRPr="00527659">
            <w:rPr>
              <w:rStyle w:val="Hyperlink"/>
              <w:sz w:val="14"/>
              <w:szCs w:val="14"/>
            </w:rPr>
            <w:t>İ</w:t>
          </w:r>
          <w:r>
            <w:rPr>
              <w:rStyle w:val="Hyperlink"/>
              <w:sz w:val="14"/>
              <w:szCs w:val="14"/>
            </w:rPr>
            <w:fldChar w:fldCharType="begin"/>
          </w:r>
          <w:r>
            <w:rPr>
              <w:rStyle w:val="Hyperlink"/>
              <w:sz w:val="14"/>
              <w:szCs w:val="14"/>
            </w:rPr>
            <w:instrText xml:space="preserve"> HYPERLINK  \l "TOC" </w:instrText>
          </w:r>
          <w:r>
            <w:rPr>
              <w:rStyle w:val="Hyperlink"/>
              <w:sz w:val="14"/>
              <w:szCs w:val="14"/>
            </w:rPr>
            <w:fldChar w:fldCharType="separate"/>
          </w:r>
          <w:r w:rsidRPr="00527659">
            <w:rPr>
              <w:rStyle w:val="Hyperlink"/>
              <w:sz w:val="14"/>
              <w:szCs w:val="14"/>
            </w:rPr>
            <w:t>çindekiler</w:t>
          </w:r>
        </w:p>
      </w:tc>
      <w:tc>
        <w:tcPr>
          <w:tcW w:w="270" w:type="dxa"/>
          <w:tcBorders>
            <w:top w:val="nil"/>
            <w:bottom w:val="nil"/>
          </w:tcBorders>
          <w:vAlign w:val="center"/>
        </w:tcPr>
        <w:p w14:paraId="7EB2B505" w14:textId="77777777" w:rsidR="00BC7F97" w:rsidRPr="00C76DF3" w:rsidRDefault="00BC7F97" w:rsidP="0035473A">
          <w:pPr>
            <w:pStyle w:val="ProductList-OfferingBody"/>
            <w:tabs>
              <w:tab w:val="clear" w:pos="360"/>
              <w:tab w:val="clear" w:pos="720"/>
              <w:tab w:val="clear" w:pos="1080"/>
            </w:tabs>
            <w:ind w:left="-110" w:right="-99" w:firstLine="39"/>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D78B83" w14:textId="77777777" w:rsidR="00BC7F97" w:rsidRPr="00343874" w:rsidRDefault="00BC7F97" w:rsidP="0035473A">
          <w:pPr>
            <w:pStyle w:val="ProductList-OfferingBody"/>
            <w:tabs>
              <w:tab w:val="clear" w:pos="360"/>
              <w:tab w:val="clear" w:pos="720"/>
              <w:tab w:val="clear" w:pos="1080"/>
            </w:tabs>
            <w:ind w:left="-72" w:right="-75"/>
            <w:jc w:val="center"/>
            <w:rPr>
              <w:rStyle w:val="Hyperlink"/>
              <w:sz w:val="14"/>
              <w:szCs w:val="14"/>
            </w:rPr>
          </w:pPr>
          <w:r w:rsidRPr="00343874">
            <w:rPr>
              <w:rStyle w:val="Hyperlink"/>
              <w:sz w:val="14"/>
              <w:szCs w:val="14"/>
            </w:rPr>
            <w:t>G</w:t>
          </w:r>
          <w:r>
            <w:rPr>
              <w:rStyle w:val="Hyperlink"/>
              <w:sz w:val="14"/>
              <w:szCs w:val="14"/>
            </w:rPr>
            <w:fldChar w:fldCharType="begin"/>
          </w:r>
          <w:r>
            <w:rPr>
              <w:rStyle w:val="Hyperlink"/>
              <w:sz w:val="14"/>
              <w:szCs w:val="14"/>
            </w:rPr>
            <w:instrText xml:space="preserve"> HYPERLINK  \l "Introduction" </w:instrText>
          </w:r>
          <w:r>
            <w:rPr>
              <w:rStyle w:val="Hyperlink"/>
              <w:sz w:val="14"/>
              <w:szCs w:val="14"/>
            </w:rPr>
            <w:fldChar w:fldCharType="separate"/>
          </w:r>
          <w:r w:rsidRPr="00343874">
            <w:rPr>
              <w:rStyle w:val="Hyperlink"/>
              <w:sz w:val="14"/>
              <w:szCs w:val="14"/>
            </w:rPr>
            <w:t>iriş</w:t>
          </w:r>
        </w:p>
      </w:tc>
      <w:tc>
        <w:tcPr>
          <w:tcW w:w="271" w:type="dxa"/>
          <w:tcBorders>
            <w:top w:val="nil"/>
            <w:bottom w:val="nil"/>
          </w:tcBorders>
          <w:vAlign w:val="center"/>
        </w:tcPr>
        <w:p w14:paraId="700FDC74" w14:textId="77777777" w:rsidR="00BC7F97" w:rsidRPr="00C76DF3" w:rsidRDefault="00BC7F97" w:rsidP="0035473A">
          <w:pPr>
            <w:pStyle w:val="ProductList-OfferingBody"/>
            <w:tabs>
              <w:tab w:val="clear" w:pos="360"/>
              <w:tab w:val="clear" w:pos="720"/>
              <w:tab w:val="clear" w:pos="1080"/>
            </w:tabs>
            <w:ind w:left="-70"/>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B89535D" w14:textId="77777777" w:rsidR="00BC7F97" w:rsidRPr="00C76DF3" w:rsidRDefault="000C3B22" w:rsidP="0035473A">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BC7F97" w:rsidRPr="00343874">
              <w:rPr>
                <w:rStyle w:val="Hyperlink"/>
                <w:sz w:val="14"/>
                <w:szCs w:val="14"/>
              </w:rPr>
              <w:t>Genel Hükümler</w:t>
            </w:r>
          </w:hyperlink>
        </w:p>
      </w:tc>
      <w:tc>
        <w:tcPr>
          <w:tcW w:w="272" w:type="dxa"/>
          <w:tcBorders>
            <w:top w:val="nil"/>
            <w:bottom w:val="nil"/>
          </w:tcBorders>
          <w:vAlign w:val="center"/>
        </w:tcPr>
        <w:p w14:paraId="4E4FEEFA" w14:textId="77777777" w:rsidR="00BC7F97" w:rsidRPr="00C76DF3" w:rsidRDefault="00BC7F97" w:rsidP="0035473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B8FBEA4" w14:textId="77777777" w:rsidR="00BC7F97" w:rsidRPr="00C818EC" w:rsidRDefault="00BC7F97" w:rsidP="0035473A">
          <w:pPr>
            <w:pStyle w:val="ProductList-OfferingBody"/>
            <w:tabs>
              <w:tab w:val="clear" w:pos="360"/>
              <w:tab w:val="clear" w:pos="720"/>
              <w:tab w:val="clear" w:pos="1080"/>
            </w:tabs>
            <w:ind w:left="-72" w:right="-76"/>
            <w:jc w:val="center"/>
            <w:rPr>
              <w:rStyle w:val="Hyperlink"/>
              <w:sz w:val="14"/>
              <w:szCs w:val="14"/>
            </w:rPr>
          </w:pPr>
          <w:r w:rsidRPr="00C818EC">
            <w:rPr>
              <w:rStyle w:val="Hyperlink"/>
              <w:sz w:val="14"/>
              <w:szCs w:val="14"/>
            </w:rPr>
            <w:t>H</w:t>
          </w:r>
          <w:r>
            <w:rPr>
              <w:rStyle w:val="Hyperlink"/>
              <w:sz w:val="14"/>
              <w:szCs w:val="14"/>
            </w:rPr>
            <w:fldChar w:fldCharType="begin"/>
          </w:r>
          <w:r>
            <w:rPr>
              <w:rStyle w:val="Hyperlink"/>
              <w:sz w:val="14"/>
              <w:szCs w:val="14"/>
            </w:rPr>
            <w:instrText xml:space="preserve"> HYPERLINK  \l "ServiceSpecificTerms" </w:instrText>
          </w:r>
          <w:r>
            <w:rPr>
              <w:rStyle w:val="Hyperlink"/>
              <w:sz w:val="14"/>
              <w:szCs w:val="14"/>
            </w:rPr>
            <w:fldChar w:fldCharType="separate"/>
          </w:r>
          <w:r w:rsidRPr="00C818EC">
            <w:rPr>
              <w:rStyle w:val="Hyperlink"/>
              <w:sz w:val="14"/>
              <w:szCs w:val="14"/>
            </w:rPr>
            <w:t>izmete Özel Koşullar</w:t>
          </w:r>
        </w:p>
      </w:tc>
      <w:tc>
        <w:tcPr>
          <w:tcW w:w="273" w:type="dxa"/>
          <w:tcBorders>
            <w:top w:val="nil"/>
            <w:bottom w:val="nil"/>
          </w:tcBorders>
          <w:vAlign w:val="center"/>
        </w:tcPr>
        <w:p w14:paraId="049180E8" w14:textId="77777777" w:rsidR="00BC7F97" w:rsidRPr="00C76DF3" w:rsidRDefault="00BC7F97" w:rsidP="0035473A">
          <w:pPr>
            <w:pStyle w:val="ProductList-OfferingBody"/>
            <w:tabs>
              <w:tab w:val="clear" w:pos="360"/>
              <w:tab w:val="clear" w:pos="720"/>
              <w:tab w:val="clear" w:pos="1080"/>
            </w:tabs>
            <w:ind w:left="-67"/>
            <w:jc w:val="center"/>
            <w:rPr>
              <w:color w:val="808080" w:themeColor="background1" w:themeShade="80"/>
              <w:sz w:val="14"/>
              <w:szCs w:val="14"/>
            </w:rPr>
          </w:pPr>
          <w:r>
            <w:rPr>
              <w:rStyle w:val="Hyperlink"/>
              <w:sz w:val="14"/>
              <w:szCs w:val="14"/>
            </w:rPr>
            <w:fldChar w:fldCharType="end"/>
          </w: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D0B0A56" w14:textId="77777777" w:rsidR="00BC7F97" w:rsidRPr="00C76DF3" w:rsidRDefault="000C3B22" w:rsidP="0035473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C7F97" w:rsidRPr="002D2EA8">
              <w:rPr>
                <w:rStyle w:val="Hyperlink"/>
                <w:sz w:val="14"/>
                <w:szCs w:val="14"/>
              </w:rPr>
              <w:t>Ek</w:t>
            </w:r>
          </w:hyperlink>
        </w:p>
      </w:tc>
    </w:tr>
  </w:tbl>
  <w:p w14:paraId="744FE313" w14:textId="77777777" w:rsidR="00BC7F97" w:rsidRDefault="00BC7F97" w:rsidP="0020171B">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7686B" w14:textId="77777777" w:rsidR="00721FA7" w:rsidRDefault="00721FA7" w:rsidP="009A573F">
      <w:pPr>
        <w:spacing w:after="0" w:line="240" w:lineRule="auto"/>
      </w:pPr>
      <w:r>
        <w:separator/>
      </w:r>
    </w:p>
  </w:footnote>
  <w:footnote w:type="continuationSeparator" w:id="0">
    <w:p w14:paraId="6871581F" w14:textId="77777777" w:rsidR="00721FA7" w:rsidRDefault="00721FA7" w:rsidP="009A573F">
      <w:pPr>
        <w:spacing w:after="0" w:line="240" w:lineRule="auto"/>
      </w:pPr>
      <w:r>
        <w:continuationSeparator/>
      </w:r>
    </w:p>
  </w:footnote>
  <w:footnote w:type="continuationNotice" w:id="1">
    <w:p w14:paraId="64A2BF6B" w14:textId="77777777" w:rsidR="00721FA7" w:rsidRDefault="00721F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AD624" w14:textId="6DAC4744" w:rsidR="00BC7F97" w:rsidRPr="00A23C44" w:rsidRDefault="000C3B22" w:rsidP="00F96DD1">
    <w:pPr>
      <w:pStyle w:val="ProductList-Body"/>
      <w:tabs>
        <w:tab w:val="clear" w:pos="360"/>
        <w:tab w:val="clear" w:pos="720"/>
        <w:tab w:val="clear" w:pos="1080"/>
        <w:tab w:val="center" w:pos="5040"/>
        <w:tab w:val="right" w:pos="10800"/>
      </w:tabs>
      <w:rPr>
        <w:sz w:val="22"/>
      </w:rPr>
    </w:pPr>
    <w:sdt>
      <w:sdtPr>
        <w:rPr>
          <w:sz w:val="16"/>
          <w:szCs w:val="16"/>
        </w:rPr>
        <w:id w:val="-99422463"/>
        <w:docPartObj>
          <w:docPartGallery w:val="Page Numbers (Top of Page)"/>
          <w:docPartUnique/>
        </w:docPartObj>
      </w:sdtPr>
      <w:sdtEndPr/>
      <w:sdtContent>
        <w:r w:rsidR="00BC7F97">
          <w:rPr>
            <w:sz w:val="16"/>
            <w:szCs w:val="16"/>
          </w:rPr>
          <w:t>Microsoft Çevrimiçi Hizmetler için Microsoft Toplu Lisanslama Hizmet Düzeyi Sözleşmesi (Dünya Çapında Türkçe, 1</w:t>
        </w:r>
        <w:r w:rsidR="00BC7F97" w:rsidRPr="00657921">
          <w:rPr>
            <w:sz w:val="16"/>
            <w:szCs w:val="16"/>
          </w:rPr>
          <w:t xml:space="preserve"> </w:t>
        </w:r>
        <w:r w:rsidR="00710CEB" w:rsidRPr="00710CEB">
          <w:rPr>
            <w:sz w:val="16"/>
            <w:szCs w:val="16"/>
          </w:rPr>
          <w:t xml:space="preserve">Eylül </w:t>
        </w:r>
        <w:r w:rsidR="00BC7F97" w:rsidRPr="00606E4C">
          <w:rPr>
            <w:sz w:val="16"/>
            <w:szCs w:val="16"/>
          </w:rPr>
          <w:t>202</w:t>
        </w:r>
        <w:r w:rsidR="00BC7F97">
          <w:rPr>
            <w:sz w:val="16"/>
            <w:szCs w:val="16"/>
          </w:rPr>
          <w:t>1)</w:t>
        </w:r>
        <w:r w:rsidR="00BC7F97">
          <w:rPr>
            <w:sz w:val="16"/>
            <w:szCs w:val="16"/>
          </w:rPr>
          <w:tab/>
        </w:r>
        <w:r w:rsidR="00BC7F97">
          <w:rPr>
            <w:sz w:val="16"/>
            <w:szCs w:val="16"/>
          </w:rPr>
          <w:fldChar w:fldCharType="begin"/>
        </w:r>
        <w:r w:rsidR="00BC7F97" w:rsidRPr="00A247F3">
          <w:rPr>
            <w:sz w:val="16"/>
            <w:szCs w:val="16"/>
          </w:rPr>
          <w:instrText xml:space="preserve"> PAGE </w:instrText>
        </w:r>
        <w:r w:rsidR="00BC7F97">
          <w:rPr>
            <w:sz w:val="16"/>
            <w:szCs w:val="16"/>
          </w:rPr>
          <w:fldChar w:fldCharType="separate"/>
        </w:r>
        <w:r w:rsidR="00BC7F97">
          <w:rPr>
            <w:sz w:val="16"/>
            <w:szCs w:val="16"/>
          </w:rPr>
          <w:t>2</w:t>
        </w:r>
        <w:r w:rsidR="00BC7F9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3B21900" w:rsidR="00BC7F97" w:rsidRPr="00A23C44" w:rsidRDefault="000C3B22" w:rsidP="00F757C4">
    <w:pPr>
      <w:pStyle w:val="ProductList-Body"/>
      <w:tabs>
        <w:tab w:val="clear" w:pos="360"/>
        <w:tab w:val="clear" w:pos="720"/>
        <w:tab w:val="clear" w:pos="1080"/>
        <w:tab w:val="center" w:pos="5040"/>
        <w:tab w:val="right" w:pos="10800"/>
      </w:tabs>
      <w:rPr>
        <w:sz w:val="22"/>
      </w:rPr>
    </w:pPr>
    <w:sdt>
      <w:sdtPr>
        <w:rPr>
          <w:sz w:val="16"/>
          <w:szCs w:val="16"/>
        </w:rPr>
        <w:id w:val="-1039815543"/>
        <w:docPartObj>
          <w:docPartGallery w:val="Page Numbers (Top of Page)"/>
          <w:docPartUnique/>
        </w:docPartObj>
      </w:sdtPr>
      <w:sdtEndPr/>
      <w:sdtContent>
        <w:r w:rsidR="00BC7F97">
          <w:rPr>
            <w:sz w:val="16"/>
            <w:szCs w:val="16"/>
          </w:rPr>
          <w:t xml:space="preserve">Microsoft Çevrimiçi Hizmetler için Microsoft Toplu Lisanslama Hizmet Düzeyi Sözleşmesi (Dünya Çapında Türkçe, </w:t>
        </w:r>
        <w:r w:rsidR="00BC7F97" w:rsidRPr="00526DAE">
          <w:rPr>
            <w:sz w:val="16"/>
            <w:szCs w:val="16"/>
          </w:rPr>
          <w:t>1</w:t>
        </w:r>
        <w:r w:rsidR="00BC7F97" w:rsidRPr="00657921">
          <w:rPr>
            <w:sz w:val="16"/>
            <w:szCs w:val="16"/>
          </w:rPr>
          <w:t xml:space="preserve"> </w:t>
        </w:r>
        <w:r w:rsidR="00710CEB" w:rsidRPr="00710CEB">
          <w:rPr>
            <w:sz w:val="16"/>
            <w:szCs w:val="16"/>
          </w:rPr>
          <w:t xml:space="preserve">Eylül </w:t>
        </w:r>
        <w:r w:rsidR="00BC7F97" w:rsidRPr="00606E4C">
          <w:rPr>
            <w:sz w:val="16"/>
            <w:szCs w:val="16"/>
          </w:rPr>
          <w:t>202</w:t>
        </w:r>
        <w:r w:rsidR="00BC7F97">
          <w:rPr>
            <w:sz w:val="16"/>
            <w:szCs w:val="16"/>
          </w:rPr>
          <w:t>1)</w:t>
        </w:r>
        <w:r w:rsidR="00BC7F97">
          <w:rPr>
            <w:sz w:val="16"/>
            <w:szCs w:val="16"/>
          </w:rPr>
          <w:tab/>
        </w:r>
        <w:r w:rsidR="00BC7F97">
          <w:rPr>
            <w:sz w:val="16"/>
            <w:szCs w:val="16"/>
          </w:rPr>
          <w:fldChar w:fldCharType="begin"/>
        </w:r>
        <w:r w:rsidR="00BC7F97" w:rsidRPr="00A247F3">
          <w:rPr>
            <w:sz w:val="16"/>
            <w:szCs w:val="16"/>
          </w:rPr>
          <w:instrText xml:space="preserve"> PAGE </w:instrText>
        </w:r>
        <w:r w:rsidR="00BC7F97">
          <w:rPr>
            <w:sz w:val="16"/>
            <w:szCs w:val="16"/>
          </w:rPr>
          <w:fldChar w:fldCharType="separate"/>
        </w:r>
        <w:r w:rsidR="00BC7F97">
          <w:rPr>
            <w:noProof/>
            <w:sz w:val="16"/>
            <w:szCs w:val="16"/>
          </w:rPr>
          <w:t>2</w:t>
        </w:r>
        <w:r w:rsidR="00BC7F9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8EE6A1BC"/>
    <w:lvl w:ilvl="0" w:tplc="421448DE">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9CF05492"/>
    <w:lvl w:ilvl="0" w:tplc="BD061D16">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E0BACC8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AupTdqEZK039oZsd/1T1U3R5MTiRCft8hpRSf40Y89JZxLQXChyXb2sZYAFxPE6HJ3WjxUthXJ8BdsW9z7ToxA==" w:salt="11WqWVZs4O97HDFAUybP+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3D03"/>
    <w:rsid w:val="0000417A"/>
    <w:rsid w:val="00004BE2"/>
    <w:rsid w:val="000056F6"/>
    <w:rsid w:val="0000793E"/>
    <w:rsid w:val="00007E40"/>
    <w:rsid w:val="000106A8"/>
    <w:rsid w:val="00010930"/>
    <w:rsid w:val="00010E6D"/>
    <w:rsid w:val="00011885"/>
    <w:rsid w:val="00011892"/>
    <w:rsid w:val="0001272B"/>
    <w:rsid w:val="00012831"/>
    <w:rsid w:val="00013786"/>
    <w:rsid w:val="000137E9"/>
    <w:rsid w:val="00013D56"/>
    <w:rsid w:val="00014BF6"/>
    <w:rsid w:val="00015CD8"/>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4506"/>
    <w:rsid w:val="000452D0"/>
    <w:rsid w:val="00045C64"/>
    <w:rsid w:val="000469DE"/>
    <w:rsid w:val="000476AA"/>
    <w:rsid w:val="00047DC7"/>
    <w:rsid w:val="000506C5"/>
    <w:rsid w:val="00050BC6"/>
    <w:rsid w:val="000521EC"/>
    <w:rsid w:val="00053691"/>
    <w:rsid w:val="00055772"/>
    <w:rsid w:val="00055946"/>
    <w:rsid w:val="00056522"/>
    <w:rsid w:val="00056FAF"/>
    <w:rsid w:val="00057D82"/>
    <w:rsid w:val="00060A90"/>
    <w:rsid w:val="00060BB6"/>
    <w:rsid w:val="00061075"/>
    <w:rsid w:val="00061F6E"/>
    <w:rsid w:val="00067B4B"/>
    <w:rsid w:val="00067F05"/>
    <w:rsid w:val="000710A6"/>
    <w:rsid w:val="00071A79"/>
    <w:rsid w:val="00071C2C"/>
    <w:rsid w:val="00073321"/>
    <w:rsid w:val="00073506"/>
    <w:rsid w:val="0007363B"/>
    <w:rsid w:val="00073E95"/>
    <w:rsid w:val="00073F3C"/>
    <w:rsid w:val="00074645"/>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744"/>
    <w:rsid w:val="00087BC2"/>
    <w:rsid w:val="00087E64"/>
    <w:rsid w:val="000900F7"/>
    <w:rsid w:val="00090E7C"/>
    <w:rsid w:val="0009164C"/>
    <w:rsid w:val="00092062"/>
    <w:rsid w:val="00092257"/>
    <w:rsid w:val="00092C65"/>
    <w:rsid w:val="000933AB"/>
    <w:rsid w:val="000953A4"/>
    <w:rsid w:val="0009588E"/>
    <w:rsid w:val="000972B6"/>
    <w:rsid w:val="000A03D2"/>
    <w:rsid w:val="000A09FF"/>
    <w:rsid w:val="000A0CD9"/>
    <w:rsid w:val="000A2E8E"/>
    <w:rsid w:val="000A5DC6"/>
    <w:rsid w:val="000A5FA1"/>
    <w:rsid w:val="000A68A8"/>
    <w:rsid w:val="000A6E45"/>
    <w:rsid w:val="000A7688"/>
    <w:rsid w:val="000B0114"/>
    <w:rsid w:val="000B02C9"/>
    <w:rsid w:val="000B09BD"/>
    <w:rsid w:val="000B0EE9"/>
    <w:rsid w:val="000B1561"/>
    <w:rsid w:val="000B2005"/>
    <w:rsid w:val="000B2C97"/>
    <w:rsid w:val="000B7A2C"/>
    <w:rsid w:val="000B7F4B"/>
    <w:rsid w:val="000C0331"/>
    <w:rsid w:val="000C0ACA"/>
    <w:rsid w:val="000C13D4"/>
    <w:rsid w:val="000C1AEC"/>
    <w:rsid w:val="000C2CAE"/>
    <w:rsid w:val="000C3B22"/>
    <w:rsid w:val="000C457F"/>
    <w:rsid w:val="000C4BD0"/>
    <w:rsid w:val="000C6732"/>
    <w:rsid w:val="000D1B93"/>
    <w:rsid w:val="000D29F0"/>
    <w:rsid w:val="000D2BDB"/>
    <w:rsid w:val="000D41C7"/>
    <w:rsid w:val="000D5752"/>
    <w:rsid w:val="000D5959"/>
    <w:rsid w:val="000D6060"/>
    <w:rsid w:val="000D635C"/>
    <w:rsid w:val="000D64BE"/>
    <w:rsid w:val="000E08C0"/>
    <w:rsid w:val="000E0CD6"/>
    <w:rsid w:val="000E1DEC"/>
    <w:rsid w:val="000E2DFF"/>
    <w:rsid w:val="000E2E0F"/>
    <w:rsid w:val="000E65C7"/>
    <w:rsid w:val="000E79A4"/>
    <w:rsid w:val="000F0057"/>
    <w:rsid w:val="000F032B"/>
    <w:rsid w:val="000F08B9"/>
    <w:rsid w:val="000F0AAC"/>
    <w:rsid w:val="000F0C5D"/>
    <w:rsid w:val="000F0F28"/>
    <w:rsid w:val="000F0FB8"/>
    <w:rsid w:val="000F1869"/>
    <w:rsid w:val="000F1CEA"/>
    <w:rsid w:val="000F41E8"/>
    <w:rsid w:val="000F56C8"/>
    <w:rsid w:val="00101D11"/>
    <w:rsid w:val="0010216A"/>
    <w:rsid w:val="001040A6"/>
    <w:rsid w:val="00104DBC"/>
    <w:rsid w:val="0010541D"/>
    <w:rsid w:val="0010585C"/>
    <w:rsid w:val="0010587C"/>
    <w:rsid w:val="00105B4C"/>
    <w:rsid w:val="00106C29"/>
    <w:rsid w:val="00107EFC"/>
    <w:rsid w:val="00107F31"/>
    <w:rsid w:val="0011309F"/>
    <w:rsid w:val="0011362B"/>
    <w:rsid w:val="00113A89"/>
    <w:rsid w:val="00113B71"/>
    <w:rsid w:val="001205C6"/>
    <w:rsid w:val="00122C32"/>
    <w:rsid w:val="001242BA"/>
    <w:rsid w:val="00124F73"/>
    <w:rsid w:val="00124FD3"/>
    <w:rsid w:val="001250CC"/>
    <w:rsid w:val="00125581"/>
    <w:rsid w:val="00125CBE"/>
    <w:rsid w:val="00125F0C"/>
    <w:rsid w:val="00126263"/>
    <w:rsid w:val="001269CA"/>
    <w:rsid w:val="00127C5F"/>
    <w:rsid w:val="001320C2"/>
    <w:rsid w:val="00132A99"/>
    <w:rsid w:val="0013446A"/>
    <w:rsid w:val="0013474F"/>
    <w:rsid w:val="00134DA1"/>
    <w:rsid w:val="00134EF8"/>
    <w:rsid w:val="00135786"/>
    <w:rsid w:val="00135AB4"/>
    <w:rsid w:val="00136452"/>
    <w:rsid w:val="001364FA"/>
    <w:rsid w:val="00136599"/>
    <w:rsid w:val="00137741"/>
    <w:rsid w:val="00137E59"/>
    <w:rsid w:val="00140900"/>
    <w:rsid w:val="00140A95"/>
    <w:rsid w:val="0014192B"/>
    <w:rsid w:val="00141936"/>
    <w:rsid w:val="00141CAD"/>
    <w:rsid w:val="00143517"/>
    <w:rsid w:val="00145DD5"/>
    <w:rsid w:val="001472FC"/>
    <w:rsid w:val="00150F54"/>
    <w:rsid w:val="0015109B"/>
    <w:rsid w:val="001517E0"/>
    <w:rsid w:val="00153A22"/>
    <w:rsid w:val="0015445A"/>
    <w:rsid w:val="00156C1C"/>
    <w:rsid w:val="0015746B"/>
    <w:rsid w:val="001602AC"/>
    <w:rsid w:val="001602F8"/>
    <w:rsid w:val="001606C9"/>
    <w:rsid w:val="00160F75"/>
    <w:rsid w:val="001613A3"/>
    <w:rsid w:val="0016181D"/>
    <w:rsid w:val="00163053"/>
    <w:rsid w:val="0016562B"/>
    <w:rsid w:val="0016594B"/>
    <w:rsid w:val="00165F81"/>
    <w:rsid w:val="00166039"/>
    <w:rsid w:val="00167128"/>
    <w:rsid w:val="00167443"/>
    <w:rsid w:val="00170401"/>
    <w:rsid w:val="00172102"/>
    <w:rsid w:val="00174C82"/>
    <w:rsid w:val="00174EEE"/>
    <w:rsid w:val="0017786C"/>
    <w:rsid w:val="00177934"/>
    <w:rsid w:val="0018106B"/>
    <w:rsid w:val="001821F6"/>
    <w:rsid w:val="0018257C"/>
    <w:rsid w:val="00183408"/>
    <w:rsid w:val="001838D6"/>
    <w:rsid w:val="001842CE"/>
    <w:rsid w:val="001864DD"/>
    <w:rsid w:val="0019070D"/>
    <w:rsid w:val="00194B97"/>
    <w:rsid w:val="00195FAF"/>
    <w:rsid w:val="00197620"/>
    <w:rsid w:val="00197FAD"/>
    <w:rsid w:val="001A0074"/>
    <w:rsid w:val="001A0977"/>
    <w:rsid w:val="001A5E18"/>
    <w:rsid w:val="001A75A3"/>
    <w:rsid w:val="001B02CF"/>
    <w:rsid w:val="001B07B6"/>
    <w:rsid w:val="001B0EBA"/>
    <w:rsid w:val="001B16F3"/>
    <w:rsid w:val="001B25E0"/>
    <w:rsid w:val="001B2CF6"/>
    <w:rsid w:val="001B351E"/>
    <w:rsid w:val="001B3FEB"/>
    <w:rsid w:val="001B44F9"/>
    <w:rsid w:val="001B4F20"/>
    <w:rsid w:val="001C09BD"/>
    <w:rsid w:val="001C11EB"/>
    <w:rsid w:val="001C15DF"/>
    <w:rsid w:val="001C3EDC"/>
    <w:rsid w:val="001C3F2C"/>
    <w:rsid w:val="001D0765"/>
    <w:rsid w:val="001D092B"/>
    <w:rsid w:val="001D0B44"/>
    <w:rsid w:val="001D0E5F"/>
    <w:rsid w:val="001D1AA6"/>
    <w:rsid w:val="001D1C2C"/>
    <w:rsid w:val="001D2A76"/>
    <w:rsid w:val="001D2D1E"/>
    <w:rsid w:val="001D494D"/>
    <w:rsid w:val="001D60FE"/>
    <w:rsid w:val="001D7C37"/>
    <w:rsid w:val="001E0407"/>
    <w:rsid w:val="001E0662"/>
    <w:rsid w:val="001E1EF2"/>
    <w:rsid w:val="001E297D"/>
    <w:rsid w:val="001E32A0"/>
    <w:rsid w:val="001E3678"/>
    <w:rsid w:val="001E3855"/>
    <w:rsid w:val="001E5012"/>
    <w:rsid w:val="001F028E"/>
    <w:rsid w:val="001F0713"/>
    <w:rsid w:val="001F243D"/>
    <w:rsid w:val="001F2DDF"/>
    <w:rsid w:val="001F3F1F"/>
    <w:rsid w:val="001F4069"/>
    <w:rsid w:val="001F474F"/>
    <w:rsid w:val="001F47DC"/>
    <w:rsid w:val="001F4A2A"/>
    <w:rsid w:val="001F6237"/>
    <w:rsid w:val="001F6499"/>
    <w:rsid w:val="001F738A"/>
    <w:rsid w:val="001F78A1"/>
    <w:rsid w:val="00200ABA"/>
    <w:rsid w:val="002013EB"/>
    <w:rsid w:val="0020171B"/>
    <w:rsid w:val="002024BF"/>
    <w:rsid w:val="0020319C"/>
    <w:rsid w:val="002032CA"/>
    <w:rsid w:val="00203D8F"/>
    <w:rsid w:val="00203F6F"/>
    <w:rsid w:val="002049B2"/>
    <w:rsid w:val="00205A59"/>
    <w:rsid w:val="00206C82"/>
    <w:rsid w:val="00207026"/>
    <w:rsid w:val="00210530"/>
    <w:rsid w:val="0021289E"/>
    <w:rsid w:val="00212A48"/>
    <w:rsid w:val="002146DC"/>
    <w:rsid w:val="00215536"/>
    <w:rsid w:val="00215EF2"/>
    <w:rsid w:val="002160E0"/>
    <w:rsid w:val="00216B4F"/>
    <w:rsid w:val="00216BE3"/>
    <w:rsid w:val="00217724"/>
    <w:rsid w:val="002203AF"/>
    <w:rsid w:val="0022184B"/>
    <w:rsid w:val="00221BE9"/>
    <w:rsid w:val="00221CBE"/>
    <w:rsid w:val="002257C7"/>
    <w:rsid w:val="00225972"/>
    <w:rsid w:val="0022712E"/>
    <w:rsid w:val="00227978"/>
    <w:rsid w:val="002322BE"/>
    <w:rsid w:val="002346B6"/>
    <w:rsid w:val="00235556"/>
    <w:rsid w:val="00235996"/>
    <w:rsid w:val="00236AEC"/>
    <w:rsid w:val="00237299"/>
    <w:rsid w:val="00237725"/>
    <w:rsid w:val="00240DCE"/>
    <w:rsid w:val="00241D62"/>
    <w:rsid w:val="00241DE3"/>
    <w:rsid w:val="00241F8F"/>
    <w:rsid w:val="00241FA0"/>
    <w:rsid w:val="00242A7E"/>
    <w:rsid w:val="002435BF"/>
    <w:rsid w:val="002449E9"/>
    <w:rsid w:val="00245C71"/>
    <w:rsid w:val="00247E9C"/>
    <w:rsid w:val="0025012C"/>
    <w:rsid w:val="002502BF"/>
    <w:rsid w:val="00250620"/>
    <w:rsid w:val="00250C9F"/>
    <w:rsid w:val="0025267B"/>
    <w:rsid w:val="00253459"/>
    <w:rsid w:val="00253705"/>
    <w:rsid w:val="002544D2"/>
    <w:rsid w:val="00254A27"/>
    <w:rsid w:val="00254CA5"/>
    <w:rsid w:val="00255017"/>
    <w:rsid w:val="002556B2"/>
    <w:rsid w:val="00256F64"/>
    <w:rsid w:val="00257E7E"/>
    <w:rsid w:val="002609A0"/>
    <w:rsid w:val="00261F60"/>
    <w:rsid w:val="002634DC"/>
    <w:rsid w:val="002647B9"/>
    <w:rsid w:val="00264F54"/>
    <w:rsid w:val="00266437"/>
    <w:rsid w:val="00266D4D"/>
    <w:rsid w:val="00266EE8"/>
    <w:rsid w:val="00267847"/>
    <w:rsid w:val="00270341"/>
    <w:rsid w:val="00270CD4"/>
    <w:rsid w:val="00271353"/>
    <w:rsid w:val="00272E53"/>
    <w:rsid w:val="002731FA"/>
    <w:rsid w:val="00273364"/>
    <w:rsid w:val="002743C4"/>
    <w:rsid w:val="00274A9F"/>
    <w:rsid w:val="00275618"/>
    <w:rsid w:val="00281B00"/>
    <w:rsid w:val="0028263A"/>
    <w:rsid w:val="002845AC"/>
    <w:rsid w:val="00285240"/>
    <w:rsid w:val="00286D81"/>
    <w:rsid w:val="00287117"/>
    <w:rsid w:val="00287596"/>
    <w:rsid w:val="002879FE"/>
    <w:rsid w:val="002904AF"/>
    <w:rsid w:val="00291105"/>
    <w:rsid w:val="002949FD"/>
    <w:rsid w:val="00295872"/>
    <w:rsid w:val="002961C7"/>
    <w:rsid w:val="002967A3"/>
    <w:rsid w:val="002967C1"/>
    <w:rsid w:val="00297098"/>
    <w:rsid w:val="0029712D"/>
    <w:rsid w:val="002A1B9F"/>
    <w:rsid w:val="002A23FB"/>
    <w:rsid w:val="002A35C6"/>
    <w:rsid w:val="002A395F"/>
    <w:rsid w:val="002A4090"/>
    <w:rsid w:val="002A4C21"/>
    <w:rsid w:val="002A5B13"/>
    <w:rsid w:val="002A5D61"/>
    <w:rsid w:val="002A61D1"/>
    <w:rsid w:val="002A6F53"/>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EA8"/>
    <w:rsid w:val="002D32FC"/>
    <w:rsid w:val="002D3658"/>
    <w:rsid w:val="002D53AE"/>
    <w:rsid w:val="002D77A2"/>
    <w:rsid w:val="002D7FDC"/>
    <w:rsid w:val="002E028F"/>
    <w:rsid w:val="002E1F83"/>
    <w:rsid w:val="002E202B"/>
    <w:rsid w:val="002E3B8E"/>
    <w:rsid w:val="002E3F99"/>
    <w:rsid w:val="002E402E"/>
    <w:rsid w:val="002E51BB"/>
    <w:rsid w:val="002E6E58"/>
    <w:rsid w:val="002E6E74"/>
    <w:rsid w:val="002E7154"/>
    <w:rsid w:val="002F06B0"/>
    <w:rsid w:val="002F0E74"/>
    <w:rsid w:val="002F275E"/>
    <w:rsid w:val="002F3019"/>
    <w:rsid w:val="002F3904"/>
    <w:rsid w:val="002F3FF6"/>
    <w:rsid w:val="002F6407"/>
    <w:rsid w:val="002F669D"/>
    <w:rsid w:val="00300AFC"/>
    <w:rsid w:val="00301068"/>
    <w:rsid w:val="00302DE5"/>
    <w:rsid w:val="003034CF"/>
    <w:rsid w:val="003035AD"/>
    <w:rsid w:val="00304733"/>
    <w:rsid w:val="00305488"/>
    <w:rsid w:val="003061DB"/>
    <w:rsid w:val="00306B0D"/>
    <w:rsid w:val="00306B0E"/>
    <w:rsid w:val="00307930"/>
    <w:rsid w:val="00307E17"/>
    <w:rsid w:val="0031099E"/>
    <w:rsid w:val="003118A7"/>
    <w:rsid w:val="00312DB2"/>
    <w:rsid w:val="003134A1"/>
    <w:rsid w:val="00314DF5"/>
    <w:rsid w:val="0031516B"/>
    <w:rsid w:val="003162A8"/>
    <w:rsid w:val="00317042"/>
    <w:rsid w:val="0031772B"/>
    <w:rsid w:val="00320484"/>
    <w:rsid w:val="00321349"/>
    <w:rsid w:val="00321BDB"/>
    <w:rsid w:val="00322437"/>
    <w:rsid w:val="00325D68"/>
    <w:rsid w:val="00325DEE"/>
    <w:rsid w:val="0032621C"/>
    <w:rsid w:val="003264A7"/>
    <w:rsid w:val="003300AA"/>
    <w:rsid w:val="00330FC1"/>
    <w:rsid w:val="00331F3B"/>
    <w:rsid w:val="00332075"/>
    <w:rsid w:val="00332DA2"/>
    <w:rsid w:val="00333185"/>
    <w:rsid w:val="00333FE2"/>
    <w:rsid w:val="003356CE"/>
    <w:rsid w:val="00335B97"/>
    <w:rsid w:val="003362D5"/>
    <w:rsid w:val="003365BF"/>
    <w:rsid w:val="00340F67"/>
    <w:rsid w:val="00341301"/>
    <w:rsid w:val="003413A5"/>
    <w:rsid w:val="0034201B"/>
    <w:rsid w:val="00343417"/>
    <w:rsid w:val="00343874"/>
    <w:rsid w:val="00344C85"/>
    <w:rsid w:val="00344F32"/>
    <w:rsid w:val="0034691B"/>
    <w:rsid w:val="003474F0"/>
    <w:rsid w:val="003504ED"/>
    <w:rsid w:val="003508DC"/>
    <w:rsid w:val="0035123C"/>
    <w:rsid w:val="00353E4C"/>
    <w:rsid w:val="0035473A"/>
    <w:rsid w:val="00354D09"/>
    <w:rsid w:val="00356011"/>
    <w:rsid w:val="003564EF"/>
    <w:rsid w:val="003570CD"/>
    <w:rsid w:val="00360754"/>
    <w:rsid w:val="00362758"/>
    <w:rsid w:val="003631EE"/>
    <w:rsid w:val="003632D9"/>
    <w:rsid w:val="00363C45"/>
    <w:rsid w:val="003646C3"/>
    <w:rsid w:val="003653F7"/>
    <w:rsid w:val="003661B8"/>
    <w:rsid w:val="00366E31"/>
    <w:rsid w:val="0036780D"/>
    <w:rsid w:val="003702A6"/>
    <w:rsid w:val="00370875"/>
    <w:rsid w:val="00370AD2"/>
    <w:rsid w:val="003716BF"/>
    <w:rsid w:val="00371CE9"/>
    <w:rsid w:val="0037484F"/>
    <w:rsid w:val="00374D89"/>
    <w:rsid w:val="00376CFE"/>
    <w:rsid w:val="00376D5D"/>
    <w:rsid w:val="00377A85"/>
    <w:rsid w:val="00380806"/>
    <w:rsid w:val="00380F55"/>
    <w:rsid w:val="003821A8"/>
    <w:rsid w:val="003829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28"/>
    <w:rsid w:val="003B0439"/>
    <w:rsid w:val="003B1725"/>
    <w:rsid w:val="003B2041"/>
    <w:rsid w:val="003B28A7"/>
    <w:rsid w:val="003B3EBC"/>
    <w:rsid w:val="003B4047"/>
    <w:rsid w:val="003B4EA0"/>
    <w:rsid w:val="003B799E"/>
    <w:rsid w:val="003B79DF"/>
    <w:rsid w:val="003B7A21"/>
    <w:rsid w:val="003C1868"/>
    <w:rsid w:val="003C377E"/>
    <w:rsid w:val="003C399B"/>
    <w:rsid w:val="003C3B94"/>
    <w:rsid w:val="003C65F4"/>
    <w:rsid w:val="003C75FF"/>
    <w:rsid w:val="003D0497"/>
    <w:rsid w:val="003D1789"/>
    <w:rsid w:val="003D351C"/>
    <w:rsid w:val="003D372D"/>
    <w:rsid w:val="003D396A"/>
    <w:rsid w:val="003D3DF4"/>
    <w:rsid w:val="003D3EC3"/>
    <w:rsid w:val="003D66C9"/>
    <w:rsid w:val="003D7A21"/>
    <w:rsid w:val="003D7C6B"/>
    <w:rsid w:val="003D7D56"/>
    <w:rsid w:val="003E0987"/>
    <w:rsid w:val="003E1120"/>
    <w:rsid w:val="003E1568"/>
    <w:rsid w:val="003E32A3"/>
    <w:rsid w:val="003E3526"/>
    <w:rsid w:val="003E74A6"/>
    <w:rsid w:val="003F047F"/>
    <w:rsid w:val="003F2F03"/>
    <w:rsid w:val="003F3ACC"/>
    <w:rsid w:val="003F46A0"/>
    <w:rsid w:val="003F4EE4"/>
    <w:rsid w:val="003F56B8"/>
    <w:rsid w:val="003F5A15"/>
    <w:rsid w:val="003F5C70"/>
    <w:rsid w:val="003F6A8B"/>
    <w:rsid w:val="003F6BD4"/>
    <w:rsid w:val="004018BA"/>
    <w:rsid w:val="0040275F"/>
    <w:rsid w:val="004029C9"/>
    <w:rsid w:val="00403CA8"/>
    <w:rsid w:val="00404EAA"/>
    <w:rsid w:val="00404FDF"/>
    <w:rsid w:val="00405189"/>
    <w:rsid w:val="004059E0"/>
    <w:rsid w:val="00406799"/>
    <w:rsid w:val="00406FB4"/>
    <w:rsid w:val="00407104"/>
    <w:rsid w:val="0040715C"/>
    <w:rsid w:val="00407597"/>
    <w:rsid w:val="00407E60"/>
    <w:rsid w:val="00410484"/>
    <w:rsid w:val="004114FD"/>
    <w:rsid w:val="004126E0"/>
    <w:rsid w:val="00412E14"/>
    <w:rsid w:val="004134D9"/>
    <w:rsid w:val="0041369F"/>
    <w:rsid w:val="00413DD7"/>
    <w:rsid w:val="00416D6B"/>
    <w:rsid w:val="004207B9"/>
    <w:rsid w:val="0042146A"/>
    <w:rsid w:val="00422587"/>
    <w:rsid w:val="00424EF7"/>
    <w:rsid w:val="004259E7"/>
    <w:rsid w:val="004261B2"/>
    <w:rsid w:val="00426727"/>
    <w:rsid w:val="00426847"/>
    <w:rsid w:val="00426885"/>
    <w:rsid w:val="00427886"/>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553B"/>
    <w:rsid w:val="00456545"/>
    <w:rsid w:val="00456898"/>
    <w:rsid w:val="004569A5"/>
    <w:rsid w:val="004569FA"/>
    <w:rsid w:val="00456BFF"/>
    <w:rsid w:val="00457230"/>
    <w:rsid w:val="00457D2C"/>
    <w:rsid w:val="00460105"/>
    <w:rsid w:val="004605BC"/>
    <w:rsid w:val="00460BEB"/>
    <w:rsid w:val="00460E40"/>
    <w:rsid w:val="00461685"/>
    <w:rsid w:val="0046182D"/>
    <w:rsid w:val="00461F02"/>
    <w:rsid w:val="00462987"/>
    <w:rsid w:val="00462C59"/>
    <w:rsid w:val="00464F36"/>
    <w:rsid w:val="00466857"/>
    <w:rsid w:val="00467C95"/>
    <w:rsid w:val="004704B0"/>
    <w:rsid w:val="00471EDE"/>
    <w:rsid w:val="0047224F"/>
    <w:rsid w:val="004722C0"/>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0B5B"/>
    <w:rsid w:val="004A1214"/>
    <w:rsid w:val="004A3FA6"/>
    <w:rsid w:val="004A4169"/>
    <w:rsid w:val="004A447A"/>
    <w:rsid w:val="004A5441"/>
    <w:rsid w:val="004A61F7"/>
    <w:rsid w:val="004A6CAA"/>
    <w:rsid w:val="004A6CF5"/>
    <w:rsid w:val="004B0AA1"/>
    <w:rsid w:val="004B1425"/>
    <w:rsid w:val="004B169F"/>
    <w:rsid w:val="004B1F8C"/>
    <w:rsid w:val="004B372F"/>
    <w:rsid w:val="004B4BEE"/>
    <w:rsid w:val="004B53BA"/>
    <w:rsid w:val="004B5C0B"/>
    <w:rsid w:val="004B6DAB"/>
    <w:rsid w:val="004C13CC"/>
    <w:rsid w:val="004C1D2D"/>
    <w:rsid w:val="004C1D7D"/>
    <w:rsid w:val="004C3350"/>
    <w:rsid w:val="004C49FB"/>
    <w:rsid w:val="004C523B"/>
    <w:rsid w:val="004C5C02"/>
    <w:rsid w:val="004C7334"/>
    <w:rsid w:val="004C7C65"/>
    <w:rsid w:val="004D0ACF"/>
    <w:rsid w:val="004D0F04"/>
    <w:rsid w:val="004D3CEB"/>
    <w:rsid w:val="004D4312"/>
    <w:rsid w:val="004D4DBB"/>
    <w:rsid w:val="004D59DE"/>
    <w:rsid w:val="004D5FAD"/>
    <w:rsid w:val="004D6553"/>
    <w:rsid w:val="004D72C1"/>
    <w:rsid w:val="004D7FD5"/>
    <w:rsid w:val="004E1995"/>
    <w:rsid w:val="004E3817"/>
    <w:rsid w:val="004E3E63"/>
    <w:rsid w:val="004E53FA"/>
    <w:rsid w:val="004F0E58"/>
    <w:rsid w:val="004F2172"/>
    <w:rsid w:val="004F25AA"/>
    <w:rsid w:val="004F36CE"/>
    <w:rsid w:val="004F3C6D"/>
    <w:rsid w:val="004F681E"/>
    <w:rsid w:val="004F774C"/>
    <w:rsid w:val="00500791"/>
    <w:rsid w:val="005014C6"/>
    <w:rsid w:val="00501CBA"/>
    <w:rsid w:val="0050253A"/>
    <w:rsid w:val="00502BC6"/>
    <w:rsid w:val="00502E27"/>
    <w:rsid w:val="00504135"/>
    <w:rsid w:val="00504547"/>
    <w:rsid w:val="00507D7B"/>
    <w:rsid w:val="00510119"/>
    <w:rsid w:val="0051055C"/>
    <w:rsid w:val="00512A8F"/>
    <w:rsid w:val="00512D78"/>
    <w:rsid w:val="00514288"/>
    <w:rsid w:val="00514A8B"/>
    <w:rsid w:val="00515EF4"/>
    <w:rsid w:val="00516278"/>
    <w:rsid w:val="00517485"/>
    <w:rsid w:val="00524303"/>
    <w:rsid w:val="005247C1"/>
    <w:rsid w:val="00526DAE"/>
    <w:rsid w:val="0052716F"/>
    <w:rsid w:val="00527659"/>
    <w:rsid w:val="00527DC0"/>
    <w:rsid w:val="005300A8"/>
    <w:rsid w:val="00530493"/>
    <w:rsid w:val="0053069E"/>
    <w:rsid w:val="00530D1A"/>
    <w:rsid w:val="005310A7"/>
    <w:rsid w:val="005328B4"/>
    <w:rsid w:val="00532FF2"/>
    <w:rsid w:val="00533233"/>
    <w:rsid w:val="00533DD5"/>
    <w:rsid w:val="0053420D"/>
    <w:rsid w:val="00534D3C"/>
    <w:rsid w:val="00535A01"/>
    <w:rsid w:val="00535D57"/>
    <w:rsid w:val="0053726B"/>
    <w:rsid w:val="005403A3"/>
    <w:rsid w:val="00541963"/>
    <w:rsid w:val="00541C3A"/>
    <w:rsid w:val="005422AA"/>
    <w:rsid w:val="0054282A"/>
    <w:rsid w:val="0054317D"/>
    <w:rsid w:val="00543682"/>
    <w:rsid w:val="00544156"/>
    <w:rsid w:val="005442A2"/>
    <w:rsid w:val="0054439F"/>
    <w:rsid w:val="00544A38"/>
    <w:rsid w:val="00544D9F"/>
    <w:rsid w:val="0054505A"/>
    <w:rsid w:val="00545638"/>
    <w:rsid w:val="00545D0C"/>
    <w:rsid w:val="005470A9"/>
    <w:rsid w:val="00550011"/>
    <w:rsid w:val="00550B50"/>
    <w:rsid w:val="00551AEB"/>
    <w:rsid w:val="00551F10"/>
    <w:rsid w:val="00552C67"/>
    <w:rsid w:val="00552F1B"/>
    <w:rsid w:val="00552F9A"/>
    <w:rsid w:val="00553404"/>
    <w:rsid w:val="005535A4"/>
    <w:rsid w:val="00553757"/>
    <w:rsid w:val="00554F41"/>
    <w:rsid w:val="00554F9B"/>
    <w:rsid w:val="0055560B"/>
    <w:rsid w:val="00560D87"/>
    <w:rsid w:val="0056125C"/>
    <w:rsid w:val="00561361"/>
    <w:rsid w:val="00561759"/>
    <w:rsid w:val="005618C8"/>
    <w:rsid w:val="00561F63"/>
    <w:rsid w:val="00563CBD"/>
    <w:rsid w:val="00564419"/>
    <w:rsid w:val="00564697"/>
    <w:rsid w:val="005647D5"/>
    <w:rsid w:val="00567AAC"/>
    <w:rsid w:val="00567D13"/>
    <w:rsid w:val="00571405"/>
    <w:rsid w:val="005741AA"/>
    <w:rsid w:val="00574A83"/>
    <w:rsid w:val="0057545C"/>
    <w:rsid w:val="00575833"/>
    <w:rsid w:val="00575BF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207E"/>
    <w:rsid w:val="005A407D"/>
    <w:rsid w:val="005A483A"/>
    <w:rsid w:val="005A5401"/>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0EDD"/>
    <w:rsid w:val="00601776"/>
    <w:rsid w:val="00605BCF"/>
    <w:rsid w:val="00605D7F"/>
    <w:rsid w:val="00605E40"/>
    <w:rsid w:val="006065E6"/>
    <w:rsid w:val="00606601"/>
    <w:rsid w:val="0060744A"/>
    <w:rsid w:val="00607F71"/>
    <w:rsid w:val="00610C3F"/>
    <w:rsid w:val="00611186"/>
    <w:rsid w:val="006113F1"/>
    <w:rsid w:val="00611682"/>
    <w:rsid w:val="00611C99"/>
    <w:rsid w:val="00611E56"/>
    <w:rsid w:val="006146A3"/>
    <w:rsid w:val="0061507D"/>
    <w:rsid w:val="006159AE"/>
    <w:rsid w:val="006161E0"/>
    <w:rsid w:val="00616E28"/>
    <w:rsid w:val="00617627"/>
    <w:rsid w:val="0062172C"/>
    <w:rsid w:val="00622080"/>
    <w:rsid w:val="0062346A"/>
    <w:rsid w:val="00623F6C"/>
    <w:rsid w:val="00624D19"/>
    <w:rsid w:val="00626814"/>
    <w:rsid w:val="00627168"/>
    <w:rsid w:val="00633463"/>
    <w:rsid w:val="0063398B"/>
    <w:rsid w:val="00633CC2"/>
    <w:rsid w:val="00634A1C"/>
    <w:rsid w:val="00635199"/>
    <w:rsid w:val="006357D4"/>
    <w:rsid w:val="00635EBE"/>
    <w:rsid w:val="00636C5B"/>
    <w:rsid w:val="00637350"/>
    <w:rsid w:val="006379B5"/>
    <w:rsid w:val="00640B9C"/>
    <w:rsid w:val="0064110C"/>
    <w:rsid w:val="0064152F"/>
    <w:rsid w:val="00642513"/>
    <w:rsid w:val="006434A0"/>
    <w:rsid w:val="00644D75"/>
    <w:rsid w:val="00647998"/>
    <w:rsid w:val="006519F7"/>
    <w:rsid w:val="00651A42"/>
    <w:rsid w:val="006524A3"/>
    <w:rsid w:val="00652E45"/>
    <w:rsid w:val="00653E71"/>
    <w:rsid w:val="00655A3E"/>
    <w:rsid w:val="00657921"/>
    <w:rsid w:val="00660296"/>
    <w:rsid w:val="00661180"/>
    <w:rsid w:val="00661678"/>
    <w:rsid w:val="00662221"/>
    <w:rsid w:val="006626F3"/>
    <w:rsid w:val="00662D1B"/>
    <w:rsid w:val="006634B8"/>
    <w:rsid w:val="00664357"/>
    <w:rsid w:val="0066487A"/>
    <w:rsid w:val="00665883"/>
    <w:rsid w:val="006661EA"/>
    <w:rsid w:val="0066696B"/>
    <w:rsid w:val="006708E9"/>
    <w:rsid w:val="00671221"/>
    <w:rsid w:val="006715C9"/>
    <w:rsid w:val="00671B8F"/>
    <w:rsid w:val="00672DAB"/>
    <w:rsid w:val="00672EEE"/>
    <w:rsid w:val="00673197"/>
    <w:rsid w:val="00673475"/>
    <w:rsid w:val="00673D8E"/>
    <w:rsid w:val="00675C0B"/>
    <w:rsid w:val="006769FD"/>
    <w:rsid w:val="00677274"/>
    <w:rsid w:val="0067783E"/>
    <w:rsid w:val="00677C94"/>
    <w:rsid w:val="00680856"/>
    <w:rsid w:val="00680926"/>
    <w:rsid w:val="00680B23"/>
    <w:rsid w:val="00680B4D"/>
    <w:rsid w:val="0068167B"/>
    <w:rsid w:val="00682D1C"/>
    <w:rsid w:val="0068311D"/>
    <w:rsid w:val="00684714"/>
    <w:rsid w:val="00684A60"/>
    <w:rsid w:val="00685ABF"/>
    <w:rsid w:val="00686EF8"/>
    <w:rsid w:val="00686F67"/>
    <w:rsid w:val="0068789E"/>
    <w:rsid w:val="00687E46"/>
    <w:rsid w:val="00691D16"/>
    <w:rsid w:val="00692548"/>
    <w:rsid w:val="006925AE"/>
    <w:rsid w:val="00692F0C"/>
    <w:rsid w:val="00693493"/>
    <w:rsid w:val="00694578"/>
    <w:rsid w:val="00694D60"/>
    <w:rsid w:val="006A07C3"/>
    <w:rsid w:val="006A16BA"/>
    <w:rsid w:val="006A220E"/>
    <w:rsid w:val="006A2AA6"/>
    <w:rsid w:val="006A3070"/>
    <w:rsid w:val="006A33FA"/>
    <w:rsid w:val="006A371F"/>
    <w:rsid w:val="006A3CC0"/>
    <w:rsid w:val="006A4959"/>
    <w:rsid w:val="006A4EAE"/>
    <w:rsid w:val="006A698E"/>
    <w:rsid w:val="006B151D"/>
    <w:rsid w:val="006B2591"/>
    <w:rsid w:val="006B2EC7"/>
    <w:rsid w:val="006B32F0"/>
    <w:rsid w:val="006B33BE"/>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0B2"/>
    <w:rsid w:val="006C77E2"/>
    <w:rsid w:val="006D010B"/>
    <w:rsid w:val="006D0A95"/>
    <w:rsid w:val="006D1141"/>
    <w:rsid w:val="006D2693"/>
    <w:rsid w:val="006D4179"/>
    <w:rsid w:val="006D4483"/>
    <w:rsid w:val="006D4A41"/>
    <w:rsid w:val="006E0B7E"/>
    <w:rsid w:val="006E1280"/>
    <w:rsid w:val="006E291E"/>
    <w:rsid w:val="006E3B3F"/>
    <w:rsid w:val="006E454E"/>
    <w:rsid w:val="006E51EA"/>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5B4"/>
    <w:rsid w:val="00705779"/>
    <w:rsid w:val="00707860"/>
    <w:rsid w:val="00707882"/>
    <w:rsid w:val="007109F7"/>
    <w:rsid w:val="00710CEB"/>
    <w:rsid w:val="00710DBA"/>
    <w:rsid w:val="007110DC"/>
    <w:rsid w:val="00711815"/>
    <w:rsid w:val="00711A42"/>
    <w:rsid w:val="007136C0"/>
    <w:rsid w:val="007155B2"/>
    <w:rsid w:val="007156C9"/>
    <w:rsid w:val="00715C65"/>
    <w:rsid w:val="0071644D"/>
    <w:rsid w:val="00721CA3"/>
    <w:rsid w:val="00721FA7"/>
    <w:rsid w:val="007223E3"/>
    <w:rsid w:val="0072259C"/>
    <w:rsid w:val="00722EB1"/>
    <w:rsid w:val="007246D4"/>
    <w:rsid w:val="0072545C"/>
    <w:rsid w:val="007257F9"/>
    <w:rsid w:val="007265EF"/>
    <w:rsid w:val="00726639"/>
    <w:rsid w:val="007304A1"/>
    <w:rsid w:val="00730775"/>
    <w:rsid w:val="00730E25"/>
    <w:rsid w:val="00731669"/>
    <w:rsid w:val="007322C2"/>
    <w:rsid w:val="00732517"/>
    <w:rsid w:val="00733083"/>
    <w:rsid w:val="0073317D"/>
    <w:rsid w:val="007337E7"/>
    <w:rsid w:val="007347E5"/>
    <w:rsid w:val="007348B8"/>
    <w:rsid w:val="00736052"/>
    <w:rsid w:val="0073620A"/>
    <w:rsid w:val="0073680F"/>
    <w:rsid w:val="00740F74"/>
    <w:rsid w:val="007410A7"/>
    <w:rsid w:val="00742030"/>
    <w:rsid w:val="00743DF2"/>
    <w:rsid w:val="00747218"/>
    <w:rsid w:val="007476EE"/>
    <w:rsid w:val="00747B6E"/>
    <w:rsid w:val="00752382"/>
    <w:rsid w:val="00752424"/>
    <w:rsid w:val="00752730"/>
    <w:rsid w:val="00753527"/>
    <w:rsid w:val="00754795"/>
    <w:rsid w:val="007604DF"/>
    <w:rsid w:val="00761047"/>
    <w:rsid w:val="00761986"/>
    <w:rsid w:val="007619B6"/>
    <w:rsid w:val="00761B0D"/>
    <w:rsid w:val="0076238C"/>
    <w:rsid w:val="007625AC"/>
    <w:rsid w:val="0076350B"/>
    <w:rsid w:val="007642DF"/>
    <w:rsid w:val="00764C0C"/>
    <w:rsid w:val="00765C85"/>
    <w:rsid w:val="00765DA8"/>
    <w:rsid w:val="00765EA8"/>
    <w:rsid w:val="00767740"/>
    <w:rsid w:val="00767845"/>
    <w:rsid w:val="007702C8"/>
    <w:rsid w:val="00770417"/>
    <w:rsid w:val="00770C51"/>
    <w:rsid w:val="00774CA1"/>
    <w:rsid w:val="00776435"/>
    <w:rsid w:val="00776748"/>
    <w:rsid w:val="00777804"/>
    <w:rsid w:val="00777FB4"/>
    <w:rsid w:val="007804B9"/>
    <w:rsid w:val="007804C9"/>
    <w:rsid w:val="00780D45"/>
    <w:rsid w:val="00781084"/>
    <w:rsid w:val="007812B4"/>
    <w:rsid w:val="00782926"/>
    <w:rsid w:val="00782945"/>
    <w:rsid w:val="00782C7B"/>
    <w:rsid w:val="00783294"/>
    <w:rsid w:val="007834E9"/>
    <w:rsid w:val="007835FC"/>
    <w:rsid w:val="00784263"/>
    <w:rsid w:val="00787996"/>
    <w:rsid w:val="00787B04"/>
    <w:rsid w:val="00787D50"/>
    <w:rsid w:val="007910ED"/>
    <w:rsid w:val="007944FB"/>
    <w:rsid w:val="007A08BF"/>
    <w:rsid w:val="007A1B71"/>
    <w:rsid w:val="007A1DD7"/>
    <w:rsid w:val="007A24E0"/>
    <w:rsid w:val="007A3E03"/>
    <w:rsid w:val="007A512D"/>
    <w:rsid w:val="007A5622"/>
    <w:rsid w:val="007A5CCA"/>
    <w:rsid w:val="007A5D4D"/>
    <w:rsid w:val="007A5EE1"/>
    <w:rsid w:val="007A70B2"/>
    <w:rsid w:val="007B34ED"/>
    <w:rsid w:val="007B4B78"/>
    <w:rsid w:val="007B5CDE"/>
    <w:rsid w:val="007B5EFE"/>
    <w:rsid w:val="007B5F4A"/>
    <w:rsid w:val="007B68D7"/>
    <w:rsid w:val="007B77A7"/>
    <w:rsid w:val="007C0ADA"/>
    <w:rsid w:val="007C1983"/>
    <w:rsid w:val="007C1AC4"/>
    <w:rsid w:val="007C2EA7"/>
    <w:rsid w:val="007C388F"/>
    <w:rsid w:val="007C459A"/>
    <w:rsid w:val="007C468B"/>
    <w:rsid w:val="007C68D6"/>
    <w:rsid w:val="007D09A8"/>
    <w:rsid w:val="007D156A"/>
    <w:rsid w:val="007D22FF"/>
    <w:rsid w:val="007D29D8"/>
    <w:rsid w:val="007D3E78"/>
    <w:rsid w:val="007D3E93"/>
    <w:rsid w:val="007D4221"/>
    <w:rsid w:val="007D43C9"/>
    <w:rsid w:val="007D5872"/>
    <w:rsid w:val="007D7A22"/>
    <w:rsid w:val="007E0105"/>
    <w:rsid w:val="007E11EA"/>
    <w:rsid w:val="007E19F2"/>
    <w:rsid w:val="007E3F14"/>
    <w:rsid w:val="007E6228"/>
    <w:rsid w:val="007E6D93"/>
    <w:rsid w:val="007E75AA"/>
    <w:rsid w:val="007E7DB0"/>
    <w:rsid w:val="007F0276"/>
    <w:rsid w:val="007F27BB"/>
    <w:rsid w:val="007F2F44"/>
    <w:rsid w:val="007F332E"/>
    <w:rsid w:val="007F3377"/>
    <w:rsid w:val="007F36B4"/>
    <w:rsid w:val="007F3CF5"/>
    <w:rsid w:val="007F3D92"/>
    <w:rsid w:val="007F3FE6"/>
    <w:rsid w:val="007F41A2"/>
    <w:rsid w:val="007F49B0"/>
    <w:rsid w:val="007F4EE2"/>
    <w:rsid w:val="007F6436"/>
    <w:rsid w:val="007F79FE"/>
    <w:rsid w:val="00801F5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62F8"/>
    <w:rsid w:val="00827B1F"/>
    <w:rsid w:val="00830432"/>
    <w:rsid w:val="00830CA5"/>
    <w:rsid w:val="0083121A"/>
    <w:rsid w:val="0083154C"/>
    <w:rsid w:val="00833215"/>
    <w:rsid w:val="0083500E"/>
    <w:rsid w:val="0083545F"/>
    <w:rsid w:val="00835678"/>
    <w:rsid w:val="0083582D"/>
    <w:rsid w:val="00835DCD"/>
    <w:rsid w:val="00836117"/>
    <w:rsid w:val="00836411"/>
    <w:rsid w:val="00840F96"/>
    <w:rsid w:val="008414C4"/>
    <w:rsid w:val="00846057"/>
    <w:rsid w:val="00846426"/>
    <w:rsid w:val="00846616"/>
    <w:rsid w:val="00846CB9"/>
    <w:rsid w:val="0084752D"/>
    <w:rsid w:val="008504F7"/>
    <w:rsid w:val="00850761"/>
    <w:rsid w:val="008507CF"/>
    <w:rsid w:val="00850E85"/>
    <w:rsid w:val="00851A23"/>
    <w:rsid w:val="008524D6"/>
    <w:rsid w:val="00852623"/>
    <w:rsid w:val="008526EC"/>
    <w:rsid w:val="0085308E"/>
    <w:rsid w:val="00853A0E"/>
    <w:rsid w:val="008561D3"/>
    <w:rsid w:val="0085720F"/>
    <w:rsid w:val="008573BE"/>
    <w:rsid w:val="00860090"/>
    <w:rsid w:val="00861FEC"/>
    <w:rsid w:val="0086405D"/>
    <w:rsid w:val="00864C0F"/>
    <w:rsid w:val="008656B5"/>
    <w:rsid w:val="00867B7D"/>
    <w:rsid w:val="00867D3C"/>
    <w:rsid w:val="0087004C"/>
    <w:rsid w:val="0087035B"/>
    <w:rsid w:val="008729B5"/>
    <w:rsid w:val="00873545"/>
    <w:rsid w:val="0087399A"/>
    <w:rsid w:val="00874868"/>
    <w:rsid w:val="00874A71"/>
    <w:rsid w:val="00874E71"/>
    <w:rsid w:val="008761C7"/>
    <w:rsid w:val="008761E1"/>
    <w:rsid w:val="00876CCB"/>
    <w:rsid w:val="008774E5"/>
    <w:rsid w:val="00880CA2"/>
    <w:rsid w:val="008822D7"/>
    <w:rsid w:val="00882C43"/>
    <w:rsid w:val="00884019"/>
    <w:rsid w:val="00887502"/>
    <w:rsid w:val="00887E02"/>
    <w:rsid w:val="00891785"/>
    <w:rsid w:val="008939FD"/>
    <w:rsid w:val="008940CA"/>
    <w:rsid w:val="0089477A"/>
    <w:rsid w:val="008967AA"/>
    <w:rsid w:val="008968F4"/>
    <w:rsid w:val="00897417"/>
    <w:rsid w:val="00897D19"/>
    <w:rsid w:val="00897E26"/>
    <w:rsid w:val="008A0064"/>
    <w:rsid w:val="008A017A"/>
    <w:rsid w:val="008A2E96"/>
    <w:rsid w:val="008B0005"/>
    <w:rsid w:val="008B02EF"/>
    <w:rsid w:val="008B08EC"/>
    <w:rsid w:val="008B0AAE"/>
    <w:rsid w:val="008B0ED6"/>
    <w:rsid w:val="008B0F9D"/>
    <w:rsid w:val="008B2E04"/>
    <w:rsid w:val="008B4306"/>
    <w:rsid w:val="008B6257"/>
    <w:rsid w:val="008B6ABD"/>
    <w:rsid w:val="008B7A36"/>
    <w:rsid w:val="008B7BF0"/>
    <w:rsid w:val="008C0120"/>
    <w:rsid w:val="008C0FB9"/>
    <w:rsid w:val="008C162B"/>
    <w:rsid w:val="008C1B76"/>
    <w:rsid w:val="008C2391"/>
    <w:rsid w:val="008C3135"/>
    <w:rsid w:val="008C3E2C"/>
    <w:rsid w:val="008C550F"/>
    <w:rsid w:val="008C5746"/>
    <w:rsid w:val="008C5771"/>
    <w:rsid w:val="008C5EDB"/>
    <w:rsid w:val="008C615C"/>
    <w:rsid w:val="008C6215"/>
    <w:rsid w:val="008C65F0"/>
    <w:rsid w:val="008C733D"/>
    <w:rsid w:val="008D0DB4"/>
    <w:rsid w:val="008D18AF"/>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555"/>
    <w:rsid w:val="008F4615"/>
    <w:rsid w:val="008F4ABC"/>
    <w:rsid w:val="008F591D"/>
    <w:rsid w:val="008F60F8"/>
    <w:rsid w:val="008F7CB6"/>
    <w:rsid w:val="009007FB"/>
    <w:rsid w:val="00900807"/>
    <w:rsid w:val="00903003"/>
    <w:rsid w:val="009041B8"/>
    <w:rsid w:val="0090449C"/>
    <w:rsid w:val="009048D8"/>
    <w:rsid w:val="00905040"/>
    <w:rsid w:val="00905A05"/>
    <w:rsid w:val="00906A75"/>
    <w:rsid w:val="00907FC3"/>
    <w:rsid w:val="009106BC"/>
    <w:rsid w:val="009123E5"/>
    <w:rsid w:val="009125BA"/>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021"/>
    <w:rsid w:val="00930A79"/>
    <w:rsid w:val="00930B49"/>
    <w:rsid w:val="00930D5E"/>
    <w:rsid w:val="009316C5"/>
    <w:rsid w:val="00934B9C"/>
    <w:rsid w:val="009377C8"/>
    <w:rsid w:val="00942040"/>
    <w:rsid w:val="0094248A"/>
    <w:rsid w:val="00943761"/>
    <w:rsid w:val="009446CB"/>
    <w:rsid w:val="00944F89"/>
    <w:rsid w:val="00946A93"/>
    <w:rsid w:val="00946ED5"/>
    <w:rsid w:val="009470DA"/>
    <w:rsid w:val="00947226"/>
    <w:rsid w:val="009472AC"/>
    <w:rsid w:val="009517E6"/>
    <w:rsid w:val="00951EE6"/>
    <w:rsid w:val="00953739"/>
    <w:rsid w:val="00953775"/>
    <w:rsid w:val="00954337"/>
    <w:rsid w:val="00955A9E"/>
    <w:rsid w:val="00956918"/>
    <w:rsid w:val="00956AFC"/>
    <w:rsid w:val="009579F3"/>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1EB"/>
    <w:rsid w:val="0098137B"/>
    <w:rsid w:val="00981B7C"/>
    <w:rsid w:val="0098222D"/>
    <w:rsid w:val="009825E8"/>
    <w:rsid w:val="00982FBC"/>
    <w:rsid w:val="009836A6"/>
    <w:rsid w:val="009848F2"/>
    <w:rsid w:val="00984F03"/>
    <w:rsid w:val="00985161"/>
    <w:rsid w:val="009857C8"/>
    <w:rsid w:val="0099101C"/>
    <w:rsid w:val="00991840"/>
    <w:rsid w:val="009919D2"/>
    <w:rsid w:val="00991D47"/>
    <w:rsid w:val="00991E89"/>
    <w:rsid w:val="00992355"/>
    <w:rsid w:val="00993957"/>
    <w:rsid w:val="009946E6"/>
    <w:rsid w:val="0099471C"/>
    <w:rsid w:val="00994842"/>
    <w:rsid w:val="0099687F"/>
    <w:rsid w:val="00996DF3"/>
    <w:rsid w:val="009A0C93"/>
    <w:rsid w:val="009A167F"/>
    <w:rsid w:val="009A1CED"/>
    <w:rsid w:val="009A38BC"/>
    <w:rsid w:val="009A48E0"/>
    <w:rsid w:val="009A55F1"/>
    <w:rsid w:val="009A573F"/>
    <w:rsid w:val="009A7F90"/>
    <w:rsid w:val="009B0F82"/>
    <w:rsid w:val="009B3712"/>
    <w:rsid w:val="009B373A"/>
    <w:rsid w:val="009B3FD1"/>
    <w:rsid w:val="009B4528"/>
    <w:rsid w:val="009B462A"/>
    <w:rsid w:val="009B47D8"/>
    <w:rsid w:val="009B56B6"/>
    <w:rsid w:val="009B6299"/>
    <w:rsid w:val="009B63FD"/>
    <w:rsid w:val="009B7110"/>
    <w:rsid w:val="009B719A"/>
    <w:rsid w:val="009B7DDC"/>
    <w:rsid w:val="009C0242"/>
    <w:rsid w:val="009C07AD"/>
    <w:rsid w:val="009C1263"/>
    <w:rsid w:val="009C1D1F"/>
    <w:rsid w:val="009C1F0E"/>
    <w:rsid w:val="009C2439"/>
    <w:rsid w:val="009C2E11"/>
    <w:rsid w:val="009C2F72"/>
    <w:rsid w:val="009C332D"/>
    <w:rsid w:val="009C3946"/>
    <w:rsid w:val="009C45A3"/>
    <w:rsid w:val="009C4DC6"/>
    <w:rsid w:val="009C4F47"/>
    <w:rsid w:val="009C5748"/>
    <w:rsid w:val="009C5997"/>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411D"/>
    <w:rsid w:val="009E54BC"/>
    <w:rsid w:val="009E564D"/>
    <w:rsid w:val="009E7466"/>
    <w:rsid w:val="009E770E"/>
    <w:rsid w:val="009E7F8C"/>
    <w:rsid w:val="009F2065"/>
    <w:rsid w:val="009F282C"/>
    <w:rsid w:val="009F3C10"/>
    <w:rsid w:val="009F4B15"/>
    <w:rsid w:val="009F55B9"/>
    <w:rsid w:val="009F7D89"/>
    <w:rsid w:val="00A0071A"/>
    <w:rsid w:val="00A00E54"/>
    <w:rsid w:val="00A01B88"/>
    <w:rsid w:val="00A01E85"/>
    <w:rsid w:val="00A024F6"/>
    <w:rsid w:val="00A028CF"/>
    <w:rsid w:val="00A0350E"/>
    <w:rsid w:val="00A0377F"/>
    <w:rsid w:val="00A03DFC"/>
    <w:rsid w:val="00A0485E"/>
    <w:rsid w:val="00A04A78"/>
    <w:rsid w:val="00A05175"/>
    <w:rsid w:val="00A061BA"/>
    <w:rsid w:val="00A071CE"/>
    <w:rsid w:val="00A07E6B"/>
    <w:rsid w:val="00A10F56"/>
    <w:rsid w:val="00A11413"/>
    <w:rsid w:val="00A12C31"/>
    <w:rsid w:val="00A13C12"/>
    <w:rsid w:val="00A1418D"/>
    <w:rsid w:val="00A146DC"/>
    <w:rsid w:val="00A157E7"/>
    <w:rsid w:val="00A172BE"/>
    <w:rsid w:val="00A17BD0"/>
    <w:rsid w:val="00A20D2E"/>
    <w:rsid w:val="00A21F1C"/>
    <w:rsid w:val="00A22AFB"/>
    <w:rsid w:val="00A23C44"/>
    <w:rsid w:val="00A23FD9"/>
    <w:rsid w:val="00A247F3"/>
    <w:rsid w:val="00A2507B"/>
    <w:rsid w:val="00A27638"/>
    <w:rsid w:val="00A27D0C"/>
    <w:rsid w:val="00A27E72"/>
    <w:rsid w:val="00A30B11"/>
    <w:rsid w:val="00A319AE"/>
    <w:rsid w:val="00A333C6"/>
    <w:rsid w:val="00A34521"/>
    <w:rsid w:val="00A35873"/>
    <w:rsid w:val="00A4004C"/>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252"/>
    <w:rsid w:val="00A5088A"/>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7D29"/>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8B6"/>
    <w:rsid w:val="00A83980"/>
    <w:rsid w:val="00A84492"/>
    <w:rsid w:val="00A854E8"/>
    <w:rsid w:val="00A86780"/>
    <w:rsid w:val="00A86ACA"/>
    <w:rsid w:val="00A905BA"/>
    <w:rsid w:val="00A91EF0"/>
    <w:rsid w:val="00A923AD"/>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3349"/>
    <w:rsid w:val="00AB48DD"/>
    <w:rsid w:val="00AB4B93"/>
    <w:rsid w:val="00AB60A6"/>
    <w:rsid w:val="00AB64F8"/>
    <w:rsid w:val="00AB6630"/>
    <w:rsid w:val="00AB66E8"/>
    <w:rsid w:val="00AC0A42"/>
    <w:rsid w:val="00AC1338"/>
    <w:rsid w:val="00AC28B1"/>
    <w:rsid w:val="00AC2980"/>
    <w:rsid w:val="00AC3398"/>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0A60"/>
    <w:rsid w:val="00AE12F3"/>
    <w:rsid w:val="00AE1B22"/>
    <w:rsid w:val="00AE1CE5"/>
    <w:rsid w:val="00AE24BE"/>
    <w:rsid w:val="00AE3D1A"/>
    <w:rsid w:val="00AE433F"/>
    <w:rsid w:val="00AE55C3"/>
    <w:rsid w:val="00AE64A9"/>
    <w:rsid w:val="00AE709D"/>
    <w:rsid w:val="00AF5122"/>
    <w:rsid w:val="00AF6659"/>
    <w:rsid w:val="00AF67A7"/>
    <w:rsid w:val="00B01933"/>
    <w:rsid w:val="00B03C1D"/>
    <w:rsid w:val="00B03EBB"/>
    <w:rsid w:val="00B03FD2"/>
    <w:rsid w:val="00B051E0"/>
    <w:rsid w:val="00B070CB"/>
    <w:rsid w:val="00B0782A"/>
    <w:rsid w:val="00B10588"/>
    <w:rsid w:val="00B10E8D"/>
    <w:rsid w:val="00B12C95"/>
    <w:rsid w:val="00B13CE8"/>
    <w:rsid w:val="00B17611"/>
    <w:rsid w:val="00B17BDD"/>
    <w:rsid w:val="00B20876"/>
    <w:rsid w:val="00B20F28"/>
    <w:rsid w:val="00B21869"/>
    <w:rsid w:val="00B21DA3"/>
    <w:rsid w:val="00B21E4F"/>
    <w:rsid w:val="00B238F8"/>
    <w:rsid w:val="00B23DB8"/>
    <w:rsid w:val="00B26BEF"/>
    <w:rsid w:val="00B3179A"/>
    <w:rsid w:val="00B31F12"/>
    <w:rsid w:val="00B35314"/>
    <w:rsid w:val="00B3709F"/>
    <w:rsid w:val="00B3772C"/>
    <w:rsid w:val="00B37C71"/>
    <w:rsid w:val="00B40097"/>
    <w:rsid w:val="00B427E6"/>
    <w:rsid w:val="00B4343E"/>
    <w:rsid w:val="00B438B1"/>
    <w:rsid w:val="00B44A52"/>
    <w:rsid w:val="00B44C15"/>
    <w:rsid w:val="00B45BE8"/>
    <w:rsid w:val="00B4717C"/>
    <w:rsid w:val="00B47BC3"/>
    <w:rsid w:val="00B504F8"/>
    <w:rsid w:val="00B50DB9"/>
    <w:rsid w:val="00B5200C"/>
    <w:rsid w:val="00B52768"/>
    <w:rsid w:val="00B5449A"/>
    <w:rsid w:val="00B608EC"/>
    <w:rsid w:val="00B60ECF"/>
    <w:rsid w:val="00B627EE"/>
    <w:rsid w:val="00B63CDC"/>
    <w:rsid w:val="00B6432A"/>
    <w:rsid w:val="00B64912"/>
    <w:rsid w:val="00B64EAD"/>
    <w:rsid w:val="00B65D42"/>
    <w:rsid w:val="00B66D05"/>
    <w:rsid w:val="00B66D72"/>
    <w:rsid w:val="00B674C3"/>
    <w:rsid w:val="00B67D4D"/>
    <w:rsid w:val="00B7044F"/>
    <w:rsid w:val="00B70B42"/>
    <w:rsid w:val="00B70E21"/>
    <w:rsid w:val="00B710C4"/>
    <w:rsid w:val="00B71CC4"/>
    <w:rsid w:val="00B72C36"/>
    <w:rsid w:val="00B73AC6"/>
    <w:rsid w:val="00B758F4"/>
    <w:rsid w:val="00B75CB7"/>
    <w:rsid w:val="00B7645F"/>
    <w:rsid w:val="00B76D83"/>
    <w:rsid w:val="00B803E2"/>
    <w:rsid w:val="00B80DB3"/>
    <w:rsid w:val="00B8103D"/>
    <w:rsid w:val="00B81B95"/>
    <w:rsid w:val="00B84303"/>
    <w:rsid w:val="00B85965"/>
    <w:rsid w:val="00B85A5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024"/>
    <w:rsid w:val="00BA3910"/>
    <w:rsid w:val="00BA49EA"/>
    <w:rsid w:val="00BA49F6"/>
    <w:rsid w:val="00BA7269"/>
    <w:rsid w:val="00BA7277"/>
    <w:rsid w:val="00BA7CE6"/>
    <w:rsid w:val="00BB0DD0"/>
    <w:rsid w:val="00BB1F35"/>
    <w:rsid w:val="00BB3BDA"/>
    <w:rsid w:val="00BB45F5"/>
    <w:rsid w:val="00BB69CB"/>
    <w:rsid w:val="00BB72EA"/>
    <w:rsid w:val="00BC01B9"/>
    <w:rsid w:val="00BC068E"/>
    <w:rsid w:val="00BC0BD3"/>
    <w:rsid w:val="00BC0BEF"/>
    <w:rsid w:val="00BC0C31"/>
    <w:rsid w:val="00BC0C5F"/>
    <w:rsid w:val="00BC18D2"/>
    <w:rsid w:val="00BC328D"/>
    <w:rsid w:val="00BC37C3"/>
    <w:rsid w:val="00BC45D7"/>
    <w:rsid w:val="00BC5096"/>
    <w:rsid w:val="00BC626C"/>
    <w:rsid w:val="00BC6487"/>
    <w:rsid w:val="00BC7AF7"/>
    <w:rsid w:val="00BC7EA5"/>
    <w:rsid w:val="00BC7F97"/>
    <w:rsid w:val="00BD1863"/>
    <w:rsid w:val="00BD1D7E"/>
    <w:rsid w:val="00BD3C4D"/>
    <w:rsid w:val="00BD4EF0"/>
    <w:rsid w:val="00BD502E"/>
    <w:rsid w:val="00BD50E5"/>
    <w:rsid w:val="00BD7093"/>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800"/>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AE1"/>
    <w:rsid w:val="00C25295"/>
    <w:rsid w:val="00C2756B"/>
    <w:rsid w:val="00C30890"/>
    <w:rsid w:val="00C347FF"/>
    <w:rsid w:val="00C351CD"/>
    <w:rsid w:val="00C35601"/>
    <w:rsid w:val="00C3569B"/>
    <w:rsid w:val="00C357BE"/>
    <w:rsid w:val="00C36553"/>
    <w:rsid w:val="00C36DBB"/>
    <w:rsid w:val="00C37042"/>
    <w:rsid w:val="00C37C7A"/>
    <w:rsid w:val="00C422FE"/>
    <w:rsid w:val="00C432A4"/>
    <w:rsid w:val="00C438E8"/>
    <w:rsid w:val="00C43A3E"/>
    <w:rsid w:val="00C43C48"/>
    <w:rsid w:val="00C44909"/>
    <w:rsid w:val="00C44B5C"/>
    <w:rsid w:val="00C457FA"/>
    <w:rsid w:val="00C4629F"/>
    <w:rsid w:val="00C4636F"/>
    <w:rsid w:val="00C47037"/>
    <w:rsid w:val="00C47698"/>
    <w:rsid w:val="00C47D85"/>
    <w:rsid w:val="00C50217"/>
    <w:rsid w:val="00C513D8"/>
    <w:rsid w:val="00C524DB"/>
    <w:rsid w:val="00C5280A"/>
    <w:rsid w:val="00C53D25"/>
    <w:rsid w:val="00C5457E"/>
    <w:rsid w:val="00C55A22"/>
    <w:rsid w:val="00C55E46"/>
    <w:rsid w:val="00C614E7"/>
    <w:rsid w:val="00C6271A"/>
    <w:rsid w:val="00C63F25"/>
    <w:rsid w:val="00C64C21"/>
    <w:rsid w:val="00C66710"/>
    <w:rsid w:val="00C66C0B"/>
    <w:rsid w:val="00C70991"/>
    <w:rsid w:val="00C70D10"/>
    <w:rsid w:val="00C718F1"/>
    <w:rsid w:val="00C7400B"/>
    <w:rsid w:val="00C744BD"/>
    <w:rsid w:val="00C74F33"/>
    <w:rsid w:val="00C76752"/>
    <w:rsid w:val="00C76DF3"/>
    <w:rsid w:val="00C805D3"/>
    <w:rsid w:val="00C818EC"/>
    <w:rsid w:val="00C81E30"/>
    <w:rsid w:val="00C86427"/>
    <w:rsid w:val="00C8675E"/>
    <w:rsid w:val="00C86919"/>
    <w:rsid w:val="00C90A2B"/>
    <w:rsid w:val="00C92DC7"/>
    <w:rsid w:val="00C9307D"/>
    <w:rsid w:val="00C93BAE"/>
    <w:rsid w:val="00C93EA7"/>
    <w:rsid w:val="00C9518F"/>
    <w:rsid w:val="00C952C9"/>
    <w:rsid w:val="00C96A29"/>
    <w:rsid w:val="00C9711E"/>
    <w:rsid w:val="00CA461C"/>
    <w:rsid w:val="00CA509E"/>
    <w:rsid w:val="00CA55D9"/>
    <w:rsid w:val="00CA5B94"/>
    <w:rsid w:val="00CA5FE5"/>
    <w:rsid w:val="00CA71D7"/>
    <w:rsid w:val="00CA7BE1"/>
    <w:rsid w:val="00CB138C"/>
    <w:rsid w:val="00CB1C65"/>
    <w:rsid w:val="00CB1DC5"/>
    <w:rsid w:val="00CB2737"/>
    <w:rsid w:val="00CB2A13"/>
    <w:rsid w:val="00CB3D69"/>
    <w:rsid w:val="00CB4168"/>
    <w:rsid w:val="00CB4443"/>
    <w:rsid w:val="00CB4A17"/>
    <w:rsid w:val="00CB79AE"/>
    <w:rsid w:val="00CC0487"/>
    <w:rsid w:val="00CC258E"/>
    <w:rsid w:val="00CC2904"/>
    <w:rsid w:val="00CC2C63"/>
    <w:rsid w:val="00CC2D6F"/>
    <w:rsid w:val="00CC338A"/>
    <w:rsid w:val="00CC5137"/>
    <w:rsid w:val="00CC54F7"/>
    <w:rsid w:val="00CC5FD6"/>
    <w:rsid w:val="00CC615D"/>
    <w:rsid w:val="00CC6BFE"/>
    <w:rsid w:val="00CC7292"/>
    <w:rsid w:val="00CC758E"/>
    <w:rsid w:val="00CC78C9"/>
    <w:rsid w:val="00CD10C2"/>
    <w:rsid w:val="00CD12B3"/>
    <w:rsid w:val="00CD2F67"/>
    <w:rsid w:val="00CD3EC9"/>
    <w:rsid w:val="00CD3F90"/>
    <w:rsid w:val="00CD5187"/>
    <w:rsid w:val="00CD538A"/>
    <w:rsid w:val="00CD601A"/>
    <w:rsid w:val="00CD6EAB"/>
    <w:rsid w:val="00CD740E"/>
    <w:rsid w:val="00CE08B4"/>
    <w:rsid w:val="00CE0C80"/>
    <w:rsid w:val="00CE1320"/>
    <w:rsid w:val="00CE136B"/>
    <w:rsid w:val="00CE1FBF"/>
    <w:rsid w:val="00CE2B04"/>
    <w:rsid w:val="00CE2C91"/>
    <w:rsid w:val="00CE3214"/>
    <w:rsid w:val="00CE324F"/>
    <w:rsid w:val="00CE42E3"/>
    <w:rsid w:val="00CE4450"/>
    <w:rsid w:val="00CE45F9"/>
    <w:rsid w:val="00CE5EEC"/>
    <w:rsid w:val="00CE62C3"/>
    <w:rsid w:val="00CE6EBB"/>
    <w:rsid w:val="00CE7091"/>
    <w:rsid w:val="00CF012D"/>
    <w:rsid w:val="00CF18DD"/>
    <w:rsid w:val="00CF19C2"/>
    <w:rsid w:val="00CF4D41"/>
    <w:rsid w:val="00CF5F24"/>
    <w:rsid w:val="00CF7488"/>
    <w:rsid w:val="00CF7C6F"/>
    <w:rsid w:val="00D00A7E"/>
    <w:rsid w:val="00D03DA5"/>
    <w:rsid w:val="00D05387"/>
    <w:rsid w:val="00D05F6D"/>
    <w:rsid w:val="00D0622E"/>
    <w:rsid w:val="00D06898"/>
    <w:rsid w:val="00D1024F"/>
    <w:rsid w:val="00D103AF"/>
    <w:rsid w:val="00D1097B"/>
    <w:rsid w:val="00D11F4A"/>
    <w:rsid w:val="00D12B19"/>
    <w:rsid w:val="00D14649"/>
    <w:rsid w:val="00D14E32"/>
    <w:rsid w:val="00D1557B"/>
    <w:rsid w:val="00D15B9F"/>
    <w:rsid w:val="00D1684A"/>
    <w:rsid w:val="00D1755F"/>
    <w:rsid w:val="00D17D13"/>
    <w:rsid w:val="00D20FC9"/>
    <w:rsid w:val="00D21C41"/>
    <w:rsid w:val="00D21C78"/>
    <w:rsid w:val="00D21E5E"/>
    <w:rsid w:val="00D2306E"/>
    <w:rsid w:val="00D230CD"/>
    <w:rsid w:val="00D244FB"/>
    <w:rsid w:val="00D253AA"/>
    <w:rsid w:val="00D26825"/>
    <w:rsid w:val="00D26892"/>
    <w:rsid w:val="00D27ABE"/>
    <w:rsid w:val="00D3001A"/>
    <w:rsid w:val="00D315FF"/>
    <w:rsid w:val="00D31A83"/>
    <w:rsid w:val="00D31A98"/>
    <w:rsid w:val="00D338A5"/>
    <w:rsid w:val="00D33C4C"/>
    <w:rsid w:val="00D3417F"/>
    <w:rsid w:val="00D3457C"/>
    <w:rsid w:val="00D35241"/>
    <w:rsid w:val="00D37586"/>
    <w:rsid w:val="00D37B13"/>
    <w:rsid w:val="00D37F31"/>
    <w:rsid w:val="00D40866"/>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3DAF"/>
    <w:rsid w:val="00D5434B"/>
    <w:rsid w:val="00D54D5A"/>
    <w:rsid w:val="00D5519A"/>
    <w:rsid w:val="00D56CFD"/>
    <w:rsid w:val="00D608A0"/>
    <w:rsid w:val="00D609CB"/>
    <w:rsid w:val="00D627FA"/>
    <w:rsid w:val="00D6337A"/>
    <w:rsid w:val="00D655C1"/>
    <w:rsid w:val="00D65BE7"/>
    <w:rsid w:val="00D65DA3"/>
    <w:rsid w:val="00D66827"/>
    <w:rsid w:val="00D67014"/>
    <w:rsid w:val="00D67331"/>
    <w:rsid w:val="00D67524"/>
    <w:rsid w:val="00D67764"/>
    <w:rsid w:val="00D67904"/>
    <w:rsid w:val="00D70B5E"/>
    <w:rsid w:val="00D714D5"/>
    <w:rsid w:val="00D72477"/>
    <w:rsid w:val="00D739D2"/>
    <w:rsid w:val="00D73C40"/>
    <w:rsid w:val="00D74656"/>
    <w:rsid w:val="00D75B54"/>
    <w:rsid w:val="00D763C8"/>
    <w:rsid w:val="00D77036"/>
    <w:rsid w:val="00D80950"/>
    <w:rsid w:val="00D80A12"/>
    <w:rsid w:val="00D8160E"/>
    <w:rsid w:val="00D8182E"/>
    <w:rsid w:val="00D8251F"/>
    <w:rsid w:val="00D83D51"/>
    <w:rsid w:val="00D8533F"/>
    <w:rsid w:val="00D85813"/>
    <w:rsid w:val="00D86163"/>
    <w:rsid w:val="00D866F6"/>
    <w:rsid w:val="00D8706E"/>
    <w:rsid w:val="00D870BC"/>
    <w:rsid w:val="00D8788C"/>
    <w:rsid w:val="00D87D89"/>
    <w:rsid w:val="00D909A5"/>
    <w:rsid w:val="00D91814"/>
    <w:rsid w:val="00D91B17"/>
    <w:rsid w:val="00D93E58"/>
    <w:rsid w:val="00D93F83"/>
    <w:rsid w:val="00D979D3"/>
    <w:rsid w:val="00DA018C"/>
    <w:rsid w:val="00DA2953"/>
    <w:rsid w:val="00DA42EE"/>
    <w:rsid w:val="00DA4C8F"/>
    <w:rsid w:val="00DA5AF7"/>
    <w:rsid w:val="00DA5C94"/>
    <w:rsid w:val="00DA5EB4"/>
    <w:rsid w:val="00DA6241"/>
    <w:rsid w:val="00DA734C"/>
    <w:rsid w:val="00DB0BA2"/>
    <w:rsid w:val="00DB0FA5"/>
    <w:rsid w:val="00DB22EE"/>
    <w:rsid w:val="00DB2657"/>
    <w:rsid w:val="00DB2A2C"/>
    <w:rsid w:val="00DB5001"/>
    <w:rsid w:val="00DB5F71"/>
    <w:rsid w:val="00DB6414"/>
    <w:rsid w:val="00DB7A1F"/>
    <w:rsid w:val="00DC0385"/>
    <w:rsid w:val="00DC097C"/>
    <w:rsid w:val="00DC23FC"/>
    <w:rsid w:val="00DC2685"/>
    <w:rsid w:val="00DC38ED"/>
    <w:rsid w:val="00DC40C2"/>
    <w:rsid w:val="00DC47E5"/>
    <w:rsid w:val="00DC56A8"/>
    <w:rsid w:val="00DC66F8"/>
    <w:rsid w:val="00DC6F8F"/>
    <w:rsid w:val="00DC7ACC"/>
    <w:rsid w:val="00DC7CDF"/>
    <w:rsid w:val="00DC7D20"/>
    <w:rsid w:val="00DD1A45"/>
    <w:rsid w:val="00DD1F37"/>
    <w:rsid w:val="00DD4D0E"/>
    <w:rsid w:val="00DD7A71"/>
    <w:rsid w:val="00DE064E"/>
    <w:rsid w:val="00DE44BF"/>
    <w:rsid w:val="00DE5D23"/>
    <w:rsid w:val="00DE5F5E"/>
    <w:rsid w:val="00DE7535"/>
    <w:rsid w:val="00DF1449"/>
    <w:rsid w:val="00DF1D39"/>
    <w:rsid w:val="00DF229E"/>
    <w:rsid w:val="00DF2A90"/>
    <w:rsid w:val="00DF331D"/>
    <w:rsid w:val="00DF3BB8"/>
    <w:rsid w:val="00DF3DB9"/>
    <w:rsid w:val="00DF45EB"/>
    <w:rsid w:val="00DF470E"/>
    <w:rsid w:val="00DF52E3"/>
    <w:rsid w:val="00DF6301"/>
    <w:rsid w:val="00E001D5"/>
    <w:rsid w:val="00E02A7B"/>
    <w:rsid w:val="00E03E25"/>
    <w:rsid w:val="00E04037"/>
    <w:rsid w:val="00E05CD1"/>
    <w:rsid w:val="00E05DAC"/>
    <w:rsid w:val="00E05F95"/>
    <w:rsid w:val="00E0647C"/>
    <w:rsid w:val="00E11454"/>
    <w:rsid w:val="00E11DA2"/>
    <w:rsid w:val="00E1233D"/>
    <w:rsid w:val="00E1260A"/>
    <w:rsid w:val="00E12A9E"/>
    <w:rsid w:val="00E12C91"/>
    <w:rsid w:val="00E143E7"/>
    <w:rsid w:val="00E15D39"/>
    <w:rsid w:val="00E22ED9"/>
    <w:rsid w:val="00E24148"/>
    <w:rsid w:val="00E24565"/>
    <w:rsid w:val="00E24900"/>
    <w:rsid w:val="00E25A96"/>
    <w:rsid w:val="00E25FBB"/>
    <w:rsid w:val="00E31CE3"/>
    <w:rsid w:val="00E34860"/>
    <w:rsid w:val="00E36443"/>
    <w:rsid w:val="00E366FD"/>
    <w:rsid w:val="00E3770D"/>
    <w:rsid w:val="00E40100"/>
    <w:rsid w:val="00E4075B"/>
    <w:rsid w:val="00E40A34"/>
    <w:rsid w:val="00E41311"/>
    <w:rsid w:val="00E42658"/>
    <w:rsid w:val="00E4293A"/>
    <w:rsid w:val="00E43F8B"/>
    <w:rsid w:val="00E44A07"/>
    <w:rsid w:val="00E44D93"/>
    <w:rsid w:val="00E45A5A"/>
    <w:rsid w:val="00E46232"/>
    <w:rsid w:val="00E466E3"/>
    <w:rsid w:val="00E46975"/>
    <w:rsid w:val="00E474EB"/>
    <w:rsid w:val="00E47557"/>
    <w:rsid w:val="00E47D53"/>
    <w:rsid w:val="00E504FC"/>
    <w:rsid w:val="00E50DA2"/>
    <w:rsid w:val="00E5189B"/>
    <w:rsid w:val="00E526D8"/>
    <w:rsid w:val="00E53EDD"/>
    <w:rsid w:val="00E53F8E"/>
    <w:rsid w:val="00E54F2A"/>
    <w:rsid w:val="00E553C4"/>
    <w:rsid w:val="00E5548C"/>
    <w:rsid w:val="00E56122"/>
    <w:rsid w:val="00E563B7"/>
    <w:rsid w:val="00E56418"/>
    <w:rsid w:val="00E564B7"/>
    <w:rsid w:val="00E57613"/>
    <w:rsid w:val="00E6194F"/>
    <w:rsid w:val="00E61DFC"/>
    <w:rsid w:val="00E62C75"/>
    <w:rsid w:val="00E62D9C"/>
    <w:rsid w:val="00E652A8"/>
    <w:rsid w:val="00E67F37"/>
    <w:rsid w:val="00E70643"/>
    <w:rsid w:val="00E71098"/>
    <w:rsid w:val="00E72179"/>
    <w:rsid w:val="00E73EB0"/>
    <w:rsid w:val="00E74A85"/>
    <w:rsid w:val="00E74CED"/>
    <w:rsid w:val="00E75532"/>
    <w:rsid w:val="00E75D91"/>
    <w:rsid w:val="00E76C11"/>
    <w:rsid w:val="00E8031A"/>
    <w:rsid w:val="00E81D86"/>
    <w:rsid w:val="00E83157"/>
    <w:rsid w:val="00E833C7"/>
    <w:rsid w:val="00E83CB8"/>
    <w:rsid w:val="00E84A23"/>
    <w:rsid w:val="00E8548C"/>
    <w:rsid w:val="00E85897"/>
    <w:rsid w:val="00E85AFD"/>
    <w:rsid w:val="00E8647C"/>
    <w:rsid w:val="00E865C5"/>
    <w:rsid w:val="00E865E5"/>
    <w:rsid w:val="00E87EC1"/>
    <w:rsid w:val="00E915FD"/>
    <w:rsid w:val="00E957F0"/>
    <w:rsid w:val="00E96D66"/>
    <w:rsid w:val="00EA044F"/>
    <w:rsid w:val="00EA116D"/>
    <w:rsid w:val="00EA3FA8"/>
    <w:rsid w:val="00EA4BEE"/>
    <w:rsid w:val="00EA53A5"/>
    <w:rsid w:val="00EA5FCC"/>
    <w:rsid w:val="00EA6181"/>
    <w:rsid w:val="00EA700B"/>
    <w:rsid w:val="00EB1B5A"/>
    <w:rsid w:val="00EB401F"/>
    <w:rsid w:val="00EB42C1"/>
    <w:rsid w:val="00EB4400"/>
    <w:rsid w:val="00EB46C3"/>
    <w:rsid w:val="00EB6C0C"/>
    <w:rsid w:val="00EB7DEB"/>
    <w:rsid w:val="00EC004A"/>
    <w:rsid w:val="00EC1871"/>
    <w:rsid w:val="00EC1E28"/>
    <w:rsid w:val="00EC2549"/>
    <w:rsid w:val="00EC2618"/>
    <w:rsid w:val="00EC26E1"/>
    <w:rsid w:val="00EC38EC"/>
    <w:rsid w:val="00EC3D50"/>
    <w:rsid w:val="00EC3F08"/>
    <w:rsid w:val="00EC4F2C"/>
    <w:rsid w:val="00EC5566"/>
    <w:rsid w:val="00EC5EAE"/>
    <w:rsid w:val="00EC6254"/>
    <w:rsid w:val="00EC64EA"/>
    <w:rsid w:val="00EC6866"/>
    <w:rsid w:val="00EC7440"/>
    <w:rsid w:val="00EC7C56"/>
    <w:rsid w:val="00ED080D"/>
    <w:rsid w:val="00ED0AEC"/>
    <w:rsid w:val="00ED1389"/>
    <w:rsid w:val="00ED14D9"/>
    <w:rsid w:val="00ED160F"/>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3D6B"/>
    <w:rsid w:val="00EF3DD2"/>
    <w:rsid w:val="00EF44BA"/>
    <w:rsid w:val="00EF4E82"/>
    <w:rsid w:val="00EF5E58"/>
    <w:rsid w:val="00EF6654"/>
    <w:rsid w:val="00EF6AA8"/>
    <w:rsid w:val="00EF6E26"/>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048"/>
    <w:rsid w:val="00F22455"/>
    <w:rsid w:val="00F23557"/>
    <w:rsid w:val="00F25E06"/>
    <w:rsid w:val="00F25FD1"/>
    <w:rsid w:val="00F2610F"/>
    <w:rsid w:val="00F2636E"/>
    <w:rsid w:val="00F26938"/>
    <w:rsid w:val="00F26BF1"/>
    <w:rsid w:val="00F271E1"/>
    <w:rsid w:val="00F27C5D"/>
    <w:rsid w:val="00F30E8F"/>
    <w:rsid w:val="00F31AAD"/>
    <w:rsid w:val="00F324B8"/>
    <w:rsid w:val="00F3261B"/>
    <w:rsid w:val="00F32697"/>
    <w:rsid w:val="00F32AEC"/>
    <w:rsid w:val="00F355DA"/>
    <w:rsid w:val="00F359A7"/>
    <w:rsid w:val="00F364BF"/>
    <w:rsid w:val="00F3669D"/>
    <w:rsid w:val="00F37CAF"/>
    <w:rsid w:val="00F37D2E"/>
    <w:rsid w:val="00F411E8"/>
    <w:rsid w:val="00F4500B"/>
    <w:rsid w:val="00F4592A"/>
    <w:rsid w:val="00F45E67"/>
    <w:rsid w:val="00F46C0F"/>
    <w:rsid w:val="00F5268E"/>
    <w:rsid w:val="00F53A36"/>
    <w:rsid w:val="00F53C4C"/>
    <w:rsid w:val="00F5471E"/>
    <w:rsid w:val="00F54AEC"/>
    <w:rsid w:val="00F5696E"/>
    <w:rsid w:val="00F56E2C"/>
    <w:rsid w:val="00F575B8"/>
    <w:rsid w:val="00F578AB"/>
    <w:rsid w:val="00F579D4"/>
    <w:rsid w:val="00F57EB9"/>
    <w:rsid w:val="00F6031E"/>
    <w:rsid w:val="00F611BA"/>
    <w:rsid w:val="00F617BB"/>
    <w:rsid w:val="00F637F6"/>
    <w:rsid w:val="00F64628"/>
    <w:rsid w:val="00F649D6"/>
    <w:rsid w:val="00F65AC1"/>
    <w:rsid w:val="00F66206"/>
    <w:rsid w:val="00F66A13"/>
    <w:rsid w:val="00F66EA1"/>
    <w:rsid w:val="00F67265"/>
    <w:rsid w:val="00F6739A"/>
    <w:rsid w:val="00F700F3"/>
    <w:rsid w:val="00F713D9"/>
    <w:rsid w:val="00F72194"/>
    <w:rsid w:val="00F72CC2"/>
    <w:rsid w:val="00F734A8"/>
    <w:rsid w:val="00F73609"/>
    <w:rsid w:val="00F7500B"/>
    <w:rsid w:val="00F757C4"/>
    <w:rsid w:val="00F76524"/>
    <w:rsid w:val="00F76E42"/>
    <w:rsid w:val="00F776A8"/>
    <w:rsid w:val="00F7774D"/>
    <w:rsid w:val="00F8070D"/>
    <w:rsid w:val="00F80A49"/>
    <w:rsid w:val="00F81110"/>
    <w:rsid w:val="00F81332"/>
    <w:rsid w:val="00F81A5C"/>
    <w:rsid w:val="00F822FF"/>
    <w:rsid w:val="00F8261A"/>
    <w:rsid w:val="00F8294E"/>
    <w:rsid w:val="00F83EE8"/>
    <w:rsid w:val="00F84975"/>
    <w:rsid w:val="00F8533B"/>
    <w:rsid w:val="00F86874"/>
    <w:rsid w:val="00F868C9"/>
    <w:rsid w:val="00F9064F"/>
    <w:rsid w:val="00F910AC"/>
    <w:rsid w:val="00F92613"/>
    <w:rsid w:val="00F93EC8"/>
    <w:rsid w:val="00F944EC"/>
    <w:rsid w:val="00F94EE1"/>
    <w:rsid w:val="00F954A6"/>
    <w:rsid w:val="00F96DD1"/>
    <w:rsid w:val="00F97372"/>
    <w:rsid w:val="00F97607"/>
    <w:rsid w:val="00FA00BF"/>
    <w:rsid w:val="00FA110B"/>
    <w:rsid w:val="00FA18B4"/>
    <w:rsid w:val="00FA2596"/>
    <w:rsid w:val="00FA3752"/>
    <w:rsid w:val="00FA4985"/>
    <w:rsid w:val="00FA6567"/>
    <w:rsid w:val="00FA691A"/>
    <w:rsid w:val="00FA6E9B"/>
    <w:rsid w:val="00FA72EE"/>
    <w:rsid w:val="00FA74B2"/>
    <w:rsid w:val="00FB1558"/>
    <w:rsid w:val="00FB1ECC"/>
    <w:rsid w:val="00FB2E57"/>
    <w:rsid w:val="00FB33DB"/>
    <w:rsid w:val="00FB368F"/>
    <w:rsid w:val="00FB3990"/>
    <w:rsid w:val="00FB4C9B"/>
    <w:rsid w:val="00FB5E33"/>
    <w:rsid w:val="00FB6373"/>
    <w:rsid w:val="00FB719E"/>
    <w:rsid w:val="00FB7B75"/>
    <w:rsid w:val="00FC298D"/>
    <w:rsid w:val="00FC2B19"/>
    <w:rsid w:val="00FC2DA8"/>
    <w:rsid w:val="00FC34A4"/>
    <w:rsid w:val="00FC3DF4"/>
    <w:rsid w:val="00FC3FF1"/>
    <w:rsid w:val="00FC4EA1"/>
    <w:rsid w:val="00FD16FB"/>
    <w:rsid w:val="00FD17DB"/>
    <w:rsid w:val="00FD1815"/>
    <w:rsid w:val="00FD2170"/>
    <w:rsid w:val="00FD3474"/>
    <w:rsid w:val="00FD347A"/>
    <w:rsid w:val="00FD463A"/>
    <w:rsid w:val="00FD4A5C"/>
    <w:rsid w:val="00FD4F22"/>
    <w:rsid w:val="00FD587A"/>
    <w:rsid w:val="00FD5EC7"/>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C63F25"/>
    <w:rPr>
      <w:color w:val="2B579A"/>
      <w:shd w:val="clear" w:color="auto" w:fill="E6E6E6"/>
    </w:rPr>
  </w:style>
  <w:style w:type="character" w:styleId="UnresolvedMention">
    <w:name w:val="Unresolved Mention"/>
    <w:basedOn w:val="DefaultParagraphFont"/>
    <w:uiPriority w:val="99"/>
    <w:semiHidden/>
    <w:unhideWhenUsed/>
    <w:rsid w:val="00240DCE"/>
    <w:rPr>
      <w:color w:val="808080"/>
      <w:shd w:val="clear" w:color="auto" w:fill="E6E6E6"/>
    </w:rPr>
  </w:style>
  <w:style w:type="table" w:customStyle="1" w:styleId="ListTable6Colorful1">
    <w:name w:val="List Table 6 Colorful1"/>
    <w:basedOn w:val="TableNormal"/>
    <w:uiPriority w:val="51"/>
    <w:rsid w:val="00253705"/>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53705"/>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73922">
      <w:bodyDiv w:val="1"/>
      <w:marLeft w:val="0"/>
      <w:marRight w:val="0"/>
      <w:marTop w:val="0"/>
      <w:marBottom w:val="0"/>
      <w:divBdr>
        <w:top w:val="none" w:sz="0" w:space="0" w:color="auto"/>
        <w:left w:val="none" w:sz="0" w:space="0" w:color="auto"/>
        <w:bottom w:val="none" w:sz="0" w:space="0" w:color="auto"/>
        <w:right w:val="none" w:sz="0" w:space="0" w:color="auto"/>
      </w:divBdr>
    </w:div>
    <w:div w:id="983849476">
      <w:bodyDiv w:val="1"/>
      <w:marLeft w:val="0"/>
      <w:marRight w:val="0"/>
      <w:marTop w:val="0"/>
      <w:marBottom w:val="0"/>
      <w:divBdr>
        <w:top w:val="none" w:sz="0" w:space="0" w:color="auto"/>
        <w:left w:val="none" w:sz="0" w:space="0" w:color="auto"/>
        <w:bottom w:val="none" w:sz="0" w:space="0" w:color="auto"/>
        <w:right w:val="none" w:sz="0" w:space="0" w:color="auto"/>
      </w:divBdr>
    </w:div>
    <w:div w:id="995449546">
      <w:bodyDiv w:val="1"/>
      <w:marLeft w:val="0"/>
      <w:marRight w:val="0"/>
      <w:marTop w:val="0"/>
      <w:marBottom w:val="0"/>
      <w:divBdr>
        <w:top w:val="none" w:sz="0" w:space="0" w:color="auto"/>
        <w:left w:val="none" w:sz="0" w:space="0" w:color="auto"/>
        <w:bottom w:val="none" w:sz="0" w:space="0" w:color="auto"/>
        <w:right w:val="none" w:sz="0" w:space="0" w:color="auto"/>
      </w:divBdr>
    </w:div>
    <w:div w:id="10681158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2818599">
      <w:bodyDiv w:val="1"/>
      <w:marLeft w:val="0"/>
      <w:marRight w:val="0"/>
      <w:marTop w:val="0"/>
      <w:marBottom w:val="0"/>
      <w:divBdr>
        <w:top w:val="none" w:sz="0" w:space="0" w:color="auto"/>
        <w:left w:val="none" w:sz="0" w:space="0" w:color="auto"/>
        <w:bottom w:val="none" w:sz="0" w:space="0" w:color="auto"/>
        <w:right w:val="none" w:sz="0" w:space="0" w:color="auto"/>
      </w:divBdr>
    </w:div>
    <w:div w:id="163120743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4470957">
      <w:bodyDiv w:val="1"/>
      <w:marLeft w:val="0"/>
      <w:marRight w:val="0"/>
      <w:marTop w:val="0"/>
      <w:marBottom w:val="0"/>
      <w:divBdr>
        <w:top w:val="none" w:sz="0" w:space="0" w:color="auto"/>
        <w:left w:val="none" w:sz="0" w:space="0" w:color="auto"/>
        <w:bottom w:val="none" w:sz="0" w:space="0" w:color="auto"/>
        <w:right w:val="none" w:sz="0" w:space="0" w:color="auto"/>
      </w:divBdr>
    </w:div>
    <w:div w:id="190572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aka.ms/DSLARegionLink"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azure.microsoft.com/support/legal/s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9.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32ED4-BD15-4A37-90D7-3A75F7E94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11716</Words>
  <Characters>66787</Characters>
  <Application>Microsoft Office Word</Application>
  <DocSecurity>8</DocSecurity>
  <Lines>556</Lines>
  <Paragraphs>156</Paragraphs>
  <ScaleCrop>false</ScaleCrop>
  <LinksUpToDate>false</LinksUpToDate>
  <CharactersWithSpaces>78347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2021-08-26T23:23:00Z</dcterms:created>
  <dcterms:modified xsi:type="dcterms:W3CDTF">2021-08-26T23:23:00Z</dcterms:modified>
</cp:coreProperties>
</file>